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611" w:rsidRPr="00B84611" w:rsidRDefault="00B84611" w:rsidP="00B8461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84611" w:rsidRPr="00B84611" w:rsidRDefault="00B84611" w:rsidP="00B84611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  <w:r w:rsidRPr="00B84611">
        <w:rPr>
          <w:rFonts w:ascii="Times New Roman" w:eastAsia="Times New Roman" w:hAnsi="Times New Roman" w:cs="Times New Roman"/>
          <w:sz w:val="20"/>
          <w:szCs w:val="20"/>
          <w:lang w:eastAsia="ru-RU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20746369" r:id="rId6"/>
        </w:object>
      </w:r>
    </w:p>
    <w:p w:rsidR="00B84611" w:rsidRPr="00B84611" w:rsidRDefault="00B84611" w:rsidP="00B84611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B8461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УК</w:t>
      </w:r>
      <w:r w:rsidRPr="00B846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РАЇНА</w:t>
      </w:r>
    </w:p>
    <w:p w:rsidR="00B84611" w:rsidRPr="00B84611" w:rsidRDefault="00B84611" w:rsidP="00B84611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КАЛУСЬКА МІСЬКА РАДА</w:t>
      </w:r>
    </w:p>
    <w:p w:rsidR="00B84611" w:rsidRPr="00B84611" w:rsidRDefault="00B84611" w:rsidP="00B84611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8461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ІВАНО-ФРАНКІВСЬКОЇ ОБЛАСТІ</w:t>
      </w:r>
    </w:p>
    <w:p w:rsidR="00B84611" w:rsidRPr="00B84611" w:rsidRDefault="00B84611" w:rsidP="00B84611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461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7B33C5FA" wp14:editId="0C3F063A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6A3E8C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IbVw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" o:allowincell="f" strokeweight="4.5pt">
                <v:stroke linestyle="thickThin"/>
              </v:line>
            </w:pict>
          </mc:Fallback>
        </mc:AlternateContent>
      </w:r>
      <w:r w:rsidRPr="00B8461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ВИКОНАВЧИЙ КОМІТЕТ</w:t>
      </w:r>
    </w:p>
    <w:p w:rsidR="00B84611" w:rsidRPr="00B84611" w:rsidRDefault="00B84611" w:rsidP="00B84611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4611" w:rsidRPr="00B84611" w:rsidRDefault="00B84611" w:rsidP="00B84611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8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РОЗПОРЯДЖЕННЯ</w:t>
      </w:r>
      <w:r w:rsidRPr="00B8461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МІСЬКОГО ГОЛОВИ</w:t>
      </w:r>
    </w:p>
    <w:p w:rsidR="00B84611" w:rsidRPr="00B84611" w:rsidRDefault="00B84611" w:rsidP="00B84611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84611" w:rsidRPr="00B84611" w:rsidRDefault="00B84611" w:rsidP="00B84611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6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24.09.2025                                         </w:t>
      </w:r>
      <w:r w:rsidRPr="00B846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м. </w:t>
      </w:r>
      <w:r w:rsidRPr="00B846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Калуш                                           № 241-р</w:t>
      </w:r>
      <w:r w:rsidRPr="00B846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B84611" w:rsidRPr="00B84611" w:rsidRDefault="00B84611" w:rsidP="00B8461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84611" w:rsidRPr="00B84611" w:rsidRDefault="00B84611" w:rsidP="00B8461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84611">
        <w:rPr>
          <w:rFonts w:ascii="Times New Roman" w:eastAsia="Calibri" w:hAnsi="Times New Roman" w:cs="Times New Roman"/>
          <w:sz w:val="28"/>
          <w:szCs w:val="28"/>
          <w:lang w:val="uk-UA"/>
        </w:rPr>
        <w:t>Про присудження премії</w:t>
      </w:r>
    </w:p>
    <w:p w:rsidR="00B84611" w:rsidRPr="00B84611" w:rsidRDefault="00B84611" w:rsidP="00B8461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8461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імені Костянтини </w:t>
      </w:r>
      <w:proofErr w:type="spellStart"/>
      <w:r w:rsidRPr="00B84611">
        <w:rPr>
          <w:rFonts w:ascii="Times New Roman" w:eastAsia="Calibri" w:hAnsi="Times New Roman" w:cs="Times New Roman"/>
          <w:sz w:val="28"/>
          <w:szCs w:val="28"/>
          <w:lang w:val="uk-UA"/>
        </w:rPr>
        <w:t>Малицької</w:t>
      </w:r>
      <w:proofErr w:type="spellEnd"/>
    </w:p>
    <w:p w:rsidR="00B84611" w:rsidRPr="00B84611" w:rsidRDefault="00B84611" w:rsidP="00B8461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84611">
        <w:rPr>
          <w:rFonts w:ascii="Times New Roman" w:eastAsia="Calibri" w:hAnsi="Times New Roman" w:cs="Times New Roman"/>
          <w:sz w:val="28"/>
          <w:szCs w:val="28"/>
          <w:lang w:val="uk-UA"/>
        </w:rPr>
        <w:t>у 2025 році</w:t>
      </w:r>
    </w:p>
    <w:p w:rsidR="00B84611" w:rsidRPr="00B84611" w:rsidRDefault="00B84611" w:rsidP="00B8461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B84611" w:rsidRPr="00B84611" w:rsidRDefault="00B84611" w:rsidP="00B8461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84611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Керуючись п. 20 ч. 4 ст. 42 Закону України «Про місцеве самоврядування в Україні», відповідно до рішень  Калуської міської ради від  28.08.2024 № 3449 «Про премію імені Костянтини </w:t>
      </w:r>
      <w:proofErr w:type="spellStart"/>
      <w:r w:rsidRPr="00B84611">
        <w:rPr>
          <w:rFonts w:ascii="Times New Roman" w:eastAsia="Calibri" w:hAnsi="Times New Roman" w:cs="Times New Roman"/>
          <w:sz w:val="28"/>
          <w:szCs w:val="28"/>
          <w:lang w:val="uk-UA"/>
        </w:rPr>
        <w:t>Малицької</w:t>
      </w:r>
      <w:proofErr w:type="spellEnd"/>
      <w:r w:rsidRPr="00B8461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»,  виконавчого комітету Калуської міської ради від 06.09.2024 № 230  «Про встановлення розміру  премії імені Костянтини </w:t>
      </w:r>
      <w:proofErr w:type="spellStart"/>
      <w:r w:rsidRPr="00B84611">
        <w:rPr>
          <w:rFonts w:ascii="Times New Roman" w:eastAsia="Calibri" w:hAnsi="Times New Roman" w:cs="Times New Roman"/>
          <w:sz w:val="28"/>
          <w:szCs w:val="28"/>
          <w:lang w:val="uk-UA"/>
        </w:rPr>
        <w:t>Малицької</w:t>
      </w:r>
      <w:proofErr w:type="spellEnd"/>
      <w:r w:rsidRPr="00B8461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», комісії для визначення </w:t>
      </w:r>
      <w:proofErr w:type="spellStart"/>
      <w:r w:rsidRPr="00B84611">
        <w:rPr>
          <w:rFonts w:ascii="Times New Roman" w:eastAsia="Calibri" w:hAnsi="Times New Roman" w:cs="Times New Roman"/>
          <w:sz w:val="28"/>
          <w:szCs w:val="28"/>
          <w:lang w:val="uk-UA"/>
        </w:rPr>
        <w:t>лавреатів</w:t>
      </w:r>
      <w:proofErr w:type="spellEnd"/>
      <w:r w:rsidRPr="00B8461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премії імені Костянтини </w:t>
      </w:r>
      <w:proofErr w:type="spellStart"/>
      <w:r w:rsidRPr="00B84611">
        <w:rPr>
          <w:rFonts w:ascii="Times New Roman" w:eastAsia="Calibri" w:hAnsi="Times New Roman" w:cs="Times New Roman"/>
          <w:sz w:val="28"/>
          <w:szCs w:val="28"/>
          <w:lang w:val="uk-UA"/>
        </w:rPr>
        <w:t>Малицької</w:t>
      </w:r>
      <w:proofErr w:type="spellEnd"/>
      <w:r w:rsidRPr="00B8461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 22.09.2025, враховуючи вагомий внесок педагогічних працівників у розвиток освітньої галузі Калуської міської територіальної громади:</w:t>
      </w:r>
    </w:p>
    <w:p w:rsidR="00B84611" w:rsidRPr="00B84611" w:rsidRDefault="00B84611" w:rsidP="00B84611">
      <w:pPr>
        <w:numPr>
          <w:ilvl w:val="0"/>
          <w:numId w:val="1"/>
        </w:numPr>
        <w:spacing w:after="1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8461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Присудити премію імені Костянтини </w:t>
      </w:r>
      <w:proofErr w:type="spellStart"/>
      <w:r w:rsidRPr="00B84611">
        <w:rPr>
          <w:rFonts w:ascii="Times New Roman" w:eastAsia="Calibri" w:hAnsi="Times New Roman" w:cs="Times New Roman"/>
          <w:sz w:val="28"/>
          <w:szCs w:val="28"/>
          <w:lang w:val="uk-UA"/>
        </w:rPr>
        <w:t>Малицької</w:t>
      </w:r>
      <w:proofErr w:type="spellEnd"/>
      <w:r w:rsidRPr="00B8461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2025 році:</w:t>
      </w:r>
    </w:p>
    <w:p w:rsidR="00B84611" w:rsidRPr="00B84611" w:rsidRDefault="00B84611" w:rsidP="00B84611">
      <w:pPr>
        <w:spacing w:after="120"/>
        <w:ind w:left="927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uk-UA"/>
        </w:rPr>
      </w:pPr>
    </w:p>
    <w:tbl>
      <w:tblPr>
        <w:tblStyle w:val="1"/>
        <w:tblW w:w="9634" w:type="dxa"/>
        <w:tblLook w:val="04A0" w:firstRow="1" w:lastRow="0" w:firstColumn="1" w:lastColumn="0" w:noHBand="0" w:noVBand="1"/>
      </w:tblPr>
      <w:tblGrid>
        <w:gridCol w:w="704"/>
        <w:gridCol w:w="2126"/>
        <w:gridCol w:w="3119"/>
        <w:gridCol w:w="2658"/>
        <w:gridCol w:w="1027"/>
      </w:tblGrid>
      <w:tr w:rsidR="00B84611" w:rsidRPr="00B84611" w:rsidTr="00331C41">
        <w:tc>
          <w:tcPr>
            <w:tcW w:w="704" w:type="dxa"/>
          </w:tcPr>
          <w:p w:rsidR="00B84611" w:rsidRPr="00B84611" w:rsidRDefault="00B84611" w:rsidP="00B84611">
            <w:pPr>
              <w:spacing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8461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 за/п</w:t>
            </w:r>
          </w:p>
        </w:tc>
        <w:tc>
          <w:tcPr>
            <w:tcW w:w="2126" w:type="dxa"/>
          </w:tcPr>
          <w:p w:rsidR="00B84611" w:rsidRPr="00B84611" w:rsidRDefault="00B84611" w:rsidP="00B84611">
            <w:pPr>
              <w:spacing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8461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Прізвище, ім’я, по батькові </w:t>
            </w:r>
            <w:proofErr w:type="spellStart"/>
            <w:r w:rsidRPr="00B8461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лавреата</w:t>
            </w:r>
            <w:proofErr w:type="spellEnd"/>
          </w:p>
        </w:tc>
        <w:tc>
          <w:tcPr>
            <w:tcW w:w="3119" w:type="dxa"/>
          </w:tcPr>
          <w:p w:rsidR="00B84611" w:rsidRPr="00B84611" w:rsidRDefault="00B84611" w:rsidP="00B84611">
            <w:pPr>
              <w:spacing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8461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2658" w:type="dxa"/>
          </w:tcPr>
          <w:p w:rsidR="00B84611" w:rsidRPr="00B84611" w:rsidRDefault="00B84611" w:rsidP="00B84611">
            <w:pPr>
              <w:spacing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8461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Номінація</w:t>
            </w:r>
          </w:p>
        </w:tc>
        <w:tc>
          <w:tcPr>
            <w:tcW w:w="1027" w:type="dxa"/>
          </w:tcPr>
          <w:p w:rsidR="00B84611" w:rsidRPr="00B84611" w:rsidRDefault="00B84611" w:rsidP="00B84611">
            <w:pPr>
              <w:spacing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8461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Розмір премії</w:t>
            </w:r>
          </w:p>
        </w:tc>
      </w:tr>
      <w:tr w:rsidR="00B84611" w:rsidRPr="00B84611" w:rsidTr="00331C41">
        <w:tc>
          <w:tcPr>
            <w:tcW w:w="704" w:type="dxa"/>
          </w:tcPr>
          <w:p w:rsidR="00B84611" w:rsidRPr="00B84611" w:rsidRDefault="00B84611" w:rsidP="00B84611">
            <w:pPr>
              <w:spacing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8461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126" w:type="dxa"/>
          </w:tcPr>
          <w:p w:rsidR="00B84611" w:rsidRPr="00B84611" w:rsidRDefault="00B84611" w:rsidP="00B84611">
            <w:pPr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val="uk-UA"/>
              </w:rPr>
            </w:pPr>
            <w:proofErr w:type="spellStart"/>
            <w:r w:rsidRPr="00B84611"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val="uk-UA"/>
              </w:rPr>
              <w:t>Ляхович</w:t>
            </w:r>
            <w:proofErr w:type="spellEnd"/>
            <w:r w:rsidRPr="00B84611"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val="uk-UA"/>
              </w:rPr>
              <w:t xml:space="preserve"> </w:t>
            </w:r>
          </w:p>
          <w:p w:rsidR="00B84611" w:rsidRPr="00B84611" w:rsidRDefault="00B84611" w:rsidP="00B84611">
            <w:pPr>
              <w:rPr>
                <w:rFonts w:ascii="Calibri" w:eastAsia="Calibri" w:hAnsi="Calibri" w:cs="Times New Roman"/>
                <w:color w:val="FFFFFF"/>
                <w:lang w:val="uk-UA"/>
              </w:rPr>
            </w:pPr>
            <w:r w:rsidRPr="00B84611"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val="uk-UA"/>
              </w:rPr>
              <w:t>Оксані Степанівні</w:t>
            </w:r>
          </w:p>
        </w:tc>
        <w:tc>
          <w:tcPr>
            <w:tcW w:w="3119" w:type="dxa"/>
          </w:tcPr>
          <w:p w:rsidR="00B84611" w:rsidRPr="00B84611" w:rsidRDefault="00B84611" w:rsidP="00B84611">
            <w:pPr>
              <w:rPr>
                <w:rFonts w:ascii="Calibri" w:eastAsia="Calibri" w:hAnsi="Calibri" w:cs="Times New Roman"/>
                <w:lang w:val="uk-UA"/>
              </w:rPr>
            </w:pPr>
            <w:r w:rsidRPr="00B8461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вихователю закладу дошкільної освіти </w:t>
            </w:r>
            <w:r w:rsidRPr="00B84611"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val="uk-UA"/>
              </w:rPr>
              <w:t xml:space="preserve">(ясел-садка) «Росинка» </w:t>
            </w:r>
            <w:r w:rsidRPr="00B8461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Калуської міської ради</w:t>
            </w:r>
          </w:p>
        </w:tc>
        <w:tc>
          <w:tcPr>
            <w:tcW w:w="2658" w:type="dxa"/>
          </w:tcPr>
          <w:p w:rsidR="00B84611" w:rsidRPr="00B84611" w:rsidRDefault="00B84611" w:rsidP="00B84611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8461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Pr="00B8461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Лавреат</w:t>
            </w:r>
            <w:proofErr w:type="spellEnd"/>
            <w:r w:rsidRPr="00B8461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– педагог закладу дошкільної освіти»</w:t>
            </w:r>
          </w:p>
        </w:tc>
        <w:tc>
          <w:tcPr>
            <w:tcW w:w="1027" w:type="dxa"/>
          </w:tcPr>
          <w:p w:rsidR="00B84611" w:rsidRPr="00B84611" w:rsidRDefault="00B84611" w:rsidP="00B84611">
            <w:pPr>
              <w:spacing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8461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10000 грн.</w:t>
            </w:r>
          </w:p>
        </w:tc>
      </w:tr>
      <w:tr w:rsidR="00B84611" w:rsidRPr="00B84611" w:rsidTr="00331C41">
        <w:tc>
          <w:tcPr>
            <w:tcW w:w="704" w:type="dxa"/>
          </w:tcPr>
          <w:p w:rsidR="00B84611" w:rsidRPr="00B84611" w:rsidRDefault="00B84611" w:rsidP="00B84611">
            <w:pPr>
              <w:spacing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8461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2126" w:type="dxa"/>
          </w:tcPr>
          <w:p w:rsidR="00B84611" w:rsidRPr="00B84611" w:rsidRDefault="00B84611" w:rsidP="00B84611">
            <w:pPr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val="uk-UA"/>
              </w:rPr>
            </w:pPr>
            <w:r w:rsidRPr="00B84611"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val="uk-UA"/>
              </w:rPr>
              <w:t xml:space="preserve">Бойчук </w:t>
            </w:r>
          </w:p>
          <w:p w:rsidR="00B84611" w:rsidRPr="00B84611" w:rsidRDefault="00B84611" w:rsidP="00B84611">
            <w:pPr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val="uk-UA"/>
              </w:rPr>
            </w:pPr>
            <w:r w:rsidRPr="00B84611"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val="uk-UA"/>
              </w:rPr>
              <w:t xml:space="preserve">Наталії Павлівні </w:t>
            </w:r>
          </w:p>
          <w:p w:rsidR="00B84611" w:rsidRPr="00B84611" w:rsidRDefault="00B84611" w:rsidP="00B84611">
            <w:pPr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</w:tcPr>
          <w:p w:rsidR="00B84611" w:rsidRPr="00B84611" w:rsidRDefault="00B84611" w:rsidP="00B84611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8461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вчителю української мови та літератури </w:t>
            </w:r>
            <w:proofErr w:type="spellStart"/>
            <w:r w:rsidRPr="00B84611"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val="uk-UA"/>
              </w:rPr>
              <w:t>Тужилівського</w:t>
            </w:r>
            <w:proofErr w:type="spellEnd"/>
            <w:r w:rsidRPr="00B84611"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val="uk-UA"/>
              </w:rPr>
              <w:t xml:space="preserve"> ліцею</w:t>
            </w:r>
            <w:r w:rsidRPr="00B8461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Калуської міської ради</w:t>
            </w:r>
          </w:p>
        </w:tc>
        <w:tc>
          <w:tcPr>
            <w:tcW w:w="2658" w:type="dxa"/>
          </w:tcPr>
          <w:p w:rsidR="00B84611" w:rsidRPr="00B84611" w:rsidRDefault="00B84611" w:rsidP="00B84611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8461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Pr="00B8461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Лавреат</w:t>
            </w:r>
            <w:proofErr w:type="spellEnd"/>
            <w:r w:rsidRPr="00B8461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– педагог закладу загальної середньої освіти»</w:t>
            </w:r>
          </w:p>
        </w:tc>
        <w:tc>
          <w:tcPr>
            <w:tcW w:w="1027" w:type="dxa"/>
          </w:tcPr>
          <w:p w:rsidR="00B84611" w:rsidRPr="00B84611" w:rsidRDefault="00B84611" w:rsidP="00B84611">
            <w:pPr>
              <w:spacing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8461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10000 грн.</w:t>
            </w:r>
          </w:p>
        </w:tc>
      </w:tr>
      <w:tr w:rsidR="00B84611" w:rsidRPr="00B84611" w:rsidTr="00331C41">
        <w:trPr>
          <w:trHeight w:val="1338"/>
        </w:trPr>
        <w:tc>
          <w:tcPr>
            <w:tcW w:w="704" w:type="dxa"/>
          </w:tcPr>
          <w:p w:rsidR="00B84611" w:rsidRPr="00B84611" w:rsidRDefault="00B84611" w:rsidP="00B84611">
            <w:pPr>
              <w:spacing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8461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2126" w:type="dxa"/>
          </w:tcPr>
          <w:p w:rsidR="00B84611" w:rsidRPr="00B84611" w:rsidRDefault="00B84611" w:rsidP="00B84611">
            <w:pPr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val="uk-UA"/>
              </w:rPr>
            </w:pPr>
            <w:r w:rsidRPr="00B84611"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val="uk-UA"/>
              </w:rPr>
              <w:t>Коротичу Михайлові Івановичу</w:t>
            </w:r>
          </w:p>
        </w:tc>
        <w:tc>
          <w:tcPr>
            <w:tcW w:w="3119" w:type="dxa"/>
          </w:tcPr>
          <w:p w:rsidR="00B84611" w:rsidRPr="00B84611" w:rsidRDefault="00B84611" w:rsidP="00B84611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8461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директору Калуського ліцею </w:t>
            </w:r>
            <w:r w:rsidRPr="00B84611"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val="uk-UA"/>
              </w:rPr>
              <w:t>№3</w:t>
            </w:r>
            <w:r w:rsidRPr="00B8461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Калуської міської ради</w:t>
            </w:r>
          </w:p>
        </w:tc>
        <w:tc>
          <w:tcPr>
            <w:tcW w:w="2658" w:type="dxa"/>
          </w:tcPr>
          <w:p w:rsidR="00B84611" w:rsidRPr="00B84611" w:rsidRDefault="00B84611" w:rsidP="00B84611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8461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Pr="00B8461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Лавреат</w:t>
            </w:r>
            <w:proofErr w:type="spellEnd"/>
            <w:r w:rsidRPr="00B8461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–керівник (управлінець) закладу (установи) освіти»</w:t>
            </w:r>
          </w:p>
        </w:tc>
        <w:tc>
          <w:tcPr>
            <w:tcW w:w="1027" w:type="dxa"/>
          </w:tcPr>
          <w:p w:rsidR="00B84611" w:rsidRPr="00B84611" w:rsidRDefault="00B84611" w:rsidP="00B84611">
            <w:pPr>
              <w:spacing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8461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10000 грн.</w:t>
            </w:r>
          </w:p>
        </w:tc>
      </w:tr>
    </w:tbl>
    <w:p w:rsidR="00B84611" w:rsidRPr="00B84611" w:rsidRDefault="00B84611" w:rsidP="00B84611">
      <w:pPr>
        <w:spacing w:after="0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84611" w:rsidRPr="00B84611" w:rsidRDefault="00B84611" w:rsidP="00B84611">
      <w:pPr>
        <w:spacing w:after="0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84611" w:rsidRPr="00B84611" w:rsidRDefault="00B84611" w:rsidP="00B84611">
      <w:pPr>
        <w:spacing w:after="0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84611" w:rsidRPr="00B84611" w:rsidRDefault="00B84611" w:rsidP="00B84611">
      <w:pPr>
        <w:spacing w:after="0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84611" w:rsidRPr="00B84611" w:rsidRDefault="00B84611" w:rsidP="00B84611">
      <w:pPr>
        <w:spacing w:after="0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84611" w:rsidRPr="00B84611" w:rsidRDefault="00B84611" w:rsidP="00B8461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B8461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2. Управлінню освіти міської ради (Ірина </w:t>
      </w:r>
      <w:proofErr w:type="spellStart"/>
      <w:r w:rsidRPr="00B84611">
        <w:rPr>
          <w:rFonts w:ascii="Times New Roman" w:eastAsia="Calibri" w:hAnsi="Times New Roman" w:cs="Times New Roman"/>
          <w:sz w:val="28"/>
          <w:szCs w:val="28"/>
          <w:lang w:val="uk-UA"/>
        </w:rPr>
        <w:t>Люклян</w:t>
      </w:r>
      <w:proofErr w:type="spellEnd"/>
      <w:r w:rsidRPr="00B84611">
        <w:rPr>
          <w:rFonts w:ascii="Times New Roman" w:eastAsia="Calibri" w:hAnsi="Times New Roman" w:cs="Times New Roman"/>
          <w:sz w:val="28"/>
          <w:szCs w:val="28"/>
          <w:lang w:val="uk-UA"/>
        </w:rPr>
        <w:t>) провести фінансування витрат, пов’язаних із виплатою премій у сумі 30 000 грн. (тридцять тисяч  грн. 00 коп.)</w:t>
      </w:r>
      <w:r w:rsidRPr="00B84611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за рахунок коштів місцевого бюджету, передбачених на фінансування </w:t>
      </w:r>
      <w:r w:rsidRPr="00B84611">
        <w:rPr>
          <w:rFonts w:ascii="Times New Roman" w:eastAsia="Calibri" w:hAnsi="Times New Roman" w:cs="Times New Roman"/>
          <w:sz w:val="28"/>
          <w:szCs w:val="28"/>
          <w:lang w:val="uk-UA"/>
        </w:rPr>
        <w:t>Програми розвитку освіти Калуської міської територіальної громади на 2023-2025 роки.</w:t>
      </w:r>
    </w:p>
    <w:p w:rsidR="00B84611" w:rsidRPr="00B84611" w:rsidRDefault="00B84611" w:rsidP="00B84611">
      <w:pPr>
        <w:spacing w:after="12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8461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3. Контроль за виконанням цього розпорядження покласти на заступника міського голови Надію </w:t>
      </w:r>
      <w:proofErr w:type="spellStart"/>
      <w:r w:rsidRPr="00B84611">
        <w:rPr>
          <w:rFonts w:ascii="Times New Roman" w:eastAsia="Calibri" w:hAnsi="Times New Roman" w:cs="Times New Roman"/>
          <w:sz w:val="28"/>
          <w:szCs w:val="28"/>
          <w:lang w:val="uk-UA"/>
        </w:rPr>
        <w:t>Гуш</w:t>
      </w:r>
      <w:proofErr w:type="spellEnd"/>
      <w:r w:rsidRPr="00B84611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B84611" w:rsidRPr="00B84611" w:rsidRDefault="00B84611" w:rsidP="00B84611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B84611" w:rsidRPr="00B84611" w:rsidRDefault="00B84611" w:rsidP="00B84611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84611">
        <w:rPr>
          <w:rFonts w:ascii="Times New Roman" w:eastAsia="Calibri" w:hAnsi="Times New Roman" w:cs="Times New Roman"/>
          <w:sz w:val="28"/>
          <w:szCs w:val="28"/>
          <w:lang w:val="uk-UA"/>
        </w:rPr>
        <w:t>Міський голова                                                                               Андрій НАЙДА</w:t>
      </w:r>
    </w:p>
    <w:p w:rsidR="00B84611" w:rsidRPr="00B84611" w:rsidRDefault="00B84611" w:rsidP="00B84611">
      <w:pPr>
        <w:tabs>
          <w:tab w:val="left" w:pos="4860"/>
        </w:tabs>
        <w:snapToGrid w:val="0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84611" w:rsidRPr="00B84611" w:rsidRDefault="00B84611" w:rsidP="00B8461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84611" w:rsidRPr="00B84611" w:rsidRDefault="00B84611" w:rsidP="00B846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B84611" w:rsidRPr="00B84611" w:rsidRDefault="00B84611" w:rsidP="00B846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5C0F7C" w:rsidRDefault="005C0F7C">
      <w:bookmarkStart w:id="0" w:name="_GoBack"/>
      <w:bookmarkEnd w:id="0"/>
    </w:p>
    <w:sectPr w:rsidR="005C0F7C" w:rsidSect="00C807B3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A14C5A"/>
    <w:multiLevelType w:val="hybridMultilevel"/>
    <w:tmpl w:val="D6921F0A"/>
    <w:lvl w:ilvl="0" w:tplc="DCAA1A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3FB"/>
    <w:rsid w:val="005C0F7C"/>
    <w:rsid w:val="00776AB0"/>
    <w:rsid w:val="00B84611"/>
    <w:rsid w:val="00BD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63ED7C-D3FF-4FC5-B50C-CF56387FC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B84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B84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1703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2025-09-30T11:04:00Z</dcterms:created>
  <dcterms:modified xsi:type="dcterms:W3CDTF">2025-09-30T11:06:00Z</dcterms:modified>
</cp:coreProperties>
</file>