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E33" w:rsidRDefault="00955E33" w:rsidP="00955E33"/>
    <w:p w:rsidR="00955E33" w:rsidRDefault="00955E33" w:rsidP="00955E33">
      <w:bookmarkStart w:id="0" w:name="_GoBack"/>
      <w:bookmarkEnd w:id="0"/>
    </w:p>
    <w:p w:rsidR="00955E33" w:rsidRPr="00955E33" w:rsidRDefault="00955E33" w:rsidP="00955E33">
      <w:pPr>
        <w:widowControl w:val="0"/>
        <w:tabs>
          <w:tab w:val="left" w:pos="4860"/>
        </w:tabs>
        <w:suppressAutoHyphens/>
        <w:autoSpaceDN w:val="0"/>
        <w:snapToGrid w:val="0"/>
        <w:spacing w:line="276" w:lineRule="auto"/>
        <w:jc w:val="center"/>
        <w:textAlignment w:val="baseline"/>
        <w:rPr>
          <w:rFonts w:ascii="Calibri" w:eastAsia="SimSun" w:hAnsi="Calibri" w:cs="Tahoma"/>
          <w:kern w:val="3"/>
          <w:sz w:val="22"/>
          <w:szCs w:val="22"/>
          <w:lang w:eastAsia="uk-UA"/>
        </w:rPr>
      </w:pPr>
      <w:r w:rsidRPr="00955E33">
        <w:rPr>
          <w:rFonts w:eastAsia="SimSun"/>
          <w:noProof/>
          <w:kern w:val="3"/>
          <w:sz w:val="22"/>
          <w:szCs w:val="22"/>
          <w:lang w:val="ru-RU"/>
        </w:rPr>
        <w:drawing>
          <wp:inline distT="0" distB="0" distL="0" distR="0">
            <wp:extent cx="5238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E33" w:rsidRPr="00955E33" w:rsidRDefault="00955E33" w:rsidP="00955E33">
      <w:pPr>
        <w:widowControl w:val="0"/>
        <w:tabs>
          <w:tab w:val="left" w:pos="4253"/>
        </w:tabs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955E33">
        <w:rPr>
          <w:rFonts w:eastAsia="SimSun"/>
          <w:b/>
          <w:kern w:val="3"/>
          <w:sz w:val="28"/>
          <w:szCs w:val="28"/>
          <w:lang w:eastAsia="uk-UA"/>
        </w:rPr>
        <w:t>УКРАЇНА</w:t>
      </w:r>
    </w:p>
    <w:p w:rsidR="00955E33" w:rsidRPr="00955E33" w:rsidRDefault="00955E33" w:rsidP="00955E33">
      <w:pPr>
        <w:widowControl w:val="0"/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955E33">
        <w:rPr>
          <w:rFonts w:eastAsia="SimSun"/>
          <w:b/>
          <w:kern w:val="3"/>
          <w:sz w:val="28"/>
          <w:szCs w:val="28"/>
          <w:lang w:eastAsia="uk-UA"/>
        </w:rPr>
        <w:t>КАЛУСЬКА МІСЬКА РАДА</w:t>
      </w:r>
    </w:p>
    <w:p w:rsidR="00955E33" w:rsidRPr="00955E33" w:rsidRDefault="00955E33" w:rsidP="00955E33">
      <w:pPr>
        <w:widowControl w:val="0"/>
        <w:suppressAutoHyphens/>
        <w:autoSpaceDN w:val="0"/>
        <w:snapToGrid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955E33">
        <w:rPr>
          <w:rFonts w:eastAsia="SimSun"/>
          <w:b/>
          <w:kern w:val="3"/>
          <w:sz w:val="28"/>
          <w:szCs w:val="28"/>
          <w:lang w:eastAsia="uk-UA"/>
        </w:rPr>
        <w:t>ІВАНО-ФРАНКІВСЬКОЇ ОБЛАСТІ</w:t>
      </w:r>
    </w:p>
    <w:p w:rsidR="00955E33" w:rsidRPr="00955E33" w:rsidRDefault="00955E33" w:rsidP="00955E3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955E33">
        <w:rPr>
          <w:rFonts w:eastAsia="SimSun"/>
          <w:b/>
          <w:kern w:val="3"/>
          <w:sz w:val="28"/>
          <w:szCs w:val="28"/>
          <w:lang w:eastAsia="uk-UA"/>
        </w:rPr>
        <w:t>ВИКОНАВЧИЙ  КОМІТЕТ</w:t>
      </w:r>
    </w:p>
    <w:p w:rsidR="00955E33" w:rsidRPr="00955E33" w:rsidRDefault="00955E33" w:rsidP="00955E33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uk-UA"/>
        </w:rPr>
      </w:pPr>
      <w:r w:rsidRPr="00955E33"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100" cy="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+- 0 0 -180"/>
                            <a:gd name="f8" fmla="+- 0 0 -360"/>
                            <a:gd name="f9" fmla="abs f3"/>
                            <a:gd name="f10" fmla="abs f4"/>
                            <a:gd name="f11" fmla="abs f5"/>
                            <a:gd name="f12" fmla="val f6"/>
                            <a:gd name="f13" fmla="*/ f7 f0 1"/>
                            <a:gd name="f14" fmla="*/ f8 f0 1"/>
                            <a:gd name="f15" fmla="?: f9 f3 1"/>
                            <a:gd name="f16" fmla="?: f10 f4 1"/>
                            <a:gd name="f17" fmla="?: f11 f5 1"/>
                            <a:gd name="f18" fmla="*/ f13 1 f2"/>
                            <a:gd name="f19" fmla="*/ f14 1 f2"/>
                            <a:gd name="f20" fmla="*/ f15 1 21600"/>
                            <a:gd name="f21" fmla="*/ f16 1 21600"/>
                            <a:gd name="f22" fmla="*/ 21600 f15 1"/>
                            <a:gd name="f23" fmla="*/ 21600 f16 1"/>
                            <a:gd name="f24" fmla="+- f18 0 f1"/>
                            <a:gd name="f25" fmla="+- f19 0 f1"/>
                            <a:gd name="f26" fmla="min f21 f20"/>
                            <a:gd name="f27" fmla="*/ f22 1 f17"/>
                            <a:gd name="f28" fmla="*/ f23 1 f17"/>
                            <a:gd name="f29" fmla="val f27"/>
                            <a:gd name="f30" fmla="val f28"/>
                            <a:gd name="f31" fmla="*/ f6 f26 1"/>
                            <a:gd name="f32" fmla="*/ f27 f26 1"/>
                            <a:gd name="f33" fmla="*/ f28 f26 1"/>
                            <a:gd name="f34" fmla="*/ f12 f26 1"/>
                            <a:gd name="f35" fmla="*/ f29 f26 1"/>
                            <a:gd name="f36" fmla="*/ f30 f26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4" y="f34"/>
                            </a:cxn>
                            <a:cxn ang="f25">
                              <a:pos x="f35" y="f36"/>
                            </a:cxn>
                          </a:cxnLst>
                          <a:rect l="f31" t="f31" r="f32" b="f33"/>
                          <a:pathLst>
                            <a:path>
                              <a:moveTo>
                                <a:pt x="f34" y="f34"/>
                              </a:moveTo>
                              <a:lnTo>
                                <a:pt x="f35" y="f36"/>
                              </a:ln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FA38BB" id="Полилиния 2" o:spid="_x0000_s1026" style="position:absolute;margin-left:3.45pt;margin-top:7.95pt;width:483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;v-text-anchor:top" coordsize="61341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" path="m,l6134100,1e" filled="f" strokeweight="4.5pt">
                <v:path arrowok="t" o:connecttype="custom" o:connectlocs="3067050,0;6134100,1;3067050,1;0,1;0,0;6134100,1" o:connectangles="270,0,90,180,90,270" textboxrect="0,0,6134100,0"/>
              </v:shape>
            </w:pict>
          </mc:Fallback>
        </mc:AlternateContent>
      </w:r>
    </w:p>
    <w:p w:rsidR="00955E33" w:rsidRPr="00955E33" w:rsidRDefault="00955E33" w:rsidP="00955E33">
      <w:pPr>
        <w:widowControl w:val="0"/>
        <w:suppressAutoHyphens/>
        <w:autoSpaceDN w:val="0"/>
        <w:spacing w:line="276" w:lineRule="auto"/>
        <w:jc w:val="center"/>
        <w:textAlignment w:val="baseline"/>
        <w:rPr>
          <w:rFonts w:eastAsia="SimSun"/>
          <w:b/>
          <w:kern w:val="3"/>
          <w:sz w:val="28"/>
          <w:szCs w:val="28"/>
          <w:lang w:eastAsia="uk-UA"/>
        </w:rPr>
      </w:pPr>
      <w:r w:rsidRPr="00955E33">
        <w:rPr>
          <w:rFonts w:eastAsia="SimSun"/>
          <w:b/>
          <w:kern w:val="3"/>
          <w:sz w:val="28"/>
          <w:szCs w:val="28"/>
          <w:lang w:eastAsia="uk-UA"/>
        </w:rPr>
        <w:t>РОЗПОРЯДЖЕННЯ МІСЬКОГО ГОЛОВИ</w:t>
      </w:r>
    </w:p>
    <w:p w:rsidR="00955E33" w:rsidRPr="00955E33" w:rsidRDefault="00955E33" w:rsidP="00955E33">
      <w:pPr>
        <w:widowControl w:val="0"/>
        <w:suppressAutoHyphens/>
        <w:autoSpaceDN w:val="0"/>
        <w:spacing w:line="276" w:lineRule="auto"/>
        <w:textAlignment w:val="baseline"/>
        <w:rPr>
          <w:rFonts w:ascii="Calibri" w:eastAsia="SimSun" w:hAnsi="Calibri" w:cs="Tahoma"/>
          <w:kern w:val="3"/>
          <w:sz w:val="22"/>
          <w:szCs w:val="22"/>
          <w:lang w:eastAsia="uk-UA"/>
        </w:rPr>
      </w:pPr>
      <w:r>
        <w:rPr>
          <w:rFonts w:eastAsia="SimSun"/>
          <w:kern w:val="3"/>
          <w:sz w:val="28"/>
          <w:szCs w:val="28"/>
          <w:u w:val="single"/>
          <w:lang w:eastAsia="uk-UA"/>
        </w:rPr>
        <w:t>2</w:t>
      </w:r>
      <w:r w:rsidRPr="00955E33">
        <w:rPr>
          <w:rFonts w:eastAsia="SimSun"/>
          <w:kern w:val="3"/>
          <w:sz w:val="28"/>
          <w:szCs w:val="28"/>
          <w:u w:val="single"/>
          <w:lang w:eastAsia="uk-UA"/>
        </w:rPr>
        <w:t>6.04.2021</w:t>
      </w:r>
      <w:r w:rsidRPr="00955E33">
        <w:rPr>
          <w:rFonts w:eastAsia="SimSun"/>
          <w:kern w:val="3"/>
          <w:sz w:val="28"/>
          <w:szCs w:val="28"/>
          <w:lang w:eastAsia="uk-UA"/>
        </w:rPr>
        <w:tab/>
      </w:r>
      <w:r w:rsidRPr="00955E33">
        <w:rPr>
          <w:rFonts w:eastAsia="SimSun"/>
          <w:kern w:val="3"/>
          <w:sz w:val="28"/>
          <w:szCs w:val="28"/>
          <w:lang w:eastAsia="uk-UA"/>
        </w:rPr>
        <w:tab/>
        <w:t xml:space="preserve">                           </w:t>
      </w:r>
      <w:r w:rsidRPr="00955E33">
        <w:rPr>
          <w:rFonts w:ascii="Calibri" w:eastAsia="SimSun" w:hAnsi="Calibri"/>
          <w:kern w:val="3"/>
          <w:sz w:val="28"/>
          <w:szCs w:val="28"/>
          <w:lang w:eastAsia="uk-UA"/>
        </w:rPr>
        <w:t>м. Калуш</w:t>
      </w:r>
      <w:r w:rsidRPr="00955E33">
        <w:rPr>
          <w:rFonts w:eastAsia="SimSun"/>
          <w:kern w:val="3"/>
          <w:sz w:val="28"/>
          <w:szCs w:val="28"/>
          <w:lang w:eastAsia="uk-UA"/>
        </w:rPr>
        <w:tab/>
      </w:r>
      <w:r w:rsidRPr="00955E33">
        <w:rPr>
          <w:rFonts w:eastAsia="SimSun"/>
          <w:kern w:val="3"/>
          <w:sz w:val="28"/>
          <w:szCs w:val="28"/>
          <w:lang w:eastAsia="uk-UA"/>
        </w:rPr>
        <w:tab/>
      </w:r>
      <w:r w:rsidRPr="00955E33">
        <w:rPr>
          <w:rFonts w:eastAsia="SimSun"/>
          <w:kern w:val="3"/>
          <w:sz w:val="28"/>
          <w:szCs w:val="28"/>
          <w:lang w:eastAsia="uk-UA"/>
        </w:rPr>
        <w:tab/>
      </w:r>
      <w:r w:rsidRPr="00955E33">
        <w:rPr>
          <w:rFonts w:eastAsia="SimSun"/>
          <w:kern w:val="3"/>
          <w:sz w:val="28"/>
          <w:szCs w:val="28"/>
          <w:lang w:eastAsia="uk-UA"/>
        </w:rPr>
        <w:tab/>
        <w:t xml:space="preserve">   № </w:t>
      </w:r>
      <w:r>
        <w:rPr>
          <w:rFonts w:eastAsia="SimSun"/>
          <w:kern w:val="3"/>
          <w:sz w:val="28"/>
          <w:szCs w:val="28"/>
          <w:u w:val="single"/>
          <w:lang w:eastAsia="uk-UA"/>
        </w:rPr>
        <w:t>141-р</w:t>
      </w:r>
    </w:p>
    <w:p w:rsidR="00955E33" w:rsidRDefault="00955E33" w:rsidP="00955E33"/>
    <w:p w:rsidR="00955E33" w:rsidRDefault="00955E33" w:rsidP="00955E33"/>
    <w:p w:rsidR="00955E33" w:rsidRDefault="00955E33" w:rsidP="00955E33"/>
    <w:p w:rsidR="00955E33" w:rsidRDefault="00955E33" w:rsidP="00955E3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Про створення тимчасової</w:t>
      </w:r>
    </w:p>
    <w:p w:rsidR="00955E33" w:rsidRDefault="00955E33" w:rsidP="00955E3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комісії для проведення огляду </w:t>
      </w:r>
    </w:p>
    <w:p w:rsidR="00955E33" w:rsidRDefault="00955E33" w:rsidP="00955E3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технічного стану житлового </w:t>
      </w:r>
    </w:p>
    <w:p w:rsidR="00955E33" w:rsidRDefault="00955E33" w:rsidP="00955E33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будинку №9 на вулиці </w:t>
      </w:r>
      <w:proofErr w:type="spellStart"/>
      <w:r>
        <w:rPr>
          <w:sz w:val="28"/>
          <w:szCs w:val="28"/>
        </w:rPr>
        <w:t>Малицької</w:t>
      </w:r>
      <w:proofErr w:type="spellEnd"/>
    </w:p>
    <w:p w:rsidR="00955E33" w:rsidRDefault="00955E33" w:rsidP="00955E33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ОСББ "Фенікс -Калуш" </w:t>
      </w:r>
    </w:p>
    <w:p w:rsidR="00955E33" w:rsidRDefault="00955E33" w:rsidP="00955E33">
      <w:pPr>
        <w:rPr>
          <w:sz w:val="28"/>
          <w:szCs w:val="28"/>
        </w:rPr>
      </w:pPr>
    </w:p>
    <w:p w:rsidR="00955E33" w:rsidRDefault="00955E33" w:rsidP="00955E33">
      <w:pPr>
        <w:rPr>
          <w:sz w:val="28"/>
          <w:szCs w:val="28"/>
        </w:rPr>
      </w:pPr>
    </w:p>
    <w:p w:rsidR="00955E33" w:rsidRDefault="00955E33" w:rsidP="00955E33">
      <w:pPr>
        <w:ind w:firstLine="54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Керуючись Законом України "Про місцеве самоврядування в Україні", Програмою стимулювання створення та підтримки об'єднань співвласників багатоквартирних будинків (ОСББ) в місті Калуш на 2020-2022 роки, затвердженої рішенням Калуської міської ради від 20.12.2019 №2816, беручи до уваги заяву голови ОСББ "</w:t>
      </w:r>
      <w:r w:rsidRPr="00C842DA">
        <w:rPr>
          <w:sz w:val="28"/>
          <w:szCs w:val="28"/>
        </w:rPr>
        <w:t xml:space="preserve"> </w:t>
      </w:r>
      <w:r>
        <w:rPr>
          <w:sz w:val="28"/>
          <w:szCs w:val="28"/>
        </w:rPr>
        <w:t>Фенікс-Калуш " від 06.04.2021 № 503 / 05.1-20:</w:t>
      </w:r>
    </w:p>
    <w:p w:rsidR="00955E33" w:rsidRDefault="00955E33" w:rsidP="00955E33">
      <w:pPr>
        <w:ind w:firstLine="540"/>
        <w:jc w:val="both"/>
        <w:rPr>
          <w:sz w:val="28"/>
          <w:szCs w:val="28"/>
        </w:rPr>
      </w:pPr>
    </w:p>
    <w:p w:rsidR="00955E33" w:rsidRDefault="00955E33" w:rsidP="00955E3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Створити тимчасову комісію для проведення огляду технічного стану житлового будинку №9 на вулиці </w:t>
      </w:r>
      <w:proofErr w:type="spellStart"/>
      <w:r>
        <w:rPr>
          <w:sz w:val="28"/>
          <w:szCs w:val="28"/>
        </w:rPr>
        <w:t>Малицької</w:t>
      </w:r>
      <w:proofErr w:type="spellEnd"/>
      <w:r>
        <w:rPr>
          <w:sz w:val="28"/>
          <w:szCs w:val="28"/>
        </w:rPr>
        <w:t xml:space="preserve"> ОСББ "</w:t>
      </w:r>
      <w:r w:rsidRPr="001E463C">
        <w:rPr>
          <w:sz w:val="28"/>
          <w:szCs w:val="28"/>
        </w:rPr>
        <w:t xml:space="preserve"> </w:t>
      </w:r>
      <w:r>
        <w:rPr>
          <w:sz w:val="28"/>
          <w:szCs w:val="28"/>
        </w:rPr>
        <w:t>Фенікс -Калуш</w:t>
      </w:r>
      <w:r w:rsidRPr="00C842DA">
        <w:rPr>
          <w:sz w:val="28"/>
          <w:szCs w:val="28"/>
        </w:rPr>
        <w:t xml:space="preserve"> </w:t>
      </w:r>
      <w:r>
        <w:rPr>
          <w:sz w:val="28"/>
          <w:szCs w:val="28"/>
        </w:rPr>
        <w:t>" у складі:</w:t>
      </w:r>
    </w:p>
    <w:p w:rsidR="00955E33" w:rsidRDefault="00955E33" w:rsidP="00955E33">
      <w:pPr>
        <w:jc w:val="both"/>
        <w:rPr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2448"/>
        <w:gridCol w:w="591"/>
        <w:gridCol w:w="6531"/>
        <w:gridCol w:w="353"/>
      </w:tblGrid>
      <w:tr w:rsidR="00955E33" w:rsidTr="00602E34">
        <w:tc>
          <w:tcPr>
            <w:tcW w:w="9923" w:type="dxa"/>
            <w:gridSpan w:val="4"/>
            <w:hideMark/>
          </w:tcPr>
          <w:p w:rsidR="00955E33" w:rsidRDefault="00955E33" w:rsidP="00602E34">
            <w:pPr>
              <w:spacing w:line="252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Голова тимчасової</w:t>
            </w:r>
          </w:p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комісії:</w:t>
            </w:r>
          </w:p>
        </w:tc>
      </w:tr>
      <w:tr w:rsidR="00955E33" w:rsidTr="00602E34">
        <w:tc>
          <w:tcPr>
            <w:tcW w:w="3039" w:type="dxa"/>
            <w:gridSpan w:val="2"/>
            <w:hideMark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Богдан </w:t>
            </w:r>
            <w:proofErr w:type="spellStart"/>
            <w:r>
              <w:rPr>
                <w:sz w:val="28"/>
                <w:szCs w:val="28"/>
              </w:rPr>
              <w:t>Сасник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884" w:type="dxa"/>
            <w:gridSpan w:val="2"/>
            <w:hideMark/>
          </w:tcPr>
          <w:p w:rsidR="00955E33" w:rsidRDefault="00955E33" w:rsidP="00602E34">
            <w:pPr>
              <w:spacing w:line="252" w:lineRule="auto"/>
              <w:ind w:left="559" w:hanging="55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 заступник начальника з питань житлової політики       та роботи із споживачами управління житлово-комунального господарства міської ради.</w:t>
            </w:r>
          </w:p>
        </w:tc>
      </w:tr>
      <w:tr w:rsidR="00955E33" w:rsidTr="00602E34">
        <w:tc>
          <w:tcPr>
            <w:tcW w:w="9923" w:type="dxa"/>
            <w:gridSpan w:val="4"/>
            <w:hideMark/>
          </w:tcPr>
          <w:tbl>
            <w:tblPr>
              <w:tblW w:w="9354" w:type="dxa"/>
              <w:tblLook w:val="01E0" w:firstRow="1" w:lastRow="1" w:firstColumn="1" w:lastColumn="1" w:noHBand="0" w:noVBand="0"/>
            </w:tblPr>
            <w:tblGrid>
              <w:gridCol w:w="2395"/>
              <w:gridCol w:w="20"/>
              <w:gridCol w:w="6939"/>
            </w:tblGrid>
            <w:tr w:rsidR="00955E33" w:rsidTr="00602E34">
              <w:tc>
                <w:tcPr>
                  <w:tcW w:w="2395" w:type="dxa"/>
                  <w:hideMark/>
                </w:tcPr>
                <w:p w:rsidR="00955E33" w:rsidRDefault="00955E33" w:rsidP="00602E34">
                  <w:pPr>
                    <w:spacing w:line="252" w:lineRule="auto"/>
                    <w:ind w:left="-352" w:right="-167" w:firstLine="210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Члени тимчасової</w:t>
                  </w:r>
                </w:p>
                <w:p w:rsidR="00955E33" w:rsidRDefault="00955E33" w:rsidP="00602E34">
                  <w:pPr>
                    <w:spacing w:line="252" w:lineRule="auto"/>
                    <w:ind w:left="-210" w:firstLine="68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комісії:</w:t>
                  </w:r>
                </w:p>
              </w:tc>
              <w:tc>
                <w:tcPr>
                  <w:tcW w:w="6959" w:type="dxa"/>
                  <w:gridSpan w:val="2"/>
                </w:tcPr>
                <w:p w:rsidR="00955E33" w:rsidRDefault="00955E33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955E33" w:rsidTr="00602E34">
              <w:tc>
                <w:tcPr>
                  <w:tcW w:w="2415" w:type="dxa"/>
                  <w:gridSpan w:val="2"/>
                </w:tcPr>
                <w:p w:rsidR="00955E33" w:rsidRDefault="00955E33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39" w:type="dxa"/>
                </w:tcPr>
                <w:p w:rsidR="00955E33" w:rsidRDefault="00955E33" w:rsidP="00602E34">
                  <w:pPr>
                    <w:spacing w:line="252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55E33" w:rsidRDefault="00955E33" w:rsidP="00602E34">
            <w:pPr>
              <w:spacing w:line="25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955E33" w:rsidTr="00602E34">
        <w:tc>
          <w:tcPr>
            <w:tcW w:w="3039" w:type="dxa"/>
            <w:gridSpan w:val="2"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955E33" w:rsidRDefault="00955E33" w:rsidP="00602E34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955E33" w:rsidTr="00602E34">
        <w:tc>
          <w:tcPr>
            <w:tcW w:w="3039" w:type="dxa"/>
            <w:gridSpan w:val="2"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Тарас Захарія</w:t>
            </w:r>
          </w:p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Сергій </w:t>
            </w:r>
            <w:proofErr w:type="spellStart"/>
            <w:r>
              <w:rPr>
                <w:sz w:val="28"/>
                <w:szCs w:val="28"/>
              </w:rPr>
              <w:t>Куц</w:t>
            </w:r>
            <w:proofErr w:type="spellEnd"/>
          </w:p>
        </w:tc>
        <w:tc>
          <w:tcPr>
            <w:tcW w:w="6884" w:type="dxa"/>
            <w:gridSpan w:val="2"/>
          </w:tcPr>
          <w:p w:rsidR="00955E33" w:rsidRDefault="00955E33" w:rsidP="00602E34">
            <w:pPr>
              <w:tabs>
                <w:tab w:val="left" w:pos="2475"/>
              </w:tabs>
              <w:spacing w:line="252" w:lineRule="auto"/>
              <w:ind w:left="274" w:hanging="2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головний спеціаліст - юрист відділу житлової  політики та роботи із споживачами управління житлово-комунального господарства міської ради;</w:t>
            </w:r>
          </w:p>
          <w:p w:rsidR="00955E33" w:rsidRDefault="00955E33" w:rsidP="00602E34">
            <w:pPr>
              <w:tabs>
                <w:tab w:val="left" w:pos="2475"/>
              </w:tabs>
              <w:spacing w:line="252" w:lineRule="auto"/>
              <w:ind w:left="611" w:hanging="611"/>
              <w:rPr>
                <w:sz w:val="28"/>
                <w:szCs w:val="28"/>
              </w:rPr>
            </w:pPr>
          </w:p>
          <w:p w:rsidR="00955E33" w:rsidRDefault="00955E33" w:rsidP="00602E34">
            <w:pPr>
              <w:tabs>
                <w:tab w:val="left" w:pos="2475"/>
              </w:tabs>
              <w:spacing w:line="252" w:lineRule="auto"/>
              <w:ind w:left="611" w:hanging="611"/>
              <w:rPr>
                <w:sz w:val="28"/>
                <w:szCs w:val="28"/>
              </w:rPr>
            </w:pPr>
          </w:p>
          <w:p w:rsidR="00955E33" w:rsidRDefault="00955E33" w:rsidP="00602E34">
            <w:pPr>
              <w:tabs>
                <w:tab w:val="left" w:pos="0"/>
                <w:tab w:val="left" w:pos="274"/>
                <w:tab w:val="left" w:pos="2475"/>
              </w:tabs>
              <w:spacing w:line="252" w:lineRule="auto"/>
              <w:ind w:hanging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  депутат Калуської міської ради(за згодою);</w:t>
            </w:r>
          </w:p>
          <w:p w:rsidR="00955E33" w:rsidRDefault="00955E33" w:rsidP="00602E34">
            <w:pPr>
              <w:tabs>
                <w:tab w:val="left" w:pos="2475"/>
              </w:tabs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955E33" w:rsidTr="00602E34">
        <w:tc>
          <w:tcPr>
            <w:tcW w:w="3039" w:type="dxa"/>
            <w:gridSpan w:val="2"/>
            <w:hideMark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955E33" w:rsidRDefault="00955E33" w:rsidP="00602E34">
            <w:pPr>
              <w:tabs>
                <w:tab w:val="left" w:pos="2475"/>
              </w:tabs>
              <w:spacing w:line="252" w:lineRule="auto"/>
              <w:ind w:left="461" w:hanging="255"/>
              <w:jc w:val="both"/>
              <w:rPr>
                <w:sz w:val="28"/>
                <w:szCs w:val="28"/>
              </w:rPr>
            </w:pPr>
          </w:p>
        </w:tc>
      </w:tr>
      <w:tr w:rsidR="00955E33" w:rsidTr="00602E34">
        <w:tc>
          <w:tcPr>
            <w:tcW w:w="3039" w:type="dxa"/>
            <w:gridSpan w:val="2"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955E33" w:rsidTr="00602E34">
        <w:tc>
          <w:tcPr>
            <w:tcW w:w="3039" w:type="dxa"/>
            <w:gridSpan w:val="2"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Селедець</w:t>
            </w:r>
            <w:proofErr w:type="spellEnd"/>
          </w:p>
          <w:p w:rsidR="00955E33" w:rsidRDefault="00955E33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rPr>
                <w:sz w:val="28"/>
                <w:szCs w:val="28"/>
              </w:rPr>
            </w:pPr>
          </w:p>
        </w:tc>
        <w:tc>
          <w:tcPr>
            <w:tcW w:w="6884" w:type="dxa"/>
            <w:gridSpan w:val="2"/>
            <w:hideMark/>
          </w:tcPr>
          <w:p w:rsidR="00955E33" w:rsidRDefault="00955E33" w:rsidP="00602E34">
            <w:pPr>
              <w:tabs>
                <w:tab w:val="left" w:pos="289"/>
              </w:tabs>
              <w:spacing w:line="252" w:lineRule="auto"/>
              <w:ind w:left="289" w:hanging="38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відділу капітального ремонту житлового  фонду та об'єктів комунального господарства управління житлово-комунального господарства міської ради;</w:t>
            </w:r>
          </w:p>
          <w:p w:rsidR="00955E33" w:rsidRDefault="00955E33" w:rsidP="00602E34">
            <w:pPr>
              <w:tabs>
                <w:tab w:val="left" w:pos="289"/>
              </w:tabs>
              <w:spacing w:line="252" w:lineRule="auto"/>
              <w:ind w:left="289" w:hanging="387"/>
              <w:jc w:val="both"/>
              <w:rPr>
                <w:sz w:val="28"/>
                <w:szCs w:val="28"/>
              </w:rPr>
            </w:pPr>
          </w:p>
          <w:p w:rsidR="00955E33" w:rsidRDefault="00955E33" w:rsidP="00602E34">
            <w:pPr>
              <w:tabs>
                <w:tab w:val="left" w:pos="289"/>
              </w:tabs>
              <w:spacing w:line="252" w:lineRule="auto"/>
              <w:ind w:left="289" w:hanging="387"/>
              <w:jc w:val="both"/>
              <w:rPr>
                <w:sz w:val="28"/>
                <w:szCs w:val="28"/>
              </w:rPr>
            </w:pPr>
          </w:p>
        </w:tc>
      </w:tr>
      <w:tr w:rsidR="00955E33" w:rsidRPr="00FE575D" w:rsidTr="00602E34">
        <w:trPr>
          <w:gridAfter w:val="1"/>
          <w:wAfter w:w="353" w:type="dxa"/>
        </w:trPr>
        <w:tc>
          <w:tcPr>
            <w:tcW w:w="2448" w:type="dxa"/>
            <w:hideMark/>
          </w:tcPr>
          <w:p w:rsidR="00955E33" w:rsidRPr="00FE575D" w:rsidRDefault="00955E33" w:rsidP="00602E34">
            <w:pPr>
              <w:spacing w:line="254" w:lineRule="auto"/>
              <w:jc w:val="both"/>
              <w:rPr>
                <w:sz w:val="28"/>
                <w:szCs w:val="28"/>
              </w:rPr>
            </w:pPr>
            <w:r w:rsidRPr="00FE575D">
              <w:rPr>
                <w:sz w:val="28"/>
                <w:szCs w:val="28"/>
              </w:rPr>
              <w:t xml:space="preserve">Марія </w:t>
            </w:r>
            <w:proofErr w:type="spellStart"/>
            <w:r w:rsidRPr="00FE575D">
              <w:rPr>
                <w:sz w:val="28"/>
                <w:szCs w:val="28"/>
              </w:rPr>
              <w:t>Слівінська</w:t>
            </w:r>
            <w:proofErr w:type="spellEnd"/>
          </w:p>
        </w:tc>
        <w:tc>
          <w:tcPr>
            <w:tcW w:w="7122" w:type="dxa"/>
            <w:gridSpan w:val="2"/>
            <w:hideMark/>
          </w:tcPr>
          <w:p w:rsidR="00955E33" w:rsidRPr="00FE575D" w:rsidRDefault="00955E33" w:rsidP="00602E34">
            <w:pPr>
              <w:pStyle w:val="a3"/>
              <w:numPr>
                <w:ilvl w:val="0"/>
                <w:numId w:val="1"/>
              </w:numPr>
              <w:spacing w:line="254" w:lineRule="auto"/>
              <w:ind w:left="427" w:firstLine="358"/>
              <w:jc w:val="both"/>
              <w:rPr>
                <w:sz w:val="28"/>
                <w:szCs w:val="28"/>
              </w:rPr>
            </w:pPr>
            <w:r w:rsidRPr="00FE575D">
              <w:rPr>
                <w:sz w:val="28"/>
                <w:szCs w:val="28"/>
              </w:rPr>
              <w:t>головний інженер управлінської компанії "Комфорт-    Дім" (за згодою).</w:t>
            </w:r>
          </w:p>
        </w:tc>
      </w:tr>
      <w:tr w:rsidR="00955E33" w:rsidTr="00602E34">
        <w:tc>
          <w:tcPr>
            <w:tcW w:w="3039" w:type="dxa"/>
            <w:gridSpan w:val="2"/>
          </w:tcPr>
          <w:p w:rsidR="00955E33" w:rsidRDefault="00955E33" w:rsidP="00602E34">
            <w:pPr>
              <w:spacing w:line="252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884" w:type="dxa"/>
            <w:gridSpan w:val="2"/>
          </w:tcPr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</w:p>
        </w:tc>
      </w:tr>
      <w:tr w:rsidR="00955E33" w:rsidTr="00602E34">
        <w:tc>
          <w:tcPr>
            <w:tcW w:w="3039" w:type="dxa"/>
            <w:gridSpan w:val="2"/>
          </w:tcPr>
          <w:p w:rsidR="00955E33" w:rsidRDefault="00955E33" w:rsidP="00602E34">
            <w:pPr>
              <w:spacing w:line="252" w:lineRule="auto"/>
              <w:rPr>
                <w:sz w:val="28"/>
                <w:szCs w:val="28"/>
              </w:rPr>
            </w:pPr>
          </w:p>
          <w:p w:rsidR="00955E33" w:rsidRDefault="00955E33" w:rsidP="00602E34">
            <w:pPr>
              <w:spacing w:line="25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Михайло </w:t>
            </w:r>
            <w:proofErr w:type="spellStart"/>
            <w:r>
              <w:rPr>
                <w:sz w:val="28"/>
                <w:szCs w:val="28"/>
              </w:rPr>
              <w:t>Федорчак</w:t>
            </w:r>
            <w:proofErr w:type="spellEnd"/>
          </w:p>
        </w:tc>
        <w:tc>
          <w:tcPr>
            <w:tcW w:w="6884" w:type="dxa"/>
            <w:gridSpan w:val="2"/>
          </w:tcPr>
          <w:p w:rsidR="00955E33" w:rsidRDefault="00955E33" w:rsidP="00602E34">
            <w:pPr>
              <w:tabs>
                <w:tab w:val="left" w:pos="132"/>
                <w:tab w:val="left" w:pos="2475"/>
              </w:tabs>
              <w:spacing w:line="252" w:lineRule="auto"/>
              <w:ind w:left="237" w:hanging="255"/>
              <w:jc w:val="both"/>
              <w:rPr>
                <w:sz w:val="28"/>
                <w:szCs w:val="28"/>
              </w:rPr>
            </w:pPr>
          </w:p>
          <w:p w:rsidR="00955E33" w:rsidRDefault="00955E33" w:rsidP="00602E34">
            <w:pPr>
              <w:tabs>
                <w:tab w:val="left" w:pos="132"/>
                <w:tab w:val="left" w:pos="2475"/>
              </w:tabs>
              <w:spacing w:line="252" w:lineRule="auto"/>
              <w:ind w:left="237" w:hanging="25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голова об'єднання співвласників багатоквартирного</w:t>
            </w:r>
          </w:p>
          <w:p w:rsidR="00955E33" w:rsidRDefault="00955E33" w:rsidP="00602E34">
            <w:pPr>
              <w:spacing w:line="252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будинку " Фенікс -Калуш "(за згодою).</w:t>
            </w:r>
          </w:p>
        </w:tc>
      </w:tr>
    </w:tbl>
    <w:p w:rsidR="00955E33" w:rsidRDefault="00955E33" w:rsidP="00955E33">
      <w:pPr>
        <w:ind w:firstLine="540"/>
        <w:jc w:val="both"/>
        <w:rPr>
          <w:sz w:val="28"/>
          <w:szCs w:val="28"/>
        </w:rPr>
      </w:pPr>
    </w:p>
    <w:p w:rsidR="00955E33" w:rsidRDefault="00955E33" w:rsidP="00955E33">
      <w:pPr>
        <w:ind w:firstLine="540"/>
        <w:jc w:val="both"/>
        <w:rPr>
          <w:sz w:val="28"/>
          <w:szCs w:val="28"/>
        </w:rPr>
      </w:pPr>
    </w:p>
    <w:p w:rsidR="00955E33" w:rsidRDefault="00955E33" w:rsidP="00955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Комісії:</w:t>
      </w:r>
    </w:p>
    <w:p w:rsidR="00955E33" w:rsidRDefault="00955E33" w:rsidP="00955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Провести огляд технічного стану житлового будинку №9 на</w:t>
      </w:r>
      <w:r w:rsidRPr="00C842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вулиці </w:t>
      </w:r>
      <w:proofErr w:type="spellStart"/>
      <w:r>
        <w:rPr>
          <w:sz w:val="28"/>
          <w:szCs w:val="28"/>
        </w:rPr>
        <w:t>Малицької</w:t>
      </w:r>
      <w:proofErr w:type="spellEnd"/>
      <w:r>
        <w:rPr>
          <w:sz w:val="28"/>
          <w:szCs w:val="28"/>
        </w:rPr>
        <w:t>.</w:t>
      </w:r>
    </w:p>
    <w:p w:rsidR="00955E33" w:rsidRDefault="00955E33" w:rsidP="00955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За результатами проведення огляду скласти акт обстеження. </w:t>
      </w:r>
    </w:p>
    <w:p w:rsidR="00955E33" w:rsidRDefault="00955E33" w:rsidP="00955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На підставі даних акту обстеження підготувати </w:t>
      </w:r>
      <w:r w:rsidR="009D3839">
        <w:rPr>
          <w:sz w:val="28"/>
          <w:szCs w:val="28"/>
        </w:rPr>
        <w:t>перелік ремонтних робіт та до 07</w:t>
      </w:r>
      <w:r>
        <w:rPr>
          <w:sz w:val="28"/>
          <w:szCs w:val="28"/>
        </w:rPr>
        <w:t xml:space="preserve"> травня 2021 року передати комісії з відбору житлових будинків для проведення ремонтних робіт.</w:t>
      </w:r>
    </w:p>
    <w:p w:rsidR="00955E33" w:rsidRDefault="00955E33" w:rsidP="00955E3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виконанням цього розпорядження покласти на  заступника міського голови Богдана Білецького.</w:t>
      </w:r>
    </w:p>
    <w:p w:rsidR="00955E33" w:rsidRDefault="00955E33" w:rsidP="00955E33">
      <w:pPr>
        <w:ind w:firstLine="540"/>
        <w:jc w:val="both"/>
        <w:rPr>
          <w:sz w:val="28"/>
          <w:szCs w:val="28"/>
        </w:rPr>
      </w:pPr>
    </w:p>
    <w:p w:rsidR="00955E33" w:rsidRDefault="00955E33" w:rsidP="00955E33">
      <w:pPr>
        <w:jc w:val="both"/>
        <w:rPr>
          <w:sz w:val="28"/>
          <w:szCs w:val="28"/>
        </w:rPr>
      </w:pPr>
    </w:p>
    <w:p w:rsidR="00955E33" w:rsidRDefault="00955E33" w:rsidP="00955E33">
      <w:pPr>
        <w:rPr>
          <w:sz w:val="28"/>
          <w:szCs w:val="28"/>
        </w:rPr>
      </w:pPr>
    </w:p>
    <w:p w:rsidR="00955E33" w:rsidRDefault="00955E33" w:rsidP="00955E33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Андрій Найда</w:t>
      </w:r>
    </w:p>
    <w:p w:rsidR="00955E33" w:rsidRDefault="00955E33" w:rsidP="00955E33">
      <w:pPr>
        <w:rPr>
          <w:sz w:val="26"/>
          <w:szCs w:val="26"/>
        </w:rPr>
      </w:pPr>
    </w:p>
    <w:p w:rsidR="00955E33" w:rsidRDefault="00955E33" w:rsidP="00955E33">
      <w:pPr>
        <w:rPr>
          <w:sz w:val="26"/>
          <w:szCs w:val="26"/>
        </w:rPr>
      </w:pPr>
    </w:p>
    <w:p w:rsidR="00955E33" w:rsidRDefault="00955E33" w:rsidP="00955E33">
      <w:pPr>
        <w:jc w:val="both"/>
        <w:rPr>
          <w:sz w:val="26"/>
          <w:szCs w:val="26"/>
        </w:rPr>
      </w:pPr>
    </w:p>
    <w:p w:rsidR="00955E33" w:rsidRDefault="00955E33" w:rsidP="00955E33">
      <w:pPr>
        <w:jc w:val="both"/>
        <w:rPr>
          <w:sz w:val="26"/>
          <w:szCs w:val="26"/>
        </w:rPr>
      </w:pPr>
    </w:p>
    <w:p w:rsidR="00955E33" w:rsidRDefault="00955E33" w:rsidP="00955E33">
      <w:pPr>
        <w:jc w:val="both"/>
        <w:rPr>
          <w:sz w:val="28"/>
          <w:szCs w:val="28"/>
        </w:rPr>
      </w:pPr>
    </w:p>
    <w:p w:rsidR="00955E33" w:rsidRDefault="00955E33" w:rsidP="00955E33">
      <w:pPr>
        <w:jc w:val="both"/>
        <w:rPr>
          <w:sz w:val="28"/>
          <w:szCs w:val="28"/>
        </w:rPr>
      </w:pPr>
    </w:p>
    <w:p w:rsidR="00955E33" w:rsidRDefault="00955E33" w:rsidP="00955E33">
      <w:pPr>
        <w:jc w:val="both"/>
        <w:rPr>
          <w:sz w:val="28"/>
          <w:szCs w:val="28"/>
        </w:rPr>
      </w:pPr>
    </w:p>
    <w:p w:rsidR="00955E33" w:rsidRDefault="00955E33" w:rsidP="00955E33">
      <w:pPr>
        <w:jc w:val="both"/>
        <w:rPr>
          <w:sz w:val="28"/>
          <w:szCs w:val="28"/>
        </w:rPr>
      </w:pPr>
    </w:p>
    <w:p w:rsidR="00955E33" w:rsidRDefault="00955E33" w:rsidP="00955E33">
      <w:pPr>
        <w:jc w:val="both"/>
        <w:rPr>
          <w:sz w:val="28"/>
          <w:szCs w:val="28"/>
        </w:rPr>
      </w:pPr>
    </w:p>
    <w:p w:rsidR="00955E33" w:rsidRDefault="00955E33" w:rsidP="00955E33">
      <w:pPr>
        <w:jc w:val="both"/>
        <w:rPr>
          <w:sz w:val="28"/>
          <w:szCs w:val="28"/>
        </w:rPr>
      </w:pPr>
    </w:p>
    <w:p w:rsidR="00DB32B7" w:rsidRDefault="00DB32B7"/>
    <w:sectPr w:rsidR="00DB32B7" w:rsidSect="009D383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83310"/>
    <w:multiLevelType w:val="hybridMultilevel"/>
    <w:tmpl w:val="22125C78"/>
    <w:lvl w:ilvl="0" w:tplc="BFE8B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E33"/>
    <w:rsid w:val="00955E33"/>
    <w:rsid w:val="009D3839"/>
    <w:rsid w:val="00DB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5E9C"/>
  <w15:chartTrackingRefBased/>
  <w15:docId w15:val="{89DA6D08-12ED-41AD-BB4E-C9E4C385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E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5E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3839"/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839"/>
    <w:rPr>
      <w:rFonts w:ascii="Arial" w:eastAsia="Times New Roman" w:hAnsi="Arial" w:cs="Arial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2021-04-27T12:32:00Z</cp:lastPrinted>
  <dcterms:created xsi:type="dcterms:W3CDTF">2021-04-27T08:15:00Z</dcterms:created>
  <dcterms:modified xsi:type="dcterms:W3CDTF">2021-04-27T12:32:00Z</dcterms:modified>
</cp:coreProperties>
</file>