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4322A" w14:textId="366BE285" w:rsidR="003E690D" w:rsidRPr="003E690D" w:rsidRDefault="002D48F6" w:rsidP="009C1839">
      <w:pPr>
        <w:tabs>
          <w:tab w:val="left" w:pos="4440"/>
        </w:tabs>
        <w:rPr>
          <w:b/>
          <w:sz w:val="28"/>
          <w:szCs w:val="28"/>
        </w:rPr>
      </w:pPr>
      <w:r>
        <w:rPr>
          <w:lang w:val="uk-UA"/>
        </w:rPr>
        <w:t xml:space="preserve">  </w:t>
      </w:r>
      <w:bookmarkStart w:id="0" w:name="_Hlk197955325"/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1D7AC2C3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98E838B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3B5910A9" w14:textId="0D7C0CC3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2E100D4" w14:textId="0FCD0118" w:rsidR="003E690D" w:rsidRDefault="003E690D" w:rsidP="003E690D">
      <w:pPr>
        <w:rPr>
          <w:sz w:val="28"/>
          <w:szCs w:val="28"/>
          <w:lang w:val="uk-UA"/>
        </w:rPr>
      </w:pPr>
    </w:p>
    <w:bookmarkEnd w:id="0"/>
    <w:p w14:paraId="46AF9F3B" w14:textId="5A7C6609" w:rsidR="00FE2E39" w:rsidRDefault="00FE2E39" w:rsidP="003E690D">
      <w:pPr>
        <w:rPr>
          <w:sz w:val="28"/>
          <w:szCs w:val="28"/>
          <w:lang w:val="uk-UA"/>
        </w:rPr>
      </w:pPr>
    </w:p>
    <w:p w14:paraId="6CE9B242" w14:textId="7B9912F0" w:rsidR="002D48F6" w:rsidRDefault="00900A2A" w:rsidP="003E690D">
      <w:pPr>
        <w:ind w:left="-142"/>
        <w:rPr>
          <w:lang w:val="uk-UA"/>
        </w:rPr>
      </w:pPr>
      <w:r>
        <w:rPr>
          <w:lang w:val="uk-UA"/>
        </w:rPr>
        <w:t xml:space="preserve">   </w:t>
      </w:r>
    </w:p>
    <w:p w14:paraId="5C6887BC" w14:textId="7DE36EBE" w:rsidR="003E690D" w:rsidRPr="002D48F6" w:rsidRDefault="0000704A" w:rsidP="0000704A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bookmarkStart w:id="1" w:name="_GoBack"/>
      <w:r w:rsidR="003E690D"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312C1795" w14:textId="6F773443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2AB7910B" w14:textId="2E3A9037" w:rsidR="00995BBA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="001D6DC1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>об’єкт</w:t>
      </w:r>
      <w:r w:rsidR="001D6DC1">
        <w:rPr>
          <w:sz w:val="28"/>
          <w:szCs w:val="28"/>
          <w:lang w:val="uk-UA"/>
        </w:rPr>
        <w:t>а</w:t>
      </w:r>
      <w:r w:rsidR="00995BBA">
        <w:rPr>
          <w:sz w:val="28"/>
          <w:szCs w:val="28"/>
          <w:lang w:val="uk-UA"/>
        </w:rPr>
        <w:t xml:space="preserve"> «Нове будівництво </w:t>
      </w:r>
    </w:p>
    <w:p w14:paraId="3A8D0DEE" w14:textId="0976ECE4" w:rsidR="00995BBA" w:rsidRDefault="00995BBA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1D6DC1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мережі централізованої</w:t>
      </w:r>
    </w:p>
    <w:p w14:paraId="21A8660B" w14:textId="3DE25D31" w:rsidR="00995BBA" w:rsidRDefault="00995BBA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1D6DC1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господарсько-побутової каналізації</w:t>
      </w:r>
    </w:p>
    <w:p w14:paraId="7773D490" w14:textId="06EEF0BB" w:rsidR="00995BBA" w:rsidRDefault="00995BBA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1D6DC1"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вул.Мельника в м.Калуш </w:t>
      </w:r>
    </w:p>
    <w:p w14:paraId="03917245" w14:textId="6E0588DB" w:rsidR="003E690D" w:rsidRPr="002D48F6" w:rsidRDefault="00995BBA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1D6DC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Івано-Франківської області</w:t>
      </w:r>
      <w:r w:rsidR="001D6DC1">
        <w:rPr>
          <w:sz w:val="28"/>
          <w:szCs w:val="28"/>
          <w:lang w:val="uk-UA"/>
        </w:rPr>
        <w:t>»</w:t>
      </w:r>
    </w:p>
    <w:bookmarkEnd w:id="1"/>
    <w:p w14:paraId="7DD96AF3" w14:textId="5E1EDBEB" w:rsidR="003E690D" w:rsidRDefault="003E690D" w:rsidP="003E690D">
      <w:pPr>
        <w:jc w:val="both"/>
        <w:rPr>
          <w:sz w:val="28"/>
          <w:szCs w:val="28"/>
          <w:lang w:val="uk-UA"/>
        </w:rPr>
      </w:pPr>
    </w:p>
    <w:p w14:paraId="60E7B6E9" w14:textId="77777777" w:rsidR="00995BBA" w:rsidRDefault="00995BBA" w:rsidP="003E690D">
      <w:pPr>
        <w:jc w:val="both"/>
        <w:rPr>
          <w:sz w:val="28"/>
          <w:szCs w:val="28"/>
          <w:lang w:val="uk-UA"/>
        </w:rPr>
      </w:pPr>
    </w:p>
    <w:p w14:paraId="18E8DAB9" w14:textId="4E7F54B2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 xml:space="preserve">заступника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 xml:space="preserve">Юрія Корпана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0</w:t>
      </w:r>
      <w:r w:rsidR="00995BBA">
        <w:rPr>
          <w:sz w:val="28"/>
          <w:szCs w:val="28"/>
          <w:lang w:val="uk-UA"/>
        </w:rPr>
        <w:t>9</w:t>
      </w:r>
      <w:r w:rsidR="003035F6">
        <w:rPr>
          <w:sz w:val="28"/>
          <w:szCs w:val="28"/>
          <w:lang w:val="uk-UA"/>
        </w:rPr>
        <w:t>.</w:t>
      </w:r>
      <w:r w:rsidR="00995BBA">
        <w:rPr>
          <w:sz w:val="28"/>
          <w:szCs w:val="28"/>
          <w:lang w:val="uk-UA"/>
        </w:rPr>
        <w:t>05</w:t>
      </w:r>
      <w:r w:rsidR="002D48F6">
        <w:rPr>
          <w:sz w:val="28"/>
          <w:szCs w:val="28"/>
          <w:lang w:val="uk-UA"/>
        </w:rPr>
        <w:t>.202</w:t>
      </w:r>
      <w:r w:rsidR="00995BBA">
        <w:rPr>
          <w:sz w:val="28"/>
          <w:szCs w:val="28"/>
          <w:lang w:val="uk-UA"/>
        </w:rPr>
        <w:t>5</w:t>
      </w:r>
      <w:r w:rsidR="00FA6ED6">
        <w:rPr>
          <w:sz w:val="28"/>
          <w:szCs w:val="28"/>
          <w:lang w:val="uk-UA"/>
        </w:rPr>
        <w:t xml:space="preserve"> №</w:t>
      </w:r>
      <w:r w:rsidR="002D48F6">
        <w:rPr>
          <w:sz w:val="28"/>
          <w:szCs w:val="28"/>
          <w:lang w:val="uk-UA"/>
        </w:rPr>
        <w:t>01-</w:t>
      </w:r>
      <w:r w:rsidR="00995BBA">
        <w:rPr>
          <w:sz w:val="28"/>
          <w:szCs w:val="28"/>
          <w:lang w:val="uk-UA"/>
        </w:rPr>
        <w:t>08</w:t>
      </w:r>
      <w:r w:rsidR="002D48F6">
        <w:rPr>
          <w:sz w:val="28"/>
          <w:szCs w:val="28"/>
          <w:lang w:val="uk-UA"/>
        </w:rPr>
        <w:t>/</w:t>
      </w:r>
      <w:r w:rsidR="00995BBA">
        <w:rPr>
          <w:sz w:val="28"/>
          <w:szCs w:val="28"/>
          <w:lang w:val="uk-UA"/>
        </w:rPr>
        <w:t>105</w:t>
      </w:r>
      <w:r w:rsidR="003E690D" w:rsidRPr="005853F7">
        <w:rPr>
          <w:sz w:val="28"/>
          <w:szCs w:val="28"/>
          <w:lang w:val="uk-UA"/>
        </w:rPr>
        <w:t xml:space="preserve"> та у зв’язку з розробленням проектної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1D6DC1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089A8A26" w14:textId="77777777" w:rsidR="00995BBA" w:rsidRPr="005853F7" w:rsidRDefault="00995BBA" w:rsidP="003E690D">
      <w:pPr>
        <w:jc w:val="both"/>
        <w:rPr>
          <w:sz w:val="28"/>
          <w:szCs w:val="28"/>
          <w:lang w:val="uk-UA"/>
        </w:rPr>
      </w:pPr>
    </w:p>
    <w:p w14:paraId="381BBB28" w14:textId="77777777" w:rsidR="005853F7" w:rsidRPr="005853F7" w:rsidRDefault="005853F7" w:rsidP="003E690D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03F40CEF" w14:textId="187D07FE" w:rsidR="00995BBA" w:rsidRPr="002D48F6" w:rsidRDefault="003E690D" w:rsidP="00995BBA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1.Затвердити проектну 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 будівництв</w:t>
      </w:r>
      <w:r w:rsidR="00995BBA">
        <w:rPr>
          <w:sz w:val="28"/>
          <w:szCs w:val="28"/>
          <w:lang w:val="uk-UA"/>
        </w:rPr>
        <w:t>о об’єкта</w:t>
      </w:r>
      <w:r w:rsidR="009C44C8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«Нове будівництво мережі централізованої господарсько-побутової каналізації на вул.Мельника в м.Калуш Івано-Франківської області»</w:t>
      </w:r>
      <w:r w:rsidR="00995BBA" w:rsidRPr="00995BBA">
        <w:rPr>
          <w:sz w:val="28"/>
          <w:szCs w:val="28"/>
          <w:lang w:val="uk-UA"/>
        </w:rPr>
        <w:t xml:space="preserve"> </w:t>
      </w:r>
      <w:r w:rsidR="00995BBA" w:rsidRPr="005853F7">
        <w:rPr>
          <w:sz w:val="28"/>
          <w:szCs w:val="28"/>
          <w:lang w:val="uk-UA"/>
        </w:rPr>
        <w:t>з наступними показниками</w:t>
      </w:r>
      <w:r w:rsidR="00995BBA">
        <w:rPr>
          <w:sz w:val="28"/>
          <w:szCs w:val="28"/>
          <w:lang w:val="uk-UA"/>
        </w:rPr>
        <w:t xml:space="preserve">:   </w:t>
      </w:r>
    </w:p>
    <w:p w14:paraId="66341A11" w14:textId="11E3DD9F" w:rsidR="003E690D" w:rsidRPr="005853F7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</w:t>
      </w:r>
      <w:r w:rsidR="009C1839" w:rsidRPr="005853F7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 - загальна кошторисна вартість        </w:t>
      </w:r>
      <w:r w:rsidR="005853F7"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-</w:t>
      </w:r>
      <w:r w:rsidR="005853F7"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</w:t>
      </w:r>
      <w:r w:rsidR="00995BBA">
        <w:rPr>
          <w:sz w:val="28"/>
          <w:szCs w:val="28"/>
          <w:lang w:val="uk-UA"/>
        </w:rPr>
        <w:t>1 609,578</w:t>
      </w:r>
      <w:r w:rsidR="00113FBD">
        <w:rPr>
          <w:sz w:val="28"/>
          <w:szCs w:val="28"/>
          <w:lang w:val="uk-UA"/>
        </w:rPr>
        <w:t xml:space="preserve">   тис.</w:t>
      </w:r>
      <w:r w:rsidRPr="005853F7">
        <w:rPr>
          <w:sz w:val="28"/>
          <w:szCs w:val="28"/>
          <w:lang w:val="uk-UA"/>
        </w:rPr>
        <w:t>грн, у тому числі:</w:t>
      </w:r>
    </w:p>
    <w:p w14:paraId="77D8F4C9" w14:textId="4F8DE0AF" w:rsidR="003E690D" w:rsidRPr="005853F7" w:rsidRDefault="005853F7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будівельні роботи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          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r w:rsidR="003E690D" w:rsidRPr="005853F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1 176,372</w:t>
      </w:r>
      <w:r w:rsidR="003E690D" w:rsidRPr="005853F7">
        <w:rPr>
          <w:sz w:val="28"/>
          <w:szCs w:val="28"/>
          <w:lang w:val="uk-UA"/>
        </w:rPr>
        <w:t xml:space="preserve">  </w:t>
      </w:r>
      <w:r w:rsidR="009C1839" w:rsidRPr="005853F7"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</w:t>
      </w:r>
    </w:p>
    <w:p w14:paraId="5933B176" w14:textId="085305C5" w:rsidR="003E690D" w:rsidRDefault="001D6DC1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інші витрати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</w:t>
      </w:r>
      <w:r w:rsidR="009C1839" w:rsidRPr="005853F7"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             </w:t>
      </w:r>
      <w:r w:rsidR="003E690D" w:rsidRPr="005853F7">
        <w:rPr>
          <w:sz w:val="28"/>
          <w:szCs w:val="28"/>
          <w:lang w:val="uk-UA"/>
        </w:rPr>
        <w:t xml:space="preserve"> -</w:t>
      </w:r>
      <w:r w:rsidR="005853F7">
        <w:rPr>
          <w:sz w:val="28"/>
          <w:szCs w:val="28"/>
          <w:lang w:val="uk-UA"/>
        </w:rPr>
        <w:t xml:space="preserve">    </w:t>
      </w:r>
      <w:r w:rsidR="00113FBD">
        <w:rPr>
          <w:sz w:val="28"/>
          <w:szCs w:val="28"/>
          <w:lang w:val="uk-UA"/>
        </w:rPr>
        <w:t xml:space="preserve">  </w:t>
      </w:r>
      <w:r w:rsidR="00995BBA">
        <w:rPr>
          <w:sz w:val="28"/>
          <w:szCs w:val="28"/>
          <w:lang w:val="uk-UA"/>
        </w:rPr>
        <w:t>433,206</w:t>
      </w:r>
      <w:r w:rsidR="002D48F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грн.</w:t>
      </w:r>
    </w:p>
    <w:p w14:paraId="5F92D053" w14:textId="1AED30FD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77777777" w:rsidR="002D48F6" w:rsidRPr="00FA6ED6" w:rsidRDefault="002D48F6" w:rsidP="003E690D">
      <w:pPr>
        <w:jc w:val="both"/>
        <w:rPr>
          <w:sz w:val="28"/>
          <w:szCs w:val="28"/>
        </w:rPr>
      </w:pPr>
    </w:p>
    <w:p w14:paraId="5266D2EF" w14:textId="77777777" w:rsidR="00362BB7" w:rsidRPr="005853F7" w:rsidRDefault="00362BB7" w:rsidP="003E690D">
      <w:pPr>
        <w:jc w:val="both"/>
        <w:rPr>
          <w:sz w:val="28"/>
          <w:szCs w:val="28"/>
          <w:lang w:val="uk-UA"/>
        </w:rPr>
      </w:pPr>
    </w:p>
    <w:p w14:paraId="4DB70DEA" w14:textId="77777777" w:rsidR="003E690D" w:rsidRPr="005853F7" w:rsidRDefault="003E690D" w:rsidP="003E690D">
      <w:pPr>
        <w:jc w:val="both"/>
        <w:rPr>
          <w:sz w:val="28"/>
          <w:szCs w:val="28"/>
          <w:lang w:val="uk-UA"/>
        </w:rPr>
      </w:pPr>
    </w:p>
    <w:p w14:paraId="029DA3DA" w14:textId="75D48533" w:rsidR="003E690D" w:rsidRPr="005853F7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 w:rsidR="001D6DC1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74A38D80" w14:textId="77777777" w:rsidR="003E690D" w:rsidRPr="005853F7" w:rsidRDefault="003E690D" w:rsidP="003E690D">
      <w:pPr>
        <w:rPr>
          <w:sz w:val="28"/>
          <w:szCs w:val="28"/>
        </w:rPr>
      </w:pPr>
    </w:p>
    <w:p w14:paraId="41786741" w14:textId="77777777" w:rsidR="00254BD4" w:rsidRDefault="00254BD4" w:rsidP="003E690D">
      <w:pPr>
        <w:jc w:val="both"/>
        <w:rPr>
          <w:b/>
          <w:sz w:val="28"/>
          <w:lang w:val="uk-UA" w:eastAsia="x-none"/>
        </w:rPr>
      </w:pPr>
    </w:p>
    <w:p w14:paraId="431E0DD7" w14:textId="77777777" w:rsidR="002D48F6" w:rsidRDefault="002D48F6" w:rsidP="002D48F6">
      <w:pPr>
        <w:jc w:val="both"/>
        <w:rPr>
          <w:b/>
          <w:sz w:val="28"/>
          <w:lang w:val="uk-UA" w:eastAsia="x-none"/>
        </w:rPr>
      </w:pPr>
    </w:p>
    <w:p w14:paraId="7305DA27" w14:textId="77777777" w:rsidR="00254BD4" w:rsidRDefault="00254BD4" w:rsidP="005F1DEE">
      <w:pPr>
        <w:jc w:val="both"/>
        <w:rPr>
          <w:sz w:val="28"/>
          <w:lang w:val="uk-UA" w:eastAsia="x-none"/>
        </w:rPr>
      </w:pPr>
    </w:p>
    <w:p w14:paraId="454DBE35" w14:textId="34014E85" w:rsidR="00E61A37" w:rsidRPr="002D23FE" w:rsidRDefault="00E61A37" w:rsidP="00FA6ED6">
      <w:pPr>
        <w:shd w:val="clear" w:color="auto" w:fill="FFFFFF"/>
        <w:spacing w:line="257" w:lineRule="atLeast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sectPr w:rsidR="00E61A37" w:rsidRPr="002D23FE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BAF0C" w14:textId="77777777" w:rsidR="00DE7B3F" w:rsidRDefault="00DE7B3F" w:rsidP="00781FC7">
      <w:r>
        <w:separator/>
      </w:r>
    </w:p>
  </w:endnote>
  <w:endnote w:type="continuationSeparator" w:id="0">
    <w:p w14:paraId="52C4EDFD" w14:textId="77777777" w:rsidR="00DE7B3F" w:rsidRDefault="00DE7B3F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C1DC7" w14:textId="77777777" w:rsidR="00DE7B3F" w:rsidRDefault="00DE7B3F" w:rsidP="00781FC7">
      <w:r>
        <w:separator/>
      </w:r>
    </w:p>
  </w:footnote>
  <w:footnote w:type="continuationSeparator" w:id="0">
    <w:p w14:paraId="5912B825" w14:textId="77777777" w:rsidR="00DE7B3F" w:rsidRDefault="00DE7B3F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EBA"/>
    <w:rsid w:val="0013526B"/>
    <w:rsid w:val="001429C5"/>
    <w:rsid w:val="00142FC8"/>
    <w:rsid w:val="00151F6B"/>
    <w:rsid w:val="00153EF1"/>
    <w:rsid w:val="001548F2"/>
    <w:rsid w:val="0017211F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B5B7B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1E39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C77E9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771"/>
    <w:rsid w:val="00481FB5"/>
    <w:rsid w:val="00482DD9"/>
    <w:rsid w:val="00485774"/>
    <w:rsid w:val="00494BE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11262"/>
    <w:rsid w:val="00513861"/>
    <w:rsid w:val="00514BD7"/>
    <w:rsid w:val="00516FE6"/>
    <w:rsid w:val="00530E4C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BD0"/>
    <w:rsid w:val="00871CFB"/>
    <w:rsid w:val="00875C18"/>
    <w:rsid w:val="00882C91"/>
    <w:rsid w:val="00884C7B"/>
    <w:rsid w:val="00887FD5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5EA1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045E"/>
    <w:rsid w:val="00D9305D"/>
    <w:rsid w:val="00DB2086"/>
    <w:rsid w:val="00DD4168"/>
    <w:rsid w:val="00DD46E8"/>
    <w:rsid w:val="00DD62B2"/>
    <w:rsid w:val="00DD7555"/>
    <w:rsid w:val="00DE4C82"/>
    <w:rsid w:val="00DE4CA5"/>
    <w:rsid w:val="00DE7B3F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3484"/>
    <w:rsid w:val="00F65A0F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6ED6"/>
    <w:rsid w:val="00FC0B17"/>
    <w:rsid w:val="00FC1DE2"/>
    <w:rsid w:val="00FD13DC"/>
    <w:rsid w:val="00FD227E"/>
    <w:rsid w:val="00FD4220"/>
    <w:rsid w:val="00FD5DCE"/>
    <w:rsid w:val="00FD758E"/>
    <w:rsid w:val="00FE2E39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0CEB1-0968-4FA7-873A-92CA9E2D2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7</cp:revision>
  <cp:lastPrinted>2025-05-12T12:13:00Z</cp:lastPrinted>
  <dcterms:created xsi:type="dcterms:W3CDTF">2025-05-12T10:47:00Z</dcterms:created>
  <dcterms:modified xsi:type="dcterms:W3CDTF">2025-05-13T07:08:00Z</dcterms:modified>
</cp:coreProperties>
</file>