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491653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7484D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D3315F">
        <w:rPr>
          <w:sz w:val="28"/>
          <w:szCs w:val="28"/>
          <w:u w:val="single"/>
          <w:lang w:val="uk-UA"/>
        </w:rPr>
        <w:t>.03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BF60FE">
        <w:rPr>
          <w:sz w:val="28"/>
          <w:szCs w:val="28"/>
          <w:u w:val="single"/>
          <w:lang w:val="uk-UA"/>
        </w:rPr>
        <w:t>7</w:t>
      </w:r>
      <w:r w:rsidR="00001FEF">
        <w:rPr>
          <w:sz w:val="28"/>
          <w:szCs w:val="28"/>
          <w:u w:val="single"/>
          <w:lang w:val="uk-UA"/>
        </w:rPr>
        <w:t>4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001FEF">
        <w:rPr>
          <w:sz w:val="28"/>
          <w:szCs w:val="28"/>
          <w:lang w:val="uk-UA"/>
        </w:rPr>
        <w:t>житлові питання</w:t>
      </w:r>
    </w:p>
    <w:p w:rsidR="00BF60FE" w:rsidRPr="007E7171" w:rsidRDefault="00BF60FE" w:rsidP="007E7171">
      <w:pPr>
        <w:ind w:right="5243"/>
        <w:jc w:val="both"/>
        <w:rPr>
          <w:sz w:val="28"/>
          <w:szCs w:val="28"/>
          <w:lang w:val="uk-UA"/>
        </w:rPr>
      </w:pPr>
    </w:p>
    <w:p w:rsidR="00BF60FE" w:rsidRPr="00F94B2A" w:rsidRDefault="00001FEF" w:rsidP="00F94B2A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B6CDD">
        <w:rPr>
          <w:rFonts w:ascii="Times New Roman" w:hAnsi="Times New Roman"/>
          <w:sz w:val="28"/>
          <w:szCs w:val="28"/>
        </w:rPr>
        <w:t xml:space="preserve">Керуючись ст.30 Закону України «Про місцеве самоврядування в Україні», Житловим кодексом України, </w:t>
      </w:r>
      <w:r w:rsidRPr="00B82397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13</w:t>
      </w:r>
      <w:r w:rsidRPr="00B82397">
        <w:rPr>
          <w:rFonts w:ascii="Times New Roman" w:hAnsi="Times New Roman"/>
          <w:sz w:val="28"/>
          <w:szCs w:val="28"/>
        </w:rPr>
        <w:t xml:space="preserve"> Закону України «Про ста</w:t>
      </w:r>
      <w:r>
        <w:rPr>
          <w:rFonts w:ascii="Times New Roman" w:hAnsi="Times New Roman"/>
          <w:sz w:val="28"/>
          <w:szCs w:val="28"/>
        </w:rPr>
        <w:t>тус ветеранів війни та гарантії</w:t>
      </w:r>
      <w:r w:rsidRPr="00B82397">
        <w:rPr>
          <w:rFonts w:ascii="Times New Roman" w:hAnsi="Times New Roman"/>
          <w:sz w:val="28"/>
          <w:szCs w:val="28"/>
        </w:rPr>
        <w:t xml:space="preserve"> їх соціального захисту»,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B82397">
        <w:rPr>
          <w:rFonts w:ascii="Times New Roman" w:hAnsi="Times New Roman"/>
          <w:sz w:val="28"/>
          <w:szCs w:val="28"/>
        </w:rPr>
        <w:t>Укрпрофради</w:t>
      </w:r>
      <w:proofErr w:type="spellEnd"/>
      <w:r w:rsidRPr="00B82397">
        <w:rPr>
          <w:rFonts w:ascii="Times New Roman" w:hAnsi="Times New Roman"/>
          <w:sz w:val="28"/>
          <w:szCs w:val="28"/>
        </w:rPr>
        <w:t xml:space="preserve"> від 11 грудня 1984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2397">
        <w:rPr>
          <w:rFonts w:ascii="Times New Roman" w:hAnsi="Times New Roman"/>
          <w:sz w:val="28"/>
          <w:szCs w:val="28"/>
        </w:rPr>
        <w:t>р. №470, розглянувши заяви</w:t>
      </w:r>
      <w:r>
        <w:rPr>
          <w:rFonts w:ascii="Times New Roman" w:hAnsi="Times New Roman"/>
          <w:sz w:val="28"/>
          <w:szCs w:val="28"/>
        </w:rPr>
        <w:t xml:space="preserve"> В.І. в</w:t>
      </w:r>
      <w:r w:rsidR="00C33D40">
        <w:rPr>
          <w:rFonts w:ascii="Times New Roman" w:hAnsi="Times New Roman"/>
          <w:sz w:val="28"/>
          <w:szCs w:val="28"/>
        </w:rPr>
        <w:t>ід 03.02.2025 та І.Ю. (за довіреністю</w:t>
      </w:r>
      <w:r>
        <w:rPr>
          <w:rFonts w:ascii="Times New Roman" w:hAnsi="Times New Roman"/>
          <w:sz w:val="28"/>
          <w:szCs w:val="28"/>
        </w:rPr>
        <w:t xml:space="preserve"> І.І.) від 12.02.2025, </w:t>
      </w:r>
      <w:r w:rsidRPr="005B6CDD">
        <w:rPr>
          <w:rFonts w:ascii="Times New Roman" w:hAnsi="Times New Roman"/>
          <w:sz w:val="28"/>
          <w:szCs w:val="28"/>
        </w:rPr>
        <w:t xml:space="preserve">беручи до уваги витяг з протоколу засідання громадської комісії з житлових питань при виконавчому комітеті Калуської міської ради від </w:t>
      </w:r>
      <w:r>
        <w:rPr>
          <w:rFonts w:ascii="Times New Roman" w:hAnsi="Times New Roman"/>
          <w:sz w:val="28"/>
          <w:szCs w:val="28"/>
        </w:rPr>
        <w:t>19</w:t>
      </w:r>
      <w:r w:rsidRPr="005B6C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Pr="005B6CD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5B6CD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001FEF" w:rsidRDefault="008437B3" w:rsidP="00001FE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001FEF" w:rsidRDefault="00001FEF" w:rsidP="00001FEF">
      <w:pPr>
        <w:tabs>
          <w:tab w:val="left" w:pos="567"/>
        </w:tabs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01FEF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B82397">
        <w:rPr>
          <w:sz w:val="28"/>
          <w:szCs w:val="28"/>
          <w:lang w:val="uk-UA"/>
        </w:rPr>
        <w:t>Взяти на квартирний облік за місцем проживання, відповідно до</w:t>
      </w:r>
      <w:r w:rsidRPr="00517CE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п.8, </w:t>
      </w:r>
      <w:r w:rsidRPr="00D1255C">
        <w:rPr>
          <w:sz w:val="28"/>
          <w:szCs w:val="28"/>
          <w:lang w:val="uk-UA"/>
        </w:rPr>
        <w:t>п.п.</w:t>
      </w:r>
      <w:r>
        <w:rPr>
          <w:sz w:val="28"/>
          <w:szCs w:val="28"/>
          <w:lang w:val="uk-UA"/>
        </w:rPr>
        <w:t>8 п.13, пп.18, 19, п.п.5-1 п.46</w:t>
      </w:r>
      <w:r w:rsidRPr="00D1255C">
        <w:rPr>
          <w:sz w:val="28"/>
          <w:szCs w:val="28"/>
          <w:lang w:val="uk-UA"/>
        </w:rPr>
        <w:t xml:space="preserve"> Правил</w:t>
      </w:r>
      <w:r>
        <w:rPr>
          <w:sz w:val="28"/>
          <w:szCs w:val="28"/>
          <w:lang w:val="uk-UA"/>
        </w:rPr>
        <w:t xml:space="preserve"> </w:t>
      </w:r>
      <w:r w:rsidRPr="00801FD5">
        <w:rPr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sz w:val="28"/>
          <w:szCs w:val="28"/>
          <w:lang w:val="uk-UA"/>
        </w:rPr>
        <w:t xml:space="preserve">країнській </w:t>
      </w:r>
      <w:r w:rsidRPr="00801FD5">
        <w:rPr>
          <w:sz w:val="28"/>
          <w:szCs w:val="28"/>
          <w:lang w:val="uk-UA"/>
        </w:rPr>
        <w:t>РСР</w:t>
      </w:r>
      <w:r>
        <w:rPr>
          <w:sz w:val="28"/>
          <w:szCs w:val="28"/>
          <w:lang w:val="uk-UA"/>
        </w:rPr>
        <w:t xml:space="preserve">, Віталія Івановича, </w:t>
      </w:r>
      <w:r>
        <w:rPr>
          <w:color w:val="212529"/>
          <w:sz w:val="28"/>
          <w:szCs w:val="28"/>
          <w:shd w:val="clear" w:color="auto" w:fill="FFFFFF"/>
          <w:lang w:val="uk-UA"/>
        </w:rPr>
        <w:t>який</w:t>
      </w:r>
      <w:r>
        <w:rPr>
          <w:sz w:val="28"/>
          <w:szCs w:val="28"/>
          <w:lang w:val="uk-UA"/>
        </w:rPr>
        <w:t xml:space="preserve"> дійсно брав участь </w:t>
      </w:r>
      <w:r w:rsidRPr="002B6EF0">
        <w:rPr>
          <w:sz w:val="28"/>
          <w:szCs w:val="28"/>
          <w:lang w:val="uk-UA"/>
        </w:rPr>
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sz w:val="28"/>
          <w:szCs w:val="28"/>
          <w:lang w:val="uk-UA"/>
        </w:rPr>
        <w:t xml:space="preserve">, та </w:t>
      </w:r>
      <w:r w:rsidRPr="002B6EF0">
        <w:rPr>
          <w:sz w:val="28"/>
          <w:szCs w:val="28"/>
          <w:lang w:val="uk-UA"/>
        </w:rPr>
        <w:t>включити  в список осіб, які користуються правом позачергового одержання жилих приміщень, як</w:t>
      </w:r>
      <w:r>
        <w:rPr>
          <w:sz w:val="28"/>
          <w:szCs w:val="28"/>
          <w:lang w:val="uk-UA"/>
        </w:rPr>
        <w:t xml:space="preserve"> особу з 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інвалідністю внаслідок </w:t>
      </w:r>
      <w:r w:rsidRPr="000C60C2">
        <w:rPr>
          <w:color w:val="212529"/>
          <w:sz w:val="28"/>
          <w:szCs w:val="28"/>
          <w:shd w:val="clear" w:color="auto" w:fill="FFFFFF"/>
          <w:lang w:val="uk-UA"/>
        </w:rPr>
        <w:t>війни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 першої групи.</w:t>
      </w:r>
    </w:p>
    <w:p w:rsidR="00001FEF" w:rsidRDefault="00001FEF" w:rsidP="00001FE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ab/>
      </w:r>
      <w:r w:rsidRPr="00001FEF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664582">
        <w:rPr>
          <w:sz w:val="28"/>
          <w:szCs w:val="28"/>
          <w:lang w:val="uk-UA"/>
        </w:rPr>
        <w:t>Зняти</w:t>
      </w:r>
      <w:r>
        <w:rPr>
          <w:sz w:val="28"/>
          <w:szCs w:val="28"/>
          <w:lang w:val="uk-UA"/>
        </w:rPr>
        <w:t xml:space="preserve"> з</w:t>
      </w:r>
      <w:r w:rsidRPr="00CD6987">
        <w:rPr>
          <w:sz w:val="28"/>
          <w:szCs w:val="28"/>
          <w:lang w:val="uk-UA"/>
        </w:rPr>
        <w:t xml:space="preserve"> квартирн</w:t>
      </w:r>
      <w:r>
        <w:rPr>
          <w:sz w:val="28"/>
          <w:szCs w:val="28"/>
          <w:lang w:val="uk-UA"/>
        </w:rPr>
        <w:t>ого</w:t>
      </w:r>
      <w:r w:rsidRPr="00CD6987">
        <w:rPr>
          <w:sz w:val="28"/>
          <w:szCs w:val="28"/>
          <w:lang w:val="uk-UA"/>
        </w:rPr>
        <w:t xml:space="preserve"> облік</w:t>
      </w:r>
      <w:r>
        <w:rPr>
          <w:sz w:val="28"/>
          <w:szCs w:val="28"/>
          <w:lang w:val="uk-UA"/>
        </w:rPr>
        <w:t>у відповідно до:</w:t>
      </w:r>
    </w:p>
    <w:p w:rsidR="00001FEF" w:rsidRDefault="00001FEF" w:rsidP="00001FE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2.1.</w:t>
      </w:r>
      <w:r>
        <w:rPr>
          <w:sz w:val="28"/>
          <w:szCs w:val="28"/>
          <w:lang w:val="uk-UA"/>
        </w:rPr>
        <w:tab/>
        <w:t>П.1 ч.2 ст.40 Житлового кодексу України Володимира Петровича.</w:t>
      </w:r>
    </w:p>
    <w:p w:rsidR="00001FEF" w:rsidRDefault="00001FEF" w:rsidP="00001FE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2.2.</w:t>
      </w:r>
      <w:r>
        <w:rPr>
          <w:sz w:val="28"/>
          <w:szCs w:val="28"/>
          <w:lang w:val="uk-UA"/>
        </w:rPr>
        <w:tab/>
        <w:t xml:space="preserve">П.1 ч.2, ч.3 </w:t>
      </w:r>
      <w:r w:rsidRPr="004213A6">
        <w:rPr>
          <w:sz w:val="28"/>
          <w:szCs w:val="28"/>
          <w:lang w:val="uk-UA"/>
        </w:rPr>
        <w:t xml:space="preserve">ст.40 </w:t>
      </w:r>
      <w:r>
        <w:rPr>
          <w:sz w:val="28"/>
          <w:szCs w:val="28"/>
          <w:lang w:val="uk-UA"/>
        </w:rPr>
        <w:t>Житлового кодексу України Володимира Сергійовича (в зв’язку з його смертю) та членів його сім’ї: дружину і дітей, як таких, що забезпечені жилою площею встановленого розміру.</w:t>
      </w:r>
    </w:p>
    <w:p w:rsidR="00001FEF" w:rsidRDefault="00001FEF" w:rsidP="00001FE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2.3.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Ч.</w:t>
      </w:r>
      <w:r w:rsidRPr="001B1DDD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 xml:space="preserve"> ст.40 Житлового кодексу України (в зв’язку зі смертю) Володимира Миколайовича та Михайла Івановича.</w:t>
      </w:r>
    </w:p>
    <w:p w:rsidR="00001FEF" w:rsidRPr="00001FEF" w:rsidRDefault="00001FEF" w:rsidP="00001FE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01FEF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Виключити, відповідно до ст.ст.118, 125 Житлового кодексу України, із числа сл</w:t>
      </w:r>
      <w:r w:rsidR="00B31D3C">
        <w:rPr>
          <w:sz w:val="28"/>
          <w:szCs w:val="28"/>
          <w:lang w:val="uk-UA"/>
        </w:rPr>
        <w:t>ужбових, двокімнатну квартиру №</w:t>
      </w:r>
      <w:r>
        <w:rPr>
          <w:sz w:val="28"/>
          <w:szCs w:val="28"/>
          <w:lang w:val="uk-UA"/>
        </w:rPr>
        <w:t xml:space="preserve"> жилою площею 30,18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</w:t>
      </w:r>
      <w:r w:rsidR="00B31D3C">
        <w:rPr>
          <w:sz w:val="28"/>
          <w:szCs w:val="28"/>
          <w:lang w:val="uk-UA"/>
        </w:rPr>
        <w:t xml:space="preserve">на </w:t>
      </w:r>
      <w:proofErr w:type="spellStart"/>
      <w:r w:rsidR="00B31D3C">
        <w:rPr>
          <w:sz w:val="28"/>
          <w:szCs w:val="28"/>
          <w:lang w:val="uk-UA"/>
        </w:rPr>
        <w:t>вул.Степана</w:t>
      </w:r>
      <w:proofErr w:type="spellEnd"/>
      <w:r w:rsidR="00B31D3C">
        <w:rPr>
          <w:sz w:val="28"/>
          <w:szCs w:val="28"/>
          <w:lang w:val="uk-UA"/>
        </w:rPr>
        <w:t xml:space="preserve"> Бандери, </w:t>
      </w:r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с.Боднарів</w:t>
      </w:r>
      <w:proofErr w:type="spellEnd"/>
      <w:r>
        <w:rPr>
          <w:sz w:val="28"/>
          <w:szCs w:val="28"/>
          <w:lang w:val="uk-UA"/>
        </w:rPr>
        <w:t xml:space="preserve"> Калуської міської територіальної </w:t>
      </w:r>
      <w:r w:rsidRPr="00001FEF">
        <w:rPr>
          <w:sz w:val="28"/>
          <w:szCs w:val="28"/>
          <w:lang w:val="uk-UA"/>
        </w:rPr>
        <w:t>громади.</w:t>
      </w:r>
    </w:p>
    <w:p w:rsidR="00BF60FE" w:rsidRPr="00EC1FF7" w:rsidRDefault="00001FEF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001FEF">
        <w:rPr>
          <w:b/>
          <w:sz w:val="28"/>
          <w:szCs w:val="28"/>
          <w:lang w:val="uk-UA"/>
        </w:rPr>
        <w:tab/>
        <w:t>4</w:t>
      </w:r>
      <w:r w:rsidRPr="0028215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28215B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  <w:bookmarkStart w:id="0" w:name="_GoBack"/>
      <w:bookmarkEnd w:id="0"/>
    </w:p>
    <w:p w:rsidR="00544AD4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544AD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8E0" w:rsidRDefault="009618E0">
      <w:r>
        <w:separator/>
      </w:r>
    </w:p>
  </w:endnote>
  <w:endnote w:type="continuationSeparator" w:id="0">
    <w:p w:rsidR="009618E0" w:rsidRDefault="0096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8E0" w:rsidRDefault="009618E0">
      <w:r>
        <w:separator/>
      </w:r>
    </w:p>
  </w:footnote>
  <w:footnote w:type="continuationSeparator" w:id="0">
    <w:p w:rsidR="009618E0" w:rsidRDefault="00961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94B2A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3"/>
  </w:num>
  <w:num w:numId="4">
    <w:abstractNumId w:val="35"/>
  </w:num>
  <w:num w:numId="5">
    <w:abstractNumId w:val="26"/>
  </w:num>
  <w:num w:numId="6">
    <w:abstractNumId w:val="31"/>
  </w:num>
  <w:num w:numId="7">
    <w:abstractNumId w:val="1"/>
  </w:num>
  <w:num w:numId="8">
    <w:abstractNumId w:val="29"/>
  </w:num>
  <w:num w:numId="9">
    <w:abstractNumId w:val="23"/>
  </w:num>
  <w:num w:numId="10">
    <w:abstractNumId w:val="16"/>
  </w:num>
  <w:num w:numId="11">
    <w:abstractNumId w:val="12"/>
  </w:num>
  <w:num w:numId="12">
    <w:abstractNumId w:val="9"/>
  </w:num>
  <w:num w:numId="13">
    <w:abstractNumId w:val="20"/>
  </w:num>
  <w:num w:numId="14">
    <w:abstractNumId w:val="17"/>
  </w:num>
  <w:num w:numId="15">
    <w:abstractNumId w:val="11"/>
  </w:num>
  <w:num w:numId="16">
    <w:abstractNumId w:val="2"/>
  </w:num>
  <w:num w:numId="17">
    <w:abstractNumId w:val="14"/>
  </w:num>
  <w:num w:numId="18">
    <w:abstractNumId w:val="34"/>
  </w:num>
  <w:num w:numId="19">
    <w:abstractNumId w:val="27"/>
  </w:num>
  <w:num w:numId="20">
    <w:abstractNumId w:val="32"/>
  </w:num>
  <w:num w:numId="21">
    <w:abstractNumId w:val="4"/>
  </w:num>
  <w:num w:numId="22">
    <w:abstractNumId w:val="0"/>
  </w:num>
  <w:num w:numId="23">
    <w:abstractNumId w:val="33"/>
  </w:num>
  <w:num w:numId="24">
    <w:abstractNumId w:val="19"/>
  </w:num>
  <w:num w:numId="25">
    <w:abstractNumId w:val="5"/>
  </w:num>
  <w:num w:numId="26">
    <w:abstractNumId w:val="10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3"/>
  </w:num>
  <w:num w:numId="32">
    <w:abstractNumId w:val="6"/>
  </w:num>
  <w:num w:numId="33">
    <w:abstractNumId w:val="24"/>
  </w:num>
  <w:num w:numId="34">
    <w:abstractNumId w:val="28"/>
  </w:num>
  <w:num w:numId="35">
    <w:abstractNumId w:val="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1FEF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4AD4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6FE2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5E98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8E0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3C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54B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60FE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40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49B7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B2A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5A3B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AB082-C63A-4F11-A3DD-2F2411C5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2025-01-20T13:57:00Z</cp:lastPrinted>
  <dcterms:created xsi:type="dcterms:W3CDTF">2025-03-31T05:55:00Z</dcterms:created>
  <dcterms:modified xsi:type="dcterms:W3CDTF">2025-03-31T05:56:00Z</dcterms:modified>
</cp:coreProperties>
</file>