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5AA" w:rsidRDefault="00C473E8" w:rsidP="00DC55AA">
      <w:pPr>
        <w:tabs>
          <w:tab w:val="left" w:pos="4860"/>
        </w:tabs>
        <w:snapToGrid w:val="0"/>
        <w:rPr>
          <w:sz w:val="28"/>
          <w:szCs w:val="28"/>
        </w:rPr>
      </w:pPr>
      <w:r>
        <w:rPr>
          <w:sz w:val="28"/>
          <w:szCs w:val="28"/>
        </w:rPr>
        <w:t xml:space="preserve"> </w:t>
      </w:r>
    </w:p>
    <w:p w:rsidR="003B65EC" w:rsidRDefault="003B65EC" w:rsidP="003B65EC">
      <w:pPr>
        <w:tabs>
          <w:tab w:val="left" w:pos="1985"/>
          <w:tab w:val="left" w:pos="4860"/>
        </w:tabs>
        <w:snapToGrid w:val="0"/>
        <w:jc w:val="center"/>
      </w:pPr>
      <w:r>
        <w:object w:dxaOrig="941" w:dyaOrig="13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56.25pt" o:ole="" fillcolor="window">
            <v:imagedata r:id="rId6" o:title=""/>
          </v:shape>
          <o:OLEObject Type="Embed" ProgID="Word.Picture.8" ShapeID="_x0000_i1025" DrawAspect="Content" ObjectID="_1803714558" r:id="rId7"/>
        </w:object>
      </w:r>
    </w:p>
    <w:p w:rsidR="003B65EC" w:rsidRDefault="003B65EC" w:rsidP="003B65EC">
      <w:pPr>
        <w:tabs>
          <w:tab w:val="left" w:pos="4253"/>
        </w:tabs>
        <w:snapToGrid w:val="0"/>
        <w:jc w:val="center"/>
        <w:rPr>
          <w:b/>
          <w:sz w:val="26"/>
          <w:szCs w:val="26"/>
        </w:rPr>
      </w:pPr>
      <w:r>
        <w:rPr>
          <w:b/>
          <w:sz w:val="26"/>
          <w:szCs w:val="26"/>
        </w:rPr>
        <w:t>УКРАЇНА</w:t>
      </w:r>
    </w:p>
    <w:p w:rsidR="003B65EC" w:rsidRDefault="003B65EC" w:rsidP="003B65EC">
      <w:pPr>
        <w:snapToGrid w:val="0"/>
        <w:jc w:val="center"/>
        <w:rPr>
          <w:b/>
          <w:sz w:val="28"/>
          <w:szCs w:val="28"/>
        </w:rPr>
      </w:pPr>
      <w:r>
        <w:rPr>
          <w:b/>
          <w:sz w:val="28"/>
          <w:szCs w:val="28"/>
        </w:rPr>
        <w:t>КАЛУСЬКА МІСЬКА РАДА</w:t>
      </w:r>
    </w:p>
    <w:p w:rsidR="003B65EC" w:rsidRDefault="003B65EC" w:rsidP="003B65EC">
      <w:pPr>
        <w:snapToGrid w:val="0"/>
        <w:jc w:val="center"/>
        <w:rPr>
          <w:b/>
          <w:sz w:val="28"/>
          <w:szCs w:val="28"/>
        </w:rPr>
      </w:pPr>
      <w:r>
        <w:rPr>
          <w:b/>
          <w:sz w:val="28"/>
          <w:szCs w:val="28"/>
        </w:rPr>
        <w:t>ІВАНО-ФРАНКІВСЬКОЇ ОБЛАСТІ</w:t>
      </w:r>
    </w:p>
    <w:p w:rsidR="003B65EC" w:rsidRDefault="003B65EC" w:rsidP="003B65EC">
      <w:pPr>
        <w:jc w:val="center"/>
        <w:rPr>
          <w:rFonts w:eastAsia="Calibri"/>
          <w:b/>
          <w:sz w:val="28"/>
          <w:szCs w:val="28"/>
          <w:lang w:eastAsia="en-US"/>
        </w:rPr>
      </w:pPr>
      <w:r>
        <w:rPr>
          <w:rFonts w:eastAsia="Calibri"/>
          <w:b/>
          <w:sz w:val="28"/>
          <w:szCs w:val="28"/>
          <w:lang w:eastAsia="en-US"/>
        </w:rPr>
        <w:t>ВИКОНАВЧИЙ  КОМІТЕТ</w:t>
      </w:r>
    </w:p>
    <w:p w:rsidR="003B65EC" w:rsidRDefault="003B65EC" w:rsidP="003B65EC">
      <w:pPr>
        <w:rPr>
          <w:rFonts w:eastAsia="Calibri"/>
          <w:sz w:val="28"/>
          <w:szCs w:val="28"/>
          <w:lang w:eastAsia="en-US"/>
        </w:rPr>
      </w:pPr>
      <w:r>
        <w:rPr>
          <w:noProof/>
        </w:rPr>
        <mc:AlternateContent>
          <mc:Choice Requires="wps">
            <w:drawing>
              <wp:anchor distT="0" distB="0" distL="114300" distR="114300" simplePos="0" relativeHeight="251659264" behindDoc="0" locked="0" layoutInCell="1" allowOverlap="1" wp14:anchorId="07BB696E" wp14:editId="3BC845D4">
                <wp:simplePos x="0" y="0"/>
                <wp:positionH relativeFrom="column">
                  <wp:posOffset>43815</wp:posOffset>
                </wp:positionH>
                <wp:positionV relativeFrom="paragraph">
                  <wp:posOffset>100965</wp:posOffset>
                </wp:positionV>
                <wp:extent cx="5924550" cy="9525"/>
                <wp:effectExtent l="34290" t="34290" r="32385" b="323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9525"/>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56624A"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7.95pt" to="469.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ZleWQIAAG0EAAAOAAAAZHJzL2Uyb0RvYy54bWysVEGO0zAU3SNxByv7TpqSzkyjaUeoadkM&#10;UGmGA7i201jj2JbtNq0QErBG6hG4AguQRhrgDOmN+HbTwsAGIbJwvu3vl/fff87F5boSaMWM5UoO&#10;o+SkGyEmiaJcLobRq5tp5zxC1mFJsVCSDaMNs9Hl6PGji1pnrKdKJSgzCECkzWo9jErndBbHlpSs&#10;wvZEaSZhs1Cmwg6mZhFTg2tAr0Tc63ZP41oZqo0izFpYzfeb0SjgFwUj7mVRWOaQGEbAzYXRhHHu&#10;x3h0gbOFwbrkpKWB/4FFhbmEjx6hcuwwWhr+B1TFiVFWFe6EqCpWRcEJCzVANUn3t2quS6xZqAXE&#10;sfook/1/sOTFamYQp9C7CElcQYuaj7u3u23ztfm026Ldu+Z786X53Nw135q73XuI73cfIPabzX27&#10;vEWJV7LWNgPAsZwZrwVZy2t9pcitRVKNSywXLFR0s9HwmXAifnDET6wGPvP6uaKQg5dOBVnXhak8&#10;JAiG1qF7m2P32NohAov9QS/t96HJBPYG/V7fU4pxdjirjXXPmKqQD4aR4NJrizO8urJun3pI8ctS&#10;TbkQwR9Cohrwz5KAXmlQy4Ffbm/KtutWCU59uj9ozWI+FgatsPdceFomD9KMWkoa4EuG6aSNHeZi&#10;HwNzIT0e1AcE22hvqteD7mByPjlPO2nvdNJJu3neeTodp53TaXLWz5/k43GevPHVJWlWckqZ9OwO&#10;Bk/SvzNQe9X21jxa/ChM/BA9iA1kD+9AOjTY93Tvjrmim5nxYvteg6dDcnv//KX5dR6yfv4lRj8A&#10;AAD//wMAUEsDBBQABgAIAAAAIQAnvFWT2QAAAAcBAAAPAAAAZHJzL2Rvd25yZXYueG1sTI7NTsMw&#10;EITvSH0Ha5G4UYf+kYQ4VUXFAzTlwNGNlyTCXke22waenu0JTrs7M5r9qu3krLhgiIMnBU/zDARS&#10;681AnYL349tjDiImTUZbT6jgGyNs69ldpUvjr3TAS5M6wSUUS62gT2kspYxtj07HuR+R2Pv0wenE&#10;Z+ikCfrK5c7KRZZtpNMD8Ydej/jaY/vVnJ2Cxmd2P+2WtvnJVx973+ZjWEelHu6n3QuIhFP6C8MN&#10;n9GhZqaTP5OJwirYFBxkec2T7WJZ8HJi4XkFsq7kf/76FwAA//8DAFBLAQItABQABgAIAAAAIQC2&#10;gziS/gAAAOEBAAATAAAAAAAAAAAAAAAAAAAAAABbQ29udGVudF9UeXBlc10ueG1sUEsBAi0AFAAG&#10;AAgAAAAhADj9If/WAAAAlAEAAAsAAAAAAAAAAAAAAAAALwEAAF9yZWxzLy5yZWxzUEsBAi0AFAAG&#10;AAgAAAAhAPaFmV5ZAgAAbQQAAA4AAAAAAAAAAAAAAAAALgIAAGRycy9lMm9Eb2MueG1sUEsBAi0A&#10;FAAGAAgAAAAhACe8VZPZAAAABwEAAA8AAAAAAAAAAAAAAAAAswQAAGRycy9kb3ducmV2LnhtbFBL&#10;BQYAAAAABAAEAPMAAAC5BQAAAAA=&#10;" strokeweight="4.5pt">
                <v:stroke linestyle="thickThin"/>
              </v:line>
            </w:pict>
          </mc:Fallback>
        </mc:AlternateContent>
      </w:r>
    </w:p>
    <w:p w:rsidR="003B65EC" w:rsidRDefault="003B65EC" w:rsidP="003B65EC">
      <w:pPr>
        <w:jc w:val="center"/>
        <w:rPr>
          <w:rFonts w:eastAsia="Calibri"/>
          <w:b/>
          <w:sz w:val="28"/>
          <w:szCs w:val="28"/>
          <w:lang w:eastAsia="en-US"/>
        </w:rPr>
      </w:pPr>
      <w:r>
        <w:rPr>
          <w:rFonts w:eastAsia="Calibri"/>
          <w:b/>
          <w:sz w:val="28"/>
          <w:szCs w:val="28"/>
          <w:lang w:eastAsia="en-US"/>
        </w:rPr>
        <w:t>РОЗПОРЯДЖЕННЯ МІСЬКОГО ГОЛОВИ</w:t>
      </w:r>
    </w:p>
    <w:p w:rsidR="003B65EC" w:rsidRDefault="003B65EC" w:rsidP="003B65EC">
      <w:pPr>
        <w:rPr>
          <w:rFonts w:eastAsia="Calibri"/>
          <w:sz w:val="18"/>
          <w:szCs w:val="18"/>
          <w:u w:val="single"/>
          <w:lang w:eastAsia="en-US"/>
        </w:rPr>
      </w:pPr>
      <w:r>
        <w:rPr>
          <w:rFonts w:eastAsia="Calibri"/>
          <w:sz w:val="18"/>
          <w:szCs w:val="18"/>
          <w:u w:val="single"/>
          <w:lang w:eastAsia="en-US"/>
        </w:rPr>
        <w:t xml:space="preserve"> </w:t>
      </w:r>
    </w:p>
    <w:p w:rsidR="003B65EC" w:rsidRDefault="003B65EC" w:rsidP="003B65EC">
      <w:pPr>
        <w:rPr>
          <w:rFonts w:eastAsia="Calibri"/>
          <w:sz w:val="28"/>
          <w:szCs w:val="28"/>
          <w:lang w:eastAsia="en-US"/>
        </w:rPr>
      </w:pPr>
      <w:r>
        <w:rPr>
          <w:rFonts w:eastAsia="Calibri"/>
          <w:sz w:val="28"/>
          <w:szCs w:val="28"/>
          <w:lang w:eastAsia="en-US"/>
        </w:rPr>
        <w:t xml:space="preserve">  13</w:t>
      </w:r>
      <w:r>
        <w:rPr>
          <w:rFonts w:eastAsia="Calibri"/>
          <w:sz w:val="28"/>
          <w:szCs w:val="28"/>
          <w:lang w:eastAsia="en-US"/>
        </w:rPr>
        <w:t xml:space="preserve">.03.2025                                      </w:t>
      </w:r>
      <w:r>
        <w:rPr>
          <w:rFonts w:eastAsia="Calibri"/>
          <w:sz w:val="28"/>
          <w:szCs w:val="28"/>
          <w:lang w:eastAsia="en-US"/>
        </w:rPr>
        <w:t xml:space="preserve">  </w:t>
      </w:r>
      <w:r>
        <w:rPr>
          <w:rFonts w:eastAsia="Calibri"/>
          <w:sz w:val="28"/>
          <w:szCs w:val="28"/>
          <w:lang w:eastAsia="en-US"/>
        </w:rPr>
        <w:t xml:space="preserve"> м. Кал</w:t>
      </w:r>
      <w:r>
        <w:rPr>
          <w:rFonts w:eastAsia="Calibri"/>
          <w:sz w:val="28"/>
          <w:szCs w:val="28"/>
          <w:lang w:eastAsia="en-US"/>
        </w:rPr>
        <w:t>уш</w:t>
      </w:r>
      <w:r>
        <w:rPr>
          <w:rFonts w:eastAsia="Calibri"/>
          <w:sz w:val="28"/>
          <w:szCs w:val="28"/>
          <w:lang w:eastAsia="en-US"/>
        </w:rPr>
        <w:tab/>
      </w:r>
      <w:r>
        <w:rPr>
          <w:rFonts w:eastAsia="Calibri"/>
          <w:sz w:val="28"/>
          <w:szCs w:val="28"/>
          <w:lang w:eastAsia="en-US"/>
        </w:rPr>
        <w:tab/>
      </w:r>
      <w:r>
        <w:rPr>
          <w:rFonts w:eastAsia="Calibri"/>
          <w:sz w:val="28"/>
          <w:szCs w:val="28"/>
          <w:lang w:eastAsia="en-US"/>
        </w:rPr>
        <w:tab/>
        <w:t xml:space="preserve">                   №  73</w:t>
      </w:r>
      <w:r>
        <w:rPr>
          <w:rFonts w:eastAsia="Calibri"/>
          <w:sz w:val="28"/>
          <w:szCs w:val="28"/>
          <w:lang w:eastAsia="en-US"/>
        </w:rPr>
        <w:t>-р</w:t>
      </w:r>
    </w:p>
    <w:p w:rsidR="00975B05" w:rsidRDefault="00975B05" w:rsidP="00DC55AA">
      <w:pPr>
        <w:tabs>
          <w:tab w:val="left" w:pos="4860"/>
        </w:tabs>
        <w:snapToGrid w:val="0"/>
        <w:rPr>
          <w:sz w:val="28"/>
          <w:szCs w:val="28"/>
        </w:rPr>
      </w:pPr>
    </w:p>
    <w:p w:rsidR="00592893" w:rsidRPr="00CC09A5" w:rsidRDefault="00592893" w:rsidP="00592893">
      <w:pPr>
        <w:pStyle w:val="2"/>
        <w:tabs>
          <w:tab w:val="left" w:pos="6380"/>
        </w:tabs>
        <w:jc w:val="both"/>
        <w:rPr>
          <w:szCs w:val="28"/>
        </w:rPr>
      </w:pPr>
      <w:r w:rsidRPr="00CC09A5">
        <w:rPr>
          <w:szCs w:val="28"/>
        </w:rPr>
        <w:t>Про створення комісії з питань підтримки</w:t>
      </w:r>
    </w:p>
    <w:p w:rsidR="00592893" w:rsidRPr="00CC09A5" w:rsidRDefault="00592893" w:rsidP="00592893">
      <w:pPr>
        <w:pStyle w:val="2"/>
        <w:tabs>
          <w:tab w:val="left" w:pos="6380"/>
        </w:tabs>
        <w:jc w:val="both"/>
        <w:rPr>
          <w:szCs w:val="28"/>
        </w:rPr>
      </w:pPr>
      <w:r w:rsidRPr="00CC09A5">
        <w:rPr>
          <w:szCs w:val="28"/>
        </w:rPr>
        <w:t xml:space="preserve">книговидання місцевих авторів Калуської </w:t>
      </w:r>
    </w:p>
    <w:p w:rsidR="00592893" w:rsidRPr="00CC09A5" w:rsidRDefault="00592893" w:rsidP="00592893">
      <w:pPr>
        <w:pStyle w:val="2"/>
        <w:tabs>
          <w:tab w:val="left" w:pos="6380"/>
        </w:tabs>
        <w:jc w:val="both"/>
        <w:rPr>
          <w:szCs w:val="28"/>
        </w:rPr>
      </w:pPr>
      <w:r w:rsidRPr="00CC09A5">
        <w:rPr>
          <w:szCs w:val="28"/>
        </w:rPr>
        <w:t>міської територіальної громади</w:t>
      </w:r>
    </w:p>
    <w:p w:rsidR="00592893" w:rsidRPr="00CC09A5" w:rsidRDefault="00592893" w:rsidP="00592893">
      <w:pPr>
        <w:pStyle w:val="2"/>
        <w:tabs>
          <w:tab w:val="left" w:pos="6380"/>
        </w:tabs>
        <w:ind w:right="-231"/>
        <w:jc w:val="both"/>
      </w:pPr>
    </w:p>
    <w:p w:rsidR="00592893" w:rsidRPr="00CC09A5" w:rsidRDefault="00592893" w:rsidP="00646C58">
      <w:pPr>
        <w:pStyle w:val="2"/>
        <w:tabs>
          <w:tab w:val="left" w:pos="6380"/>
        </w:tabs>
        <w:ind w:right="-141"/>
        <w:jc w:val="both"/>
        <w:rPr>
          <w:szCs w:val="28"/>
        </w:rPr>
      </w:pPr>
      <w:r w:rsidRPr="00CC09A5">
        <w:rPr>
          <w:rStyle w:val="docdata"/>
          <w:szCs w:val="28"/>
        </w:rPr>
        <w:t xml:space="preserve">     </w:t>
      </w:r>
      <w:r w:rsidR="00FD57A6">
        <w:rPr>
          <w:szCs w:val="28"/>
        </w:rPr>
        <w:t>К</w:t>
      </w:r>
      <w:r w:rsidRPr="00CC09A5">
        <w:rPr>
          <w:szCs w:val="28"/>
        </w:rPr>
        <w:t xml:space="preserve">еруючись </w:t>
      </w:r>
      <w:r w:rsidR="00FD57A6">
        <w:rPr>
          <w:szCs w:val="28"/>
        </w:rPr>
        <w:t xml:space="preserve"> п.20. ч.4 </w:t>
      </w:r>
      <w:r w:rsidRPr="00CC09A5">
        <w:rPr>
          <w:szCs w:val="28"/>
        </w:rPr>
        <w:t>ст.42 Закону України «Про місцеве самоврядування</w:t>
      </w:r>
      <w:r w:rsidR="00FD57A6">
        <w:rPr>
          <w:szCs w:val="28"/>
        </w:rPr>
        <w:t xml:space="preserve"> </w:t>
      </w:r>
      <w:r w:rsidRPr="00CC09A5">
        <w:rPr>
          <w:szCs w:val="28"/>
        </w:rPr>
        <w:t xml:space="preserve"> в Україні», </w:t>
      </w:r>
      <w:r w:rsidR="00FD57A6">
        <w:rPr>
          <w:rStyle w:val="docdata"/>
          <w:szCs w:val="28"/>
        </w:rPr>
        <w:t xml:space="preserve"> в</w:t>
      </w:r>
      <w:r w:rsidR="00FD57A6">
        <w:rPr>
          <w:szCs w:val="28"/>
        </w:rPr>
        <w:t>ідповідно до Закону</w:t>
      </w:r>
      <w:r w:rsidR="00FD57A6" w:rsidRPr="00CC09A5">
        <w:rPr>
          <w:szCs w:val="28"/>
        </w:rPr>
        <w:t xml:space="preserve"> України </w:t>
      </w:r>
      <w:r w:rsidR="00FD57A6">
        <w:rPr>
          <w:szCs w:val="28"/>
        </w:rPr>
        <w:t>«Про культуру», розпорядження</w:t>
      </w:r>
      <w:r w:rsidRPr="00CC09A5">
        <w:rPr>
          <w:szCs w:val="28"/>
        </w:rPr>
        <w:t xml:space="preserve"> Кабінету Міністрів України від 12.06.2020 №714-р</w:t>
      </w:r>
      <w:r w:rsidR="00CC09A5" w:rsidRPr="00CC09A5">
        <w:t xml:space="preserve"> </w:t>
      </w:r>
      <w:r w:rsidRPr="00CC09A5">
        <w:rPr>
          <w:szCs w:val="28"/>
        </w:rPr>
        <w:t>«Про визначення адміністративних центрів та затвердження територій територіальних громад Івано</w:t>
      </w:r>
      <w:r w:rsidR="00A00B93">
        <w:rPr>
          <w:szCs w:val="28"/>
        </w:rPr>
        <w:t>-Франківської області», рішення</w:t>
      </w:r>
      <w:r w:rsidRPr="00CC09A5">
        <w:rPr>
          <w:szCs w:val="28"/>
        </w:rPr>
        <w:t xml:space="preserve"> Калуської міської ради від 29.09.2022 №1591 «Про затвердження міської цільової програми «Розвиток культури Калуської міської територіальної громади на 2023-2025 роки» (зі змінами та доповненнями),</w:t>
      </w:r>
      <w:r w:rsidRPr="00CC09A5">
        <w:t xml:space="preserve"> з метою підтримк</w:t>
      </w:r>
      <w:r w:rsidR="0098214A">
        <w:t>и книговидання місцевих авторів та розвитку читацької культури:</w:t>
      </w:r>
    </w:p>
    <w:p w:rsidR="00592893" w:rsidRPr="00CC09A5" w:rsidRDefault="00592893" w:rsidP="00592893">
      <w:pPr>
        <w:pStyle w:val="2"/>
        <w:tabs>
          <w:tab w:val="left" w:pos="6380"/>
        </w:tabs>
        <w:ind w:right="-231"/>
        <w:jc w:val="both"/>
        <w:rPr>
          <w:szCs w:val="28"/>
        </w:rPr>
      </w:pPr>
    </w:p>
    <w:p w:rsidR="00592893" w:rsidRPr="00CC09A5" w:rsidRDefault="00592893" w:rsidP="00430FFF">
      <w:pPr>
        <w:pStyle w:val="2"/>
        <w:tabs>
          <w:tab w:val="left" w:pos="6380"/>
        </w:tabs>
        <w:ind w:right="-141"/>
        <w:jc w:val="both"/>
        <w:rPr>
          <w:szCs w:val="28"/>
        </w:rPr>
      </w:pPr>
      <w:r w:rsidRPr="00CC09A5">
        <w:rPr>
          <w:szCs w:val="28"/>
        </w:rPr>
        <w:t xml:space="preserve">         1. Затвердити </w:t>
      </w:r>
      <w:r w:rsidR="00646C58">
        <w:rPr>
          <w:szCs w:val="28"/>
        </w:rPr>
        <w:t xml:space="preserve">   </w:t>
      </w:r>
      <w:r w:rsidRPr="00CC09A5">
        <w:rPr>
          <w:szCs w:val="28"/>
        </w:rPr>
        <w:t>Положення про комісію з питань</w:t>
      </w:r>
      <w:r w:rsidR="00646C58">
        <w:rPr>
          <w:szCs w:val="28"/>
        </w:rPr>
        <w:t xml:space="preserve"> </w:t>
      </w:r>
      <w:r w:rsidRPr="00CC09A5">
        <w:rPr>
          <w:szCs w:val="28"/>
        </w:rPr>
        <w:t xml:space="preserve"> підтримки книговидання </w:t>
      </w:r>
      <w:r w:rsidR="00646C58">
        <w:rPr>
          <w:szCs w:val="28"/>
        </w:rPr>
        <w:t xml:space="preserve">   </w:t>
      </w:r>
      <w:r w:rsidRPr="00CC09A5">
        <w:rPr>
          <w:szCs w:val="28"/>
        </w:rPr>
        <w:t>місцевих авторів Калуської міської територіальної громади згідно з додатком 1.</w:t>
      </w:r>
    </w:p>
    <w:p w:rsidR="00592893" w:rsidRPr="00CC09A5" w:rsidRDefault="00592893" w:rsidP="00430FFF">
      <w:pPr>
        <w:pStyle w:val="2"/>
        <w:tabs>
          <w:tab w:val="left" w:pos="6380"/>
        </w:tabs>
        <w:ind w:right="-141"/>
        <w:jc w:val="both"/>
        <w:rPr>
          <w:szCs w:val="28"/>
        </w:rPr>
      </w:pPr>
      <w:r w:rsidRPr="00CC09A5">
        <w:rPr>
          <w:szCs w:val="28"/>
        </w:rPr>
        <w:t xml:space="preserve">         </w:t>
      </w:r>
      <w:r w:rsidR="0098214A">
        <w:rPr>
          <w:szCs w:val="28"/>
        </w:rPr>
        <w:t>2. Затвердити с</w:t>
      </w:r>
      <w:r w:rsidRPr="00CC09A5">
        <w:rPr>
          <w:szCs w:val="28"/>
        </w:rPr>
        <w:t>клад комісії з питань підтримки книговидання місцевих авторів Калуської міської територіальної громади згідно з додатком 2.</w:t>
      </w:r>
    </w:p>
    <w:p w:rsidR="00592893" w:rsidRPr="00CC09A5" w:rsidRDefault="00465525" w:rsidP="00430FFF">
      <w:pPr>
        <w:pStyle w:val="2"/>
        <w:tabs>
          <w:tab w:val="left" w:pos="6380"/>
        </w:tabs>
        <w:ind w:right="-141"/>
        <w:jc w:val="both"/>
        <w:rPr>
          <w:szCs w:val="28"/>
        </w:rPr>
      </w:pPr>
      <w:r>
        <w:rPr>
          <w:szCs w:val="28"/>
        </w:rPr>
        <w:t xml:space="preserve">         </w:t>
      </w:r>
      <w:r w:rsidR="00592893" w:rsidRPr="00CC09A5">
        <w:rPr>
          <w:szCs w:val="28"/>
        </w:rPr>
        <w:t xml:space="preserve">3. Вважати такими, що втратили чинність розпорядження міського голови  від 14.01.2021 № 12-р «Про створення комісії з питань підтримки книговидання місцевих авторів Калуської міської територіальної громади», розпорядження міського голови  від 18.06.2021 №193-р «Про внесення змін та доповнень до розпорядження міського голови від 14.01.2021 №12-р «Про створення комісії з питань підтримки книговидання місцевих авторів Калуської міської  територіальної громади».  </w:t>
      </w:r>
    </w:p>
    <w:p w:rsidR="00592893" w:rsidRPr="00CC09A5" w:rsidRDefault="00592893" w:rsidP="00430FFF">
      <w:pPr>
        <w:pStyle w:val="2"/>
        <w:tabs>
          <w:tab w:val="left" w:pos="6380"/>
        </w:tabs>
        <w:ind w:right="-141"/>
        <w:jc w:val="both"/>
        <w:rPr>
          <w:szCs w:val="28"/>
          <w:lang w:val="ru-RU"/>
        </w:rPr>
      </w:pPr>
      <w:r w:rsidRPr="00CC09A5">
        <w:rPr>
          <w:szCs w:val="28"/>
        </w:rPr>
        <w:t xml:space="preserve">        4. Контроль за виконанням цього розпорядження покласти на заступника міського голови</w:t>
      </w:r>
      <w:r w:rsidRPr="00CC09A5">
        <w:rPr>
          <w:szCs w:val="28"/>
          <w:lang w:val="ru-RU"/>
        </w:rPr>
        <w:t xml:space="preserve"> </w:t>
      </w:r>
      <w:proofErr w:type="spellStart"/>
      <w:r w:rsidRPr="00CC09A5">
        <w:rPr>
          <w:szCs w:val="28"/>
          <w:lang w:val="ru-RU"/>
        </w:rPr>
        <w:t>Надію</w:t>
      </w:r>
      <w:proofErr w:type="spellEnd"/>
      <w:r w:rsidRPr="00CC09A5">
        <w:rPr>
          <w:szCs w:val="28"/>
          <w:lang w:val="ru-RU"/>
        </w:rPr>
        <w:t xml:space="preserve"> </w:t>
      </w:r>
      <w:proofErr w:type="spellStart"/>
      <w:r w:rsidRPr="00CC09A5">
        <w:rPr>
          <w:szCs w:val="28"/>
          <w:lang w:val="ru-RU"/>
        </w:rPr>
        <w:t>Гуш</w:t>
      </w:r>
      <w:proofErr w:type="spellEnd"/>
      <w:r w:rsidRPr="00CC09A5">
        <w:rPr>
          <w:szCs w:val="28"/>
          <w:lang w:val="ru-RU"/>
        </w:rPr>
        <w:t>.</w:t>
      </w:r>
    </w:p>
    <w:p w:rsidR="00592893" w:rsidRPr="00CC09A5" w:rsidRDefault="00592893" w:rsidP="00592893">
      <w:pPr>
        <w:pStyle w:val="2"/>
        <w:tabs>
          <w:tab w:val="left" w:pos="6380"/>
        </w:tabs>
        <w:ind w:left="426" w:right="-231"/>
        <w:jc w:val="both"/>
        <w:rPr>
          <w:szCs w:val="28"/>
        </w:rPr>
      </w:pPr>
    </w:p>
    <w:p w:rsidR="003B65EC" w:rsidRDefault="003B65EC" w:rsidP="003B65EC">
      <w:pPr>
        <w:pStyle w:val="2"/>
        <w:tabs>
          <w:tab w:val="left" w:pos="6380"/>
        </w:tabs>
        <w:ind w:right="-231"/>
        <w:jc w:val="both"/>
        <w:rPr>
          <w:szCs w:val="28"/>
          <w:lang w:val="ru-RU"/>
        </w:rPr>
      </w:pPr>
    </w:p>
    <w:p w:rsidR="00592893" w:rsidRPr="00CC09A5" w:rsidRDefault="00592893" w:rsidP="003B65EC">
      <w:pPr>
        <w:pStyle w:val="2"/>
        <w:tabs>
          <w:tab w:val="left" w:pos="6380"/>
        </w:tabs>
        <w:ind w:right="-231"/>
        <w:jc w:val="both"/>
        <w:rPr>
          <w:szCs w:val="28"/>
          <w:lang w:val="ru-RU"/>
        </w:rPr>
      </w:pPr>
      <w:proofErr w:type="spellStart"/>
      <w:r w:rsidRPr="00CC09A5">
        <w:rPr>
          <w:szCs w:val="28"/>
          <w:lang w:val="ru-RU"/>
        </w:rPr>
        <w:t>Міський</w:t>
      </w:r>
      <w:proofErr w:type="spellEnd"/>
      <w:r w:rsidRPr="00CC09A5">
        <w:rPr>
          <w:szCs w:val="28"/>
          <w:lang w:val="ru-RU"/>
        </w:rPr>
        <w:t xml:space="preserve"> голова                                                                         </w:t>
      </w:r>
      <w:r w:rsidR="00465525">
        <w:rPr>
          <w:szCs w:val="28"/>
          <w:lang w:val="ru-RU"/>
        </w:rPr>
        <w:t xml:space="preserve">     </w:t>
      </w:r>
      <w:proofErr w:type="spellStart"/>
      <w:r w:rsidRPr="00CC09A5">
        <w:rPr>
          <w:szCs w:val="28"/>
          <w:lang w:val="ru-RU"/>
        </w:rPr>
        <w:t>Андрій</w:t>
      </w:r>
      <w:proofErr w:type="spellEnd"/>
      <w:r w:rsidRPr="00CC09A5">
        <w:rPr>
          <w:szCs w:val="28"/>
          <w:lang w:val="ru-RU"/>
        </w:rPr>
        <w:t xml:space="preserve"> НАЙДА </w:t>
      </w:r>
    </w:p>
    <w:p w:rsidR="00592893" w:rsidRPr="00CC09A5" w:rsidRDefault="00592893" w:rsidP="00592893">
      <w:pPr>
        <w:rPr>
          <w:sz w:val="28"/>
          <w:szCs w:val="28"/>
          <w:lang w:val="ru-RU"/>
        </w:rPr>
      </w:pPr>
      <w:r w:rsidRPr="00CC09A5">
        <w:rPr>
          <w:sz w:val="28"/>
          <w:szCs w:val="28"/>
        </w:rPr>
        <w:t xml:space="preserve">                                                                      </w:t>
      </w:r>
      <w:r w:rsidRPr="00CC09A5">
        <w:rPr>
          <w:sz w:val="28"/>
          <w:szCs w:val="28"/>
          <w:lang w:val="ru-RU"/>
        </w:rPr>
        <w:t xml:space="preserve">     </w:t>
      </w:r>
    </w:p>
    <w:p w:rsidR="00592893" w:rsidRDefault="00592893" w:rsidP="00592893">
      <w:pPr>
        <w:rPr>
          <w:sz w:val="28"/>
          <w:szCs w:val="28"/>
          <w:lang w:val="ru-RU"/>
        </w:rPr>
      </w:pPr>
    </w:p>
    <w:p w:rsidR="00C776D1" w:rsidRDefault="00C776D1" w:rsidP="00592893">
      <w:pPr>
        <w:rPr>
          <w:sz w:val="28"/>
          <w:szCs w:val="28"/>
          <w:lang w:val="ru-RU"/>
        </w:rPr>
      </w:pPr>
    </w:p>
    <w:p w:rsidR="00C776D1" w:rsidRDefault="00C776D1" w:rsidP="00592893">
      <w:pPr>
        <w:rPr>
          <w:sz w:val="28"/>
          <w:szCs w:val="28"/>
          <w:lang w:val="ru-RU"/>
        </w:rPr>
      </w:pPr>
    </w:p>
    <w:p w:rsidR="00C776D1" w:rsidRDefault="00C776D1" w:rsidP="00592893">
      <w:pPr>
        <w:spacing w:line="276" w:lineRule="auto"/>
        <w:rPr>
          <w:rFonts w:eastAsiaTheme="minorEastAsia"/>
          <w:sz w:val="28"/>
          <w:szCs w:val="28"/>
        </w:rPr>
      </w:pPr>
    </w:p>
    <w:p w:rsidR="00592893" w:rsidRPr="00CC09A5" w:rsidRDefault="0098214A" w:rsidP="00592893">
      <w:pPr>
        <w:spacing w:line="276" w:lineRule="auto"/>
        <w:rPr>
          <w:rFonts w:eastAsiaTheme="minorEastAsia"/>
          <w:sz w:val="28"/>
          <w:szCs w:val="28"/>
        </w:rPr>
      </w:pPr>
      <w:r>
        <w:rPr>
          <w:rFonts w:eastAsiaTheme="minorEastAsia"/>
          <w:sz w:val="28"/>
          <w:szCs w:val="28"/>
        </w:rPr>
        <w:t xml:space="preserve">                                                </w:t>
      </w:r>
      <w:r w:rsidR="00C776D1">
        <w:rPr>
          <w:rFonts w:eastAsiaTheme="minorEastAsia"/>
          <w:sz w:val="28"/>
          <w:szCs w:val="28"/>
        </w:rPr>
        <w:t xml:space="preserve">                               </w:t>
      </w:r>
      <w:r w:rsidR="00592893" w:rsidRPr="00CC09A5">
        <w:rPr>
          <w:rFonts w:eastAsiaTheme="minorEastAsia"/>
          <w:sz w:val="28"/>
          <w:szCs w:val="28"/>
        </w:rPr>
        <w:t xml:space="preserve">Додаток 1 </w:t>
      </w:r>
    </w:p>
    <w:p w:rsidR="00592893" w:rsidRPr="00CC09A5" w:rsidRDefault="00592893" w:rsidP="00592893">
      <w:pPr>
        <w:spacing w:line="276" w:lineRule="auto"/>
        <w:rPr>
          <w:rFonts w:eastAsiaTheme="minorEastAsia"/>
          <w:sz w:val="28"/>
          <w:szCs w:val="28"/>
        </w:rPr>
      </w:pPr>
      <w:r w:rsidRPr="00CC09A5">
        <w:rPr>
          <w:rFonts w:eastAsiaTheme="minorEastAsia"/>
          <w:sz w:val="28"/>
          <w:szCs w:val="28"/>
        </w:rPr>
        <w:t xml:space="preserve">                                                                         </w:t>
      </w:r>
      <w:r w:rsidR="00465525">
        <w:rPr>
          <w:rFonts w:eastAsiaTheme="minorEastAsia"/>
          <w:sz w:val="28"/>
          <w:szCs w:val="28"/>
        </w:rPr>
        <w:t xml:space="preserve">      </w:t>
      </w:r>
      <w:r w:rsidRPr="00CC09A5">
        <w:rPr>
          <w:rFonts w:eastAsiaTheme="minorEastAsia"/>
          <w:sz w:val="28"/>
          <w:szCs w:val="28"/>
        </w:rPr>
        <w:t>до розпорядження міського голови</w:t>
      </w:r>
    </w:p>
    <w:p w:rsidR="00592893" w:rsidRPr="00CC09A5" w:rsidRDefault="0098214A" w:rsidP="00592893">
      <w:pPr>
        <w:spacing w:line="276" w:lineRule="auto"/>
        <w:rPr>
          <w:rFonts w:eastAsiaTheme="minorEastAsia"/>
          <w:sz w:val="28"/>
          <w:szCs w:val="28"/>
        </w:rPr>
      </w:pPr>
      <w:r>
        <w:rPr>
          <w:rFonts w:eastAsiaTheme="minorEastAsia"/>
          <w:sz w:val="28"/>
          <w:szCs w:val="28"/>
        </w:rPr>
        <w:t xml:space="preserve">                                                                               </w:t>
      </w:r>
      <w:r w:rsidR="003B65EC">
        <w:rPr>
          <w:rFonts w:eastAsiaTheme="minorEastAsia"/>
          <w:sz w:val="28"/>
          <w:szCs w:val="28"/>
        </w:rPr>
        <w:t>13.03.2025  №73-р</w:t>
      </w:r>
    </w:p>
    <w:p w:rsidR="00592893" w:rsidRPr="00CC09A5" w:rsidRDefault="00592893" w:rsidP="00245896">
      <w:pPr>
        <w:spacing w:line="276" w:lineRule="auto"/>
        <w:rPr>
          <w:rFonts w:eastAsiaTheme="minorEastAsia"/>
          <w:sz w:val="28"/>
          <w:szCs w:val="28"/>
        </w:rPr>
      </w:pPr>
    </w:p>
    <w:p w:rsidR="00592893" w:rsidRPr="00CC09A5" w:rsidRDefault="00592893" w:rsidP="00592893">
      <w:pPr>
        <w:jc w:val="center"/>
        <w:rPr>
          <w:rFonts w:eastAsiaTheme="minorEastAsia"/>
          <w:b/>
          <w:sz w:val="28"/>
          <w:szCs w:val="28"/>
        </w:rPr>
      </w:pPr>
      <w:r w:rsidRPr="00CC09A5">
        <w:rPr>
          <w:rFonts w:eastAsiaTheme="minorEastAsia"/>
          <w:b/>
          <w:sz w:val="28"/>
          <w:szCs w:val="28"/>
        </w:rPr>
        <w:t xml:space="preserve">Положення </w:t>
      </w:r>
    </w:p>
    <w:p w:rsidR="00592893" w:rsidRPr="00CC09A5" w:rsidRDefault="00663837" w:rsidP="00592893">
      <w:pPr>
        <w:jc w:val="center"/>
        <w:rPr>
          <w:rFonts w:eastAsiaTheme="minorEastAsia"/>
          <w:b/>
          <w:sz w:val="28"/>
          <w:szCs w:val="28"/>
        </w:rPr>
      </w:pPr>
      <w:r>
        <w:rPr>
          <w:rFonts w:eastAsiaTheme="minorEastAsia"/>
          <w:b/>
          <w:sz w:val="28"/>
          <w:szCs w:val="28"/>
        </w:rPr>
        <w:t xml:space="preserve">  п</w:t>
      </w:r>
      <w:r w:rsidR="00FF5148" w:rsidRPr="00CC09A5">
        <w:rPr>
          <w:rFonts w:eastAsiaTheme="minorEastAsia"/>
          <w:b/>
          <w:sz w:val="28"/>
          <w:szCs w:val="28"/>
        </w:rPr>
        <w:t>ро к</w:t>
      </w:r>
      <w:r w:rsidR="00592893" w:rsidRPr="00CC09A5">
        <w:rPr>
          <w:rFonts w:eastAsiaTheme="minorEastAsia"/>
          <w:b/>
          <w:sz w:val="28"/>
          <w:szCs w:val="28"/>
        </w:rPr>
        <w:t>омісію з питань підтримки книговидання місцевих авторів</w:t>
      </w:r>
      <w:r w:rsidR="00592893" w:rsidRPr="00CC09A5">
        <w:rPr>
          <w:rFonts w:eastAsiaTheme="minorEastAsia"/>
          <w:sz w:val="28"/>
          <w:szCs w:val="28"/>
        </w:rPr>
        <w:t xml:space="preserve"> </w:t>
      </w:r>
      <w:r w:rsidR="00592893" w:rsidRPr="00CC09A5">
        <w:rPr>
          <w:rFonts w:eastAsiaTheme="minorEastAsia"/>
          <w:b/>
          <w:sz w:val="28"/>
          <w:szCs w:val="28"/>
        </w:rPr>
        <w:t>Калуської міської територіальної громади</w:t>
      </w:r>
    </w:p>
    <w:p w:rsidR="00592893" w:rsidRPr="00CC09A5" w:rsidRDefault="00592893" w:rsidP="00592893">
      <w:pPr>
        <w:jc w:val="center"/>
        <w:rPr>
          <w:rFonts w:eastAsiaTheme="minorEastAsia"/>
          <w:b/>
          <w:sz w:val="28"/>
          <w:szCs w:val="28"/>
        </w:rPr>
      </w:pPr>
    </w:p>
    <w:p w:rsidR="00592893" w:rsidRPr="00CC09A5" w:rsidRDefault="00592893" w:rsidP="00592893">
      <w:pPr>
        <w:numPr>
          <w:ilvl w:val="0"/>
          <w:numId w:val="7"/>
        </w:numPr>
        <w:spacing w:after="200" w:line="276" w:lineRule="auto"/>
        <w:contextualSpacing/>
        <w:jc w:val="both"/>
        <w:rPr>
          <w:rFonts w:eastAsiaTheme="minorEastAsia"/>
          <w:sz w:val="28"/>
          <w:szCs w:val="28"/>
        </w:rPr>
      </w:pPr>
      <w:r w:rsidRPr="00CC09A5">
        <w:rPr>
          <w:rFonts w:eastAsiaTheme="minorEastAsia"/>
          <w:sz w:val="28"/>
          <w:szCs w:val="28"/>
        </w:rPr>
        <w:t xml:space="preserve">Комісія    </w:t>
      </w:r>
      <w:r w:rsidR="0037225F">
        <w:rPr>
          <w:rFonts w:eastAsiaTheme="minorEastAsia"/>
          <w:sz w:val="28"/>
          <w:szCs w:val="28"/>
        </w:rPr>
        <w:t xml:space="preserve"> </w:t>
      </w:r>
      <w:r w:rsidRPr="00CC09A5">
        <w:rPr>
          <w:rFonts w:eastAsiaTheme="minorEastAsia"/>
          <w:sz w:val="28"/>
          <w:szCs w:val="28"/>
        </w:rPr>
        <w:t xml:space="preserve"> з   питань     підтримки </w:t>
      </w:r>
      <w:r w:rsidR="0037225F">
        <w:rPr>
          <w:rFonts w:eastAsiaTheme="minorEastAsia"/>
          <w:sz w:val="28"/>
          <w:szCs w:val="28"/>
        </w:rPr>
        <w:t xml:space="preserve"> </w:t>
      </w:r>
      <w:r w:rsidRPr="00CC09A5">
        <w:rPr>
          <w:rFonts w:eastAsiaTheme="minorEastAsia"/>
          <w:sz w:val="28"/>
          <w:szCs w:val="28"/>
        </w:rPr>
        <w:t xml:space="preserve">   книговидання   </w:t>
      </w:r>
      <w:r w:rsidR="0037225F">
        <w:rPr>
          <w:rFonts w:eastAsiaTheme="minorEastAsia"/>
          <w:sz w:val="28"/>
          <w:szCs w:val="28"/>
        </w:rPr>
        <w:t xml:space="preserve">  </w:t>
      </w:r>
      <w:r w:rsidRPr="00CC09A5">
        <w:rPr>
          <w:rFonts w:eastAsiaTheme="minorEastAsia"/>
          <w:sz w:val="28"/>
          <w:szCs w:val="28"/>
        </w:rPr>
        <w:t xml:space="preserve">  місцевих  </w:t>
      </w:r>
      <w:r w:rsidR="0037225F">
        <w:rPr>
          <w:rFonts w:eastAsiaTheme="minorEastAsia"/>
          <w:sz w:val="28"/>
          <w:szCs w:val="28"/>
        </w:rPr>
        <w:t xml:space="preserve"> </w:t>
      </w:r>
      <w:r w:rsidRPr="00CC09A5">
        <w:rPr>
          <w:rFonts w:eastAsiaTheme="minorEastAsia"/>
          <w:sz w:val="28"/>
          <w:szCs w:val="28"/>
        </w:rPr>
        <w:t xml:space="preserve">   авторів </w:t>
      </w:r>
    </w:p>
    <w:p w:rsidR="007D3646" w:rsidRDefault="00592893" w:rsidP="0085308B">
      <w:pPr>
        <w:jc w:val="both"/>
        <w:rPr>
          <w:rFonts w:eastAsiaTheme="minorEastAsia"/>
          <w:sz w:val="28"/>
          <w:szCs w:val="28"/>
        </w:rPr>
      </w:pPr>
      <w:r w:rsidRPr="00CC09A5">
        <w:rPr>
          <w:rFonts w:eastAsiaTheme="minorEastAsia"/>
          <w:sz w:val="28"/>
          <w:szCs w:val="28"/>
        </w:rPr>
        <w:t>Калуської міської територіальної громади (далі – Комісія) - консультативний, дорадчий колегіальний орган,</w:t>
      </w:r>
      <w:r w:rsidR="0085308B">
        <w:rPr>
          <w:rFonts w:eastAsiaTheme="minorEastAsia"/>
          <w:sz w:val="28"/>
          <w:szCs w:val="28"/>
        </w:rPr>
        <w:t xml:space="preserve"> </w:t>
      </w:r>
      <w:r w:rsidRPr="00CC09A5">
        <w:rPr>
          <w:rFonts w:eastAsiaTheme="minorEastAsia"/>
          <w:sz w:val="28"/>
          <w:szCs w:val="28"/>
        </w:rPr>
        <w:t xml:space="preserve">утворений з метою здійснення попередньої змістовної тематичної оцінки книжкових видань, визначення їх соціальної значимості та доцільності випуску з коштів міської цільової програми «Розвиток культури Калуської міської територіальної громади на 2023-2025 роки» (зі змінами та доповненнями). </w:t>
      </w:r>
      <w:r w:rsidR="0085308B">
        <w:rPr>
          <w:rFonts w:eastAsiaTheme="minorEastAsia"/>
          <w:sz w:val="28"/>
          <w:szCs w:val="28"/>
        </w:rPr>
        <w:t xml:space="preserve"> </w:t>
      </w:r>
    </w:p>
    <w:p w:rsidR="00592893" w:rsidRPr="00CC09A5" w:rsidRDefault="0085308B" w:rsidP="007D3646">
      <w:pPr>
        <w:ind w:firstLine="360"/>
        <w:jc w:val="both"/>
        <w:rPr>
          <w:rFonts w:eastAsiaTheme="minorEastAsia"/>
          <w:sz w:val="28"/>
          <w:szCs w:val="28"/>
        </w:rPr>
      </w:pPr>
      <w:r>
        <w:rPr>
          <w:rFonts w:eastAsiaTheme="minorEastAsia"/>
          <w:sz w:val="28"/>
          <w:szCs w:val="28"/>
        </w:rPr>
        <w:t xml:space="preserve">Комісія </w:t>
      </w:r>
      <w:r w:rsidR="007D3646">
        <w:rPr>
          <w:rFonts w:eastAsiaTheme="minorEastAsia"/>
          <w:sz w:val="28"/>
          <w:szCs w:val="28"/>
        </w:rPr>
        <w:t xml:space="preserve">є </w:t>
      </w:r>
      <w:r>
        <w:rPr>
          <w:rFonts w:eastAsiaTheme="minorEastAsia"/>
          <w:sz w:val="28"/>
          <w:szCs w:val="28"/>
        </w:rPr>
        <w:t xml:space="preserve"> дію</w:t>
      </w:r>
      <w:r w:rsidR="007D3646">
        <w:rPr>
          <w:rFonts w:eastAsiaTheme="minorEastAsia"/>
          <w:sz w:val="28"/>
          <w:szCs w:val="28"/>
        </w:rPr>
        <w:t xml:space="preserve">чою на термін виконання </w:t>
      </w:r>
      <w:r w:rsidRPr="00CC09A5">
        <w:rPr>
          <w:rFonts w:eastAsiaTheme="minorEastAsia"/>
          <w:sz w:val="28"/>
          <w:szCs w:val="28"/>
        </w:rPr>
        <w:t>міської цільової програми «Розвиток культури Калуської міської територіальної громади на 2023-2025 роки»</w:t>
      </w:r>
      <w:r>
        <w:rPr>
          <w:rFonts w:eastAsiaTheme="minorEastAsia"/>
          <w:sz w:val="28"/>
          <w:szCs w:val="28"/>
        </w:rPr>
        <w:t xml:space="preserve"> з якої здійснюється фінансування </w:t>
      </w:r>
      <w:r w:rsidR="007D3646">
        <w:rPr>
          <w:rFonts w:eastAsiaTheme="minorEastAsia"/>
          <w:sz w:val="28"/>
          <w:szCs w:val="28"/>
        </w:rPr>
        <w:t>книжкових видань.</w:t>
      </w:r>
    </w:p>
    <w:p w:rsidR="00592893" w:rsidRPr="00CC09A5" w:rsidRDefault="00592893" w:rsidP="00592893">
      <w:pPr>
        <w:spacing w:line="276" w:lineRule="auto"/>
        <w:ind w:firstLine="360"/>
        <w:jc w:val="both"/>
        <w:rPr>
          <w:rFonts w:eastAsiaTheme="minorEastAsia"/>
          <w:sz w:val="28"/>
          <w:szCs w:val="28"/>
        </w:rPr>
      </w:pPr>
      <w:r w:rsidRPr="00CC09A5">
        <w:rPr>
          <w:rFonts w:eastAsiaTheme="minorEastAsia"/>
          <w:sz w:val="28"/>
          <w:szCs w:val="28"/>
        </w:rPr>
        <w:t>2. У своїй  діяльності Комісія керується чинним законодавством України, нормативно-правовими актами Президента України, Кабінету Міністрів України, р</w:t>
      </w:r>
      <w:r w:rsidR="0037225F">
        <w:rPr>
          <w:rFonts w:eastAsiaTheme="minorEastAsia"/>
          <w:sz w:val="28"/>
          <w:szCs w:val="28"/>
        </w:rPr>
        <w:t>ішеннями Калуської міської ради та</w:t>
      </w:r>
      <w:r w:rsidRPr="00CC09A5">
        <w:rPr>
          <w:rFonts w:eastAsiaTheme="minorEastAsia"/>
          <w:sz w:val="28"/>
          <w:szCs w:val="28"/>
        </w:rPr>
        <w:t xml:space="preserve"> її виконавчого комітету, розпорядженнями міського голови, а також цим Положенням. </w:t>
      </w:r>
    </w:p>
    <w:p w:rsidR="00592893" w:rsidRPr="00CC09A5" w:rsidRDefault="00592893" w:rsidP="00592893">
      <w:pPr>
        <w:spacing w:line="276" w:lineRule="auto"/>
        <w:ind w:firstLine="360"/>
        <w:jc w:val="both"/>
        <w:rPr>
          <w:rFonts w:eastAsiaTheme="minorEastAsia"/>
          <w:sz w:val="28"/>
          <w:szCs w:val="28"/>
        </w:rPr>
      </w:pPr>
      <w:r w:rsidRPr="00CC09A5">
        <w:rPr>
          <w:rFonts w:eastAsiaTheme="minorEastAsia"/>
          <w:sz w:val="28"/>
          <w:szCs w:val="28"/>
        </w:rPr>
        <w:t>3. Основними завданнями Комісії є:</w:t>
      </w:r>
    </w:p>
    <w:p w:rsidR="00592893" w:rsidRPr="00CC09A5" w:rsidRDefault="00592893" w:rsidP="00592893">
      <w:pPr>
        <w:numPr>
          <w:ilvl w:val="0"/>
          <w:numId w:val="2"/>
        </w:numPr>
        <w:spacing w:after="200" w:line="276" w:lineRule="auto"/>
        <w:contextualSpacing/>
        <w:jc w:val="both"/>
        <w:rPr>
          <w:rFonts w:eastAsiaTheme="minorEastAsia"/>
          <w:sz w:val="28"/>
          <w:szCs w:val="28"/>
        </w:rPr>
      </w:pPr>
      <w:r w:rsidRPr="00CC09A5">
        <w:rPr>
          <w:rFonts w:eastAsiaTheme="minorEastAsia"/>
          <w:sz w:val="28"/>
          <w:szCs w:val="28"/>
        </w:rPr>
        <w:t>сприяння розвитку книговидання на території Калуської міської територіальної громади та підтримки книговидання  місцевих авторів;</w:t>
      </w:r>
    </w:p>
    <w:p w:rsidR="00592893" w:rsidRPr="00CC09A5" w:rsidRDefault="00592893" w:rsidP="00592893">
      <w:pPr>
        <w:numPr>
          <w:ilvl w:val="0"/>
          <w:numId w:val="2"/>
        </w:numPr>
        <w:spacing w:after="200" w:line="276" w:lineRule="auto"/>
        <w:contextualSpacing/>
        <w:jc w:val="both"/>
        <w:rPr>
          <w:rFonts w:eastAsiaTheme="minorEastAsia"/>
          <w:sz w:val="28"/>
          <w:szCs w:val="28"/>
        </w:rPr>
      </w:pPr>
      <w:r w:rsidRPr="00CC09A5">
        <w:rPr>
          <w:rFonts w:eastAsiaTheme="minorEastAsia"/>
          <w:sz w:val="28"/>
          <w:szCs w:val="28"/>
        </w:rPr>
        <w:t>розширення участі Калуської міської територіальної громади в наповненні національного інформаційного простору суспільно значущою книжковою продукцією;</w:t>
      </w:r>
    </w:p>
    <w:p w:rsidR="00592893" w:rsidRPr="00CC09A5" w:rsidRDefault="00592893" w:rsidP="00592893">
      <w:pPr>
        <w:numPr>
          <w:ilvl w:val="0"/>
          <w:numId w:val="2"/>
        </w:numPr>
        <w:spacing w:after="200" w:line="276" w:lineRule="auto"/>
        <w:contextualSpacing/>
        <w:jc w:val="both"/>
        <w:rPr>
          <w:rFonts w:eastAsiaTheme="minorEastAsia"/>
          <w:sz w:val="28"/>
          <w:szCs w:val="28"/>
        </w:rPr>
      </w:pPr>
      <w:r w:rsidRPr="00CC09A5">
        <w:rPr>
          <w:rFonts w:eastAsiaTheme="minorEastAsia"/>
          <w:sz w:val="28"/>
          <w:szCs w:val="28"/>
        </w:rPr>
        <w:t>розгляд питання про виділення коштів з міської цільової програми «Розвиток культури Калуської міської територіальної громади на 2023-2025 роки» (зі змінами та доповненнями) на видання книг за наявності: заяви автора на ім’я  міського голови, копії документа, що посвідчує його особу та віддрукованого оригінал-макету видання. Автор подає всі ці документи за 30 календарних днів до засідання Комісії секретареві Комісії для опрацювання членами Комісії;</w:t>
      </w:r>
    </w:p>
    <w:p w:rsidR="00592893" w:rsidRPr="00CC09A5" w:rsidRDefault="00592893" w:rsidP="00592893">
      <w:pPr>
        <w:numPr>
          <w:ilvl w:val="0"/>
          <w:numId w:val="2"/>
        </w:numPr>
        <w:spacing w:after="200" w:line="276" w:lineRule="auto"/>
        <w:contextualSpacing/>
        <w:jc w:val="both"/>
        <w:rPr>
          <w:rFonts w:eastAsiaTheme="minorEastAsia"/>
          <w:sz w:val="28"/>
          <w:szCs w:val="28"/>
        </w:rPr>
      </w:pPr>
      <w:r w:rsidRPr="00CC09A5">
        <w:rPr>
          <w:rFonts w:eastAsiaTheme="minorEastAsia"/>
          <w:sz w:val="28"/>
          <w:szCs w:val="28"/>
        </w:rPr>
        <w:t>здійснення змістовної, тематичної та художньої оцінки,  запропонованих до видання творів, у два етапи:</w:t>
      </w:r>
    </w:p>
    <w:p w:rsidR="00592893" w:rsidRPr="00CC09A5" w:rsidRDefault="00592893" w:rsidP="00592893">
      <w:pPr>
        <w:numPr>
          <w:ilvl w:val="0"/>
          <w:numId w:val="1"/>
        </w:numPr>
        <w:spacing w:after="200" w:line="276" w:lineRule="auto"/>
        <w:contextualSpacing/>
        <w:jc w:val="both"/>
        <w:rPr>
          <w:sz w:val="28"/>
          <w:szCs w:val="28"/>
        </w:rPr>
      </w:pPr>
      <w:r w:rsidRPr="00CC09A5">
        <w:rPr>
          <w:sz w:val="28"/>
          <w:szCs w:val="28"/>
        </w:rPr>
        <w:t>перший етап передбачає попереднє ознайомлення членів Комісії з поданими матеріалами;</w:t>
      </w:r>
    </w:p>
    <w:p w:rsidR="00592893" w:rsidRPr="00F67F7F" w:rsidRDefault="00592893" w:rsidP="00F67F7F">
      <w:pPr>
        <w:numPr>
          <w:ilvl w:val="0"/>
          <w:numId w:val="1"/>
        </w:numPr>
        <w:spacing w:after="200" w:line="276" w:lineRule="auto"/>
        <w:contextualSpacing/>
        <w:jc w:val="both"/>
        <w:rPr>
          <w:sz w:val="28"/>
          <w:szCs w:val="28"/>
        </w:rPr>
      </w:pPr>
      <w:r w:rsidRPr="00CC09A5">
        <w:rPr>
          <w:sz w:val="28"/>
          <w:szCs w:val="28"/>
        </w:rPr>
        <w:t>другий етап передбачає відбір матеріалів для друку шляхом голосування</w:t>
      </w:r>
      <w:r w:rsidR="00F67F7F">
        <w:rPr>
          <w:sz w:val="28"/>
          <w:szCs w:val="28"/>
        </w:rPr>
        <w:t xml:space="preserve"> членів Ком</w:t>
      </w:r>
      <w:r w:rsidRPr="00F67F7F">
        <w:rPr>
          <w:rFonts w:eastAsiaTheme="minorEastAsia"/>
          <w:sz w:val="28"/>
          <w:szCs w:val="28"/>
        </w:rPr>
        <w:t xml:space="preserve">                     </w:t>
      </w:r>
    </w:p>
    <w:p w:rsidR="00245896" w:rsidRDefault="00592893" w:rsidP="00592893">
      <w:pPr>
        <w:spacing w:line="276" w:lineRule="auto"/>
        <w:ind w:left="1582"/>
        <w:contextualSpacing/>
        <w:jc w:val="center"/>
        <w:rPr>
          <w:rFonts w:eastAsiaTheme="minorEastAsia"/>
          <w:sz w:val="28"/>
          <w:szCs w:val="28"/>
        </w:rPr>
      </w:pPr>
      <w:r w:rsidRPr="00CC09A5">
        <w:rPr>
          <w:rFonts w:eastAsiaTheme="minorEastAsia"/>
          <w:sz w:val="28"/>
          <w:szCs w:val="28"/>
        </w:rPr>
        <w:lastRenderedPageBreak/>
        <w:t xml:space="preserve">                                    </w:t>
      </w:r>
      <w:r w:rsidR="00465525">
        <w:rPr>
          <w:rFonts w:eastAsiaTheme="minorEastAsia"/>
          <w:sz w:val="28"/>
          <w:szCs w:val="28"/>
        </w:rPr>
        <w:t xml:space="preserve"> </w:t>
      </w:r>
    </w:p>
    <w:p w:rsidR="00592893" w:rsidRPr="00CC09A5" w:rsidRDefault="00245896" w:rsidP="00592893">
      <w:pPr>
        <w:spacing w:line="276" w:lineRule="auto"/>
        <w:ind w:left="1582"/>
        <w:contextualSpacing/>
        <w:jc w:val="center"/>
        <w:rPr>
          <w:rFonts w:eastAsiaTheme="minorEastAsia"/>
          <w:sz w:val="28"/>
          <w:szCs w:val="28"/>
        </w:rPr>
      </w:pPr>
      <w:r>
        <w:rPr>
          <w:rFonts w:eastAsiaTheme="minorEastAsia"/>
          <w:sz w:val="28"/>
          <w:szCs w:val="28"/>
        </w:rPr>
        <w:t xml:space="preserve">                                     </w:t>
      </w:r>
      <w:r w:rsidR="00465525">
        <w:rPr>
          <w:rFonts w:eastAsiaTheme="minorEastAsia"/>
          <w:sz w:val="28"/>
          <w:szCs w:val="28"/>
        </w:rPr>
        <w:t xml:space="preserve"> </w:t>
      </w:r>
      <w:r w:rsidR="00592893" w:rsidRPr="00CC09A5">
        <w:rPr>
          <w:rFonts w:eastAsiaTheme="minorEastAsia"/>
          <w:sz w:val="28"/>
          <w:szCs w:val="28"/>
        </w:rPr>
        <w:t>Продовження додатка 1</w:t>
      </w:r>
    </w:p>
    <w:p w:rsidR="00592893" w:rsidRPr="00CC09A5" w:rsidRDefault="00592893" w:rsidP="00592893">
      <w:pPr>
        <w:spacing w:line="276" w:lineRule="auto"/>
        <w:ind w:left="1582"/>
        <w:contextualSpacing/>
        <w:jc w:val="right"/>
        <w:rPr>
          <w:rFonts w:eastAsiaTheme="minorEastAsia"/>
          <w:sz w:val="28"/>
          <w:szCs w:val="28"/>
        </w:rPr>
      </w:pPr>
      <w:r w:rsidRPr="00CC09A5">
        <w:rPr>
          <w:rFonts w:eastAsiaTheme="minorEastAsia"/>
          <w:sz w:val="28"/>
          <w:szCs w:val="28"/>
        </w:rPr>
        <w:t xml:space="preserve"> до розпорядження міського голови</w:t>
      </w:r>
    </w:p>
    <w:p w:rsidR="0037225F" w:rsidRPr="00CC09A5" w:rsidRDefault="00592893" w:rsidP="0037225F">
      <w:pPr>
        <w:spacing w:line="276" w:lineRule="auto"/>
        <w:rPr>
          <w:rFonts w:eastAsiaTheme="minorEastAsia"/>
          <w:sz w:val="28"/>
          <w:szCs w:val="28"/>
        </w:rPr>
      </w:pPr>
      <w:r w:rsidRPr="00CC09A5">
        <w:rPr>
          <w:rFonts w:eastAsiaTheme="minorEastAsia"/>
          <w:sz w:val="28"/>
          <w:szCs w:val="28"/>
        </w:rPr>
        <w:t xml:space="preserve">           </w:t>
      </w:r>
      <w:r w:rsidR="0037225F">
        <w:rPr>
          <w:rFonts w:eastAsiaTheme="minorEastAsia"/>
          <w:sz w:val="28"/>
          <w:szCs w:val="28"/>
        </w:rPr>
        <w:t xml:space="preserve">                                                                     </w:t>
      </w:r>
      <w:r w:rsidR="003B65EC">
        <w:rPr>
          <w:rFonts w:eastAsiaTheme="minorEastAsia"/>
          <w:sz w:val="28"/>
          <w:szCs w:val="28"/>
        </w:rPr>
        <w:t>13.03.2025 №73-р</w:t>
      </w:r>
    </w:p>
    <w:p w:rsidR="00592893" w:rsidRPr="00CC09A5" w:rsidRDefault="0037225F" w:rsidP="0037225F">
      <w:pPr>
        <w:spacing w:line="276" w:lineRule="auto"/>
        <w:jc w:val="center"/>
        <w:rPr>
          <w:rFonts w:eastAsiaTheme="minorEastAsia"/>
          <w:sz w:val="28"/>
          <w:szCs w:val="28"/>
        </w:rPr>
      </w:pPr>
      <w:r>
        <w:rPr>
          <w:rFonts w:eastAsiaTheme="minorEastAsia"/>
          <w:sz w:val="28"/>
          <w:szCs w:val="28"/>
        </w:rPr>
        <w:t xml:space="preserve">            </w:t>
      </w:r>
    </w:p>
    <w:p w:rsidR="00592893" w:rsidRPr="00CC09A5" w:rsidRDefault="00592893" w:rsidP="00592893">
      <w:pPr>
        <w:spacing w:line="276" w:lineRule="auto"/>
        <w:jc w:val="both"/>
        <w:rPr>
          <w:sz w:val="28"/>
          <w:szCs w:val="28"/>
        </w:rPr>
      </w:pPr>
      <w:r w:rsidRPr="00CC09A5">
        <w:rPr>
          <w:sz w:val="28"/>
          <w:szCs w:val="28"/>
        </w:rPr>
        <w:t xml:space="preserve">    4. Критерії та тематичні напрями переліку книжкових видань:</w:t>
      </w:r>
    </w:p>
    <w:p w:rsidR="00592893" w:rsidRPr="00CC09A5" w:rsidRDefault="00592893" w:rsidP="00592893">
      <w:pPr>
        <w:numPr>
          <w:ilvl w:val="0"/>
          <w:numId w:val="3"/>
        </w:numPr>
        <w:spacing w:after="200" w:line="276" w:lineRule="auto"/>
        <w:contextualSpacing/>
        <w:jc w:val="both"/>
        <w:rPr>
          <w:sz w:val="28"/>
          <w:szCs w:val="28"/>
        </w:rPr>
      </w:pPr>
      <w:r w:rsidRPr="00CC09A5">
        <w:rPr>
          <w:rFonts w:eastAsiaTheme="minorEastAsia"/>
          <w:sz w:val="28"/>
          <w:szCs w:val="28"/>
        </w:rPr>
        <w:t>видання щодо відзначення знаменних, пам’ятних дат у житті українського народу на виконання актів Президента України, Кабінету Міністрів України, Верховної Ради України, рішень Калуської міської ради;</w:t>
      </w:r>
    </w:p>
    <w:p w:rsidR="00592893" w:rsidRPr="00CC09A5" w:rsidRDefault="00592893" w:rsidP="00592893">
      <w:pPr>
        <w:numPr>
          <w:ilvl w:val="0"/>
          <w:numId w:val="3"/>
        </w:numPr>
        <w:spacing w:after="200" w:line="276" w:lineRule="auto"/>
        <w:contextualSpacing/>
        <w:jc w:val="both"/>
        <w:rPr>
          <w:rFonts w:eastAsiaTheme="minorEastAsia"/>
          <w:sz w:val="28"/>
          <w:szCs w:val="28"/>
        </w:rPr>
      </w:pPr>
      <w:r w:rsidRPr="00CC09A5">
        <w:rPr>
          <w:rFonts w:eastAsiaTheme="minorEastAsia"/>
          <w:sz w:val="28"/>
          <w:szCs w:val="28"/>
        </w:rPr>
        <w:t>висвітлення життя і новизна теми в контексті видатних постатей в українській історії, культурі, науці, пов’язаних зокрема з Калуською  міською територіальною громадою;</w:t>
      </w:r>
    </w:p>
    <w:p w:rsidR="00592893" w:rsidRPr="00CC09A5" w:rsidRDefault="00592893" w:rsidP="00592893">
      <w:pPr>
        <w:spacing w:line="276" w:lineRule="auto"/>
        <w:jc w:val="both"/>
        <w:rPr>
          <w:sz w:val="28"/>
          <w:szCs w:val="28"/>
        </w:rPr>
      </w:pPr>
      <w:r w:rsidRPr="00CC09A5">
        <w:rPr>
          <w:sz w:val="28"/>
          <w:szCs w:val="28"/>
        </w:rPr>
        <w:t xml:space="preserve">                Основними тематичними напрямками є:</w:t>
      </w:r>
    </w:p>
    <w:p w:rsidR="00592893" w:rsidRPr="00CC09A5" w:rsidRDefault="00592893" w:rsidP="00592893">
      <w:pPr>
        <w:numPr>
          <w:ilvl w:val="0"/>
          <w:numId w:val="4"/>
        </w:numPr>
        <w:spacing w:after="200" w:line="276" w:lineRule="auto"/>
        <w:contextualSpacing/>
        <w:jc w:val="both"/>
        <w:rPr>
          <w:sz w:val="28"/>
          <w:szCs w:val="28"/>
        </w:rPr>
      </w:pPr>
      <w:r w:rsidRPr="00CC09A5">
        <w:rPr>
          <w:rFonts w:eastAsiaTheme="minorEastAsia"/>
          <w:sz w:val="28"/>
          <w:szCs w:val="28"/>
        </w:rPr>
        <w:t>видання з історії  територіальної  громади і краю;</w:t>
      </w:r>
    </w:p>
    <w:p w:rsidR="00592893" w:rsidRPr="00CC09A5" w:rsidRDefault="00592893" w:rsidP="00592893">
      <w:pPr>
        <w:numPr>
          <w:ilvl w:val="0"/>
          <w:numId w:val="4"/>
        </w:numPr>
        <w:spacing w:after="200" w:line="276" w:lineRule="auto"/>
        <w:contextualSpacing/>
        <w:jc w:val="both"/>
        <w:rPr>
          <w:rFonts w:eastAsiaTheme="minorEastAsia"/>
          <w:sz w:val="28"/>
          <w:szCs w:val="28"/>
        </w:rPr>
      </w:pPr>
      <w:r w:rsidRPr="00CC09A5">
        <w:rPr>
          <w:rFonts w:eastAsiaTheme="minorEastAsia"/>
          <w:sz w:val="28"/>
          <w:szCs w:val="28"/>
        </w:rPr>
        <w:t>видання для дітей та юнацтва;</w:t>
      </w:r>
    </w:p>
    <w:p w:rsidR="00592893" w:rsidRPr="00CC09A5" w:rsidRDefault="00592893" w:rsidP="00592893">
      <w:pPr>
        <w:numPr>
          <w:ilvl w:val="0"/>
          <w:numId w:val="4"/>
        </w:numPr>
        <w:spacing w:after="200" w:line="276" w:lineRule="auto"/>
        <w:contextualSpacing/>
        <w:jc w:val="both"/>
        <w:rPr>
          <w:rFonts w:eastAsiaTheme="minorEastAsia"/>
          <w:sz w:val="28"/>
          <w:szCs w:val="28"/>
        </w:rPr>
      </w:pPr>
      <w:r w:rsidRPr="00CC09A5">
        <w:rPr>
          <w:rFonts w:eastAsiaTheme="minorEastAsia"/>
          <w:sz w:val="28"/>
          <w:szCs w:val="28"/>
        </w:rPr>
        <w:t xml:space="preserve">художня література: художні, документально-художні твори, альманахи, антології, видання фольклору; </w:t>
      </w:r>
    </w:p>
    <w:p w:rsidR="00592893" w:rsidRPr="00CC09A5" w:rsidRDefault="00592893" w:rsidP="00592893">
      <w:pPr>
        <w:numPr>
          <w:ilvl w:val="0"/>
          <w:numId w:val="4"/>
        </w:numPr>
        <w:spacing w:after="200" w:line="276" w:lineRule="auto"/>
        <w:contextualSpacing/>
        <w:jc w:val="both"/>
        <w:rPr>
          <w:rFonts w:eastAsiaTheme="minorEastAsia"/>
          <w:sz w:val="28"/>
          <w:szCs w:val="28"/>
        </w:rPr>
      </w:pPr>
      <w:r w:rsidRPr="00CC09A5">
        <w:rPr>
          <w:rFonts w:eastAsiaTheme="minorEastAsia"/>
          <w:sz w:val="28"/>
          <w:szCs w:val="28"/>
        </w:rPr>
        <w:t xml:space="preserve">мистецтво, образотворчі видання: видання про історичні  пам’ятки Калуської  міської територіальної громади (альбоми), видання творів про декоративно-прикладне мистецтво, майстрів живопису, музики, театру. </w:t>
      </w:r>
    </w:p>
    <w:p w:rsidR="00592893" w:rsidRPr="00CC09A5" w:rsidRDefault="00592893" w:rsidP="00592893">
      <w:pPr>
        <w:spacing w:line="276" w:lineRule="auto"/>
        <w:ind w:firstLine="360"/>
        <w:jc w:val="both"/>
        <w:rPr>
          <w:rFonts w:eastAsiaTheme="minorEastAsia"/>
          <w:sz w:val="28"/>
          <w:szCs w:val="28"/>
        </w:rPr>
      </w:pPr>
      <w:r w:rsidRPr="00CC09A5">
        <w:rPr>
          <w:rFonts w:eastAsiaTheme="minorEastAsia"/>
          <w:sz w:val="28"/>
          <w:szCs w:val="28"/>
        </w:rPr>
        <w:t>5. Комісія має право:</w:t>
      </w:r>
    </w:p>
    <w:p w:rsidR="00592893" w:rsidRPr="00CC09A5" w:rsidRDefault="00592893" w:rsidP="00592893">
      <w:pPr>
        <w:numPr>
          <w:ilvl w:val="0"/>
          <w:numId w:val="5"/>
        </w:numPr>
        <w:spacing w:after="200" w:line="276" w:lineRule="auto"/>
        <w:contextualSpacing/>
        <w:jc w:val="both"/>
        <w:rPr>
          <w:rFonts w:eastAsiaTheme="minorEastAsia"/>
          <w:sz w:val="28"/>
          <w:szCs w:val="28"/>
        </w:rPr>
      </w:pPr>
      <w:r w:rsidRPr="00CC09A5">
        <w:rPr>
          <w:rFonts w:eastAsiaTheme="minorEastAsia"/>
          <w:sz w:val="28"/>
          <w:szCs w:val="28"/>
        </w:rPr>
        <w:t>одержувати в установленому порядку від Калуської міської ради, її виконавчих органів, установ та організацій інформацію, необхідну для виконання покладених на неї завдань;</w:t>
      </w:r>
    </w:p>
    <w:p w:rsidR="00592893" w:rsidRPr="00CC09A5" w:rsidRDefault="00592893" w:rsidP="00592893">
      <w:pPr>
        <w:numPr>
          <w:ilvl w:val="0"/>
          <w:numId w:val="5"/>
        </w:numPr>
        <w:spacing w:after="200" w:line="276" w:lineRule="auto"/>
        <w:contextualSpacing/>
        <w:jc w:val="both"/>
        <w:rPr>
          <w:rFonts w:eastAsiaTheme="minorEastAsia"/>
          <w:sz w:val="28"/>
          <w:szCs w:val="28"/>
        </w:rPr>
      </w:pPr>
      <w:r w:rsidRPr="00CC09A5">
        <w:rPr>
          <w:rFonts w:eastAsiaTheme="minorEastAsia"/>
          <w:sz w:val="28"/>
          <w:szCs w:val="28"/>
        </w:rPr>
        <w:t>залучати до участі в роботі (без права голосу) консультантів та рецензентів для додаткового аналізу і рецензування поданих пропозицій.</w:t>
      </w:r>
    </w:p>
    <w:p w:rsidR="00592893" w:rsidRPr="00CC09A5" w:rsidRDefault="00592893" w:rsidP="00592893">
      <w:pPr>
        <w:numPr>
          <w:ilvl w:val="0"/>
          <w:numId w:val="5"/>
        </w:numPr>
        <w:spacing w:after="200" w:line="276" w:lineRule="auto"/>
        <w:contextualSpacing/>
        <w:jc w:val="both"/>
        <w:rPr>
          <w:rFonts w:eastAsiaTheme="minorEastAsia"/>
          <w:sz w:val="28"/>
          <w:szCs w:val="28"/>
        </w:rPr>
      </w:pPr>
      <w:r w:rsidRPr="00CC09A5">
        <w:rPr>
          <w:rFonts w:eastAsiaTheme="minorEastAsia"/>
          <w:sz w:val="28"/>
          <w:szCs w:val="28"/>
        </w:rPr>
        <w:t xml:space="preserve">погоджувати   виділення   фінансової підтримки на книговидання особам, які не мають реєстрації місця проживання в громаді, але фактично проживають в ній та можуть надати відповідні підтверджуючі документи. </w:t>
      </w:r>
    </w:p>
    <w:p w:rsidR="00592893" w:rsidRPr="00CC09A5" w:rsidRDefault="00592893" w:rsidP="00592893">
      <w:pPr>
        <w:spacing w:line="276" w:lineRule="auto"/>
        <w:jc w:val="both"/>
        <w:rPr>
          <w:rFonts w:eastAsiaTheme="minorEastAsia"/>
          <w:sz w:val="28"/>
          <w:szCs w:val="28"/>
        </w:rPr>
      </w:pPr>
      <w:r w:rsidRPr="00CC09A5">
        <w:rPr>
          <w:rFonts w:eastAsiaTheme="minorEastAsia"/>
          <w:sz w:val="28"/>
          <w:szCs w:val="28"/>
        </w:rPr>
        <w:t xml:space="preserve">     6. Голова Комісії:</w:t>
      </w:r>
    </w:p>
    <w:p w:rsidR="00592893" w:rsidRPr="00CC09A5" w:rsidRDefault="00592893" w:rsidP="00592893">
      <w:pPr>
        <w:numPr>
          <w:ilvl w:val="0"/>
          <w:numId w:val="6"/>
        </w:numPr>
        <w:spacing w:after="200" w:line="276" w:lineRule="auto"/>
        <w:contextualSpacing/>
        <w:jc w:val="both"/>
        <w:rPr>
          <w:rFonts w:eastAsiaTheme="minorEastAsia"/>
          <w:sz w:val="28"/>
          <w:szCs w:val="28"/>
        </w:rPr>
      </w:pPr>
      <w:r w:rsidRPr="00CC09A5">
        <w:rPr>
          <w:rFonts w:eastAsiaTheme="minorEastAsia"/>
          <w:sz w:val="28"/>
          <w:szCs w:val="28"/>
        </w:rPr>
        <w:t>затверджує план роботи Комісії;</w:t>
      </w:r>
    </w:p>
    <w:p w:rsidR="00592893" w:rsidRPr="00CC09A5" w:rsidRDefault="00592893" w:rsidP="00592893">
      <w:pPr>
        <w:numPr>
          <w:ilvl w:val="0"/>
          <w:numId w:val="6"/>
        </w:numPr>
        <w:spacing w:after="200" w:line="276" w:lineRule="auto"/>
        <w:contextualSpacing/>
        <w:jc w:val="both"/>
        <w:rPr>
          <w:rFonts w:eastAsiaTheme="minorEastAsia"/>
          <w:sz w:val="28"/>
          <w:szCs w:val="28"/>
        </w:rPr>
      </w:pPr>
      <w:r w:rsidRPr="00CC09A5">
        <w:rPr>
          <w:rFonts w:eastAsiaTheme="minorEastAsia"/>
          <w:sz w:val="28"/>
          <w:szCs w:val="28"/>
        </w:rPr>
        <w:t>підписує листи, звернення і інші документи, підготовлені за результатами роботи Комісії;</w:t>
      </w:r>
    </w:p>
    <w:p w:rsidR="00592893" w:rsidRPr="00CC09A5" w:rsidRDefault="00592893" w:rsidP="00592893">
      <w:pPr>
        <w:spacing w:line="276" w:lineRule="auto"/>
        <w:ind w:left="502"/>
        <w:contextualSpacing/>
        <w:jc w:val="both"/>
        <w:rPr>
          <w:rFonts w:eastAsiaTheme="minorEastAsia"/>
          <w:sz w:val="28"/>
          <w:szCs w:val="28"/>
          <w:lang w:val="ru-RU"/>
        </w:rPr>
      </w:pPr>
      <w:r w:rsidRPr="00CC09A5">
        <w:rPr>
          <w:rFonts w:eastAsiaTheme="minorEastAsia"/>
          <w:sz w:val="28"/>
          <w:szCs w:val="28"/>
        </w:rPr>
        <w:t>7</w:t>
      </w:r>
      <w:r w:rsidRPr="00CC09A5">
        <w:rPr>
          <w:rFonts w:eastAsiaTheme="minorEastAsia"/>
          <w:sz w:val="28"/>
          <w:szCs w:val="28"/>
          <w:lang w:val="ru-RU"/>
        </w:rPr>
        <w:t xml:space="preserve">. Формою   </w:t>
      </w:r>
      <w:proofErr w:type="spellStart"/>
      <w:r w:rsidRPr="00CC09A5">
        <w:rPr>
          <w:rFonts w:eastAsiaTheme="minorEastAsia"/>
          <w:sz w:val="28"/>
          <w:szCs w:val="28"/>
          <w:lang w:val="ru-RU"/>
        </w:rPr>
        <w:t>роботи</w:t>
      </w:r>
      <w:proofErr w:type="spellEnd"/>
      <w:r w:rsidRPr="00CC09A5">
        <w:rPr>
          <w:rFonts w:eastAsiaTheme="minorEastAsia"/>
          <w:sz w:val="28"/>
          <w:szCs w:val="28"/>
          <w:lang w:val="ru-RU"/>
        </w:rPr>
        <w:t xml:space="preserve"> </w:t>
      </w:r>
      <w:r w:rsidR="00646C58">
        <w:rPr>
          <w:rFonts w:eastAsiaTheme="minorEastAsia"/>
          <w:sz w:val="28"/>
          <w:szCs w:val="28"/>
          <w:lang w:val="ru-RU"/>
        </w:rPr>
        <w:t xml:space="preserve">  </w:t>
      </w:r>
      <w:r w:rsidRPr="00CC09A5">
        <w:rPr>
          <w:rFonts w:eastAsiaTheme="minorEastAsia"/>
          <w:sz w:val="28"/>
          <w:szCs w:val="28"/>
        </w:rPr>
        <w:t xml:space="preserve"> </w:t>
      </w:r>
      <w:proofErr w:type="spellStart"/>
      <w:r w:rsidRPr="00CC09A5">
        <w:rPr>
          <w:rFonts w:eastAsiaTheme="minorEastAsia"/>
          <w:sz w:val="28"/>
          <w:szCs w:val="28"/>
          <w:lang w:val="ru-RU"/>
        </w:rPr>
        <w:t>Комісії</w:t>
      </w:r>
      <w:proofErr w:type="spellEnd"/>
      <w:r w:rsidRPr="00CC09A5">
        <w:rPr>
          <w:rFonts w:eastAsiaTheme="minorEastAsia"/>
          <w:sz w:val="28"/>
          <w:szCs w:val="28"/>
          <w:lang w:val="ru-RU"/>
        </w:rPr>
        <w:t xml:space="preserve">   </w:t>
      </w:r>
      <w:r w:rsidRPr="00CC09A5">
        <w:rPr>
          <w:rFonts w:eastAsiaTheme="minorEastAsia"/>
          <w:sz w:val="28"/>
          <w:szCs w:val="28"/>
        </w:rPr>
        <w:t xml:space="preserve"> </w:t>
      </w:r>
      <w:r w:rsidRPr="00CC09A5">
        <w:rPr>
          <w:rFonts w:eastAsiaTheme="minorEastAsia"/>
          <w:sz w:val="28"/>
          <w:szCs w:val="28"/>
          <w:lang w:val="ru-RU"/>
        </w:rPr>
        <w:t>є</w:t>
      </w:r>
      <w:r w:rsidRPr="00CC09A5">
        <w:rPr>
          <w:rFonts w:eastAsiaTheme="minorEastAsia"/>
          <w:sz w:val="28"/>
          <w:szCs w:val="28"/>
        </w:rPr>
        <w:t xml:space="preserve">   </w:t>
      </w:r>
      <w:proofErr w:type="spellStart"/>
      <w:proofErr w:type="gramStart"/>
      <w:r w:rsidRPr="00CC09A5">
        <w:rPr>
          <w:rFonts w:eastAsiaTheme="minorEastAsia"/>
          <w:sz w:val="28"/>
          <w:szCs w:val="28"/>
          <w:lang w:val="ru-RU"/>
        </w:rPr>
        <w:t>засідання</w:t>
      </w:r>
      <w:proofErr w:type="spellEnd"/>
      <w:r w:rsidRPr="00CC09A5">
        <w:rPr>
          <w:rFonts w:eastAsiaTheme="minorEastAsia"/>
          <w:sz w:val="28"/>
          <w:szCs w:val="28"/>
          <w:lang w:val="ru-RU"/>
        </w:rPr>
        <w:t xml:space="preserve">,  </w:t>
      </w:r>
      <w:r w:rsidR="00646C58">
        <w:rPr>
          <w:rFonts w:eastAsiaTheme="minorEastAsia"/>
          <w:sz w:val="28"/>
          <w:szCs w:val="28"/>
          <w:lang w:val="ru-RU"/>
        </w:rPr>
        <w:t xml:space="preserve"> </w:t>
      </w:r>
      <w:proofErr w:type="gramEnd"/>
      <w:r w:rsidR="00646C58">
        <w:rPr>
          <w:rFonts w:eastAsiaTheme="minorEastAsia"/>
          <w:sz w:val="28"/>
          <w:szCs w:val="28"/>
          <w:lang w:val="ru-RU"/>
        </w:rPr>
        <w:t xml:space="preserve"> </w:t>
      </w:r>
      <w:r w:rsidRPr="00CC09A5">
        <w:rPr>
          <w:rFonts w:eastAsiaTheme="minorEastAsia"/>
          <w:sz w:val="28"/>
          <w:szCs w:val="28"/>
          <w:lang w:val="ru-RU"/>
        </w:rPr>
        <w:t xml:space="preserve"> </w:t>
      </w:r>
      <w:proofErr w:type="spellStart"/>
      <w:r w:rsidRPr="00CC09A5">
        <w:rPr>
          <w:rFonts w:eastAsiaTheme="minorEastAsia"/>
          <w:sz w:val="28"/>
          <w:szCs w:val="28"/>
          <w:lang w:val="ru-RU"/>
        </w:rPr>
        <w:t>які</w:t>
      </w:r>
      <w:proofErr w:type="spellEnd"/>
      <w:r w:rsidRPr="00CC09A5">
        <w:rPr>
          <w:rFonts w:eastAsiaTheme="minorEastAsia"/>
          <w:sz w:val="28"/>
          <w:szCs w:val="28"/>
          <w:lang w:val="ru-RU"/>
        </w:rPr>
        <w:t xml:space="preserve">   </w:t>
      </w:r>
      <w:proofErr w:type="spellStart"/>
      <w:r w:rsidRPr="00CC09A5">
        <w:rPr>
          <w:rFonts w:eastAsiaTheme="minorEastAsia"/>
          <w:sz w:val="28"/>
          <w:szCs w:val="28"/>
          <w:lang w:val="ru-RU"/>
        </w:rPr>
        <w:t>проводяться</w:t>
      </w:r>
      <w:proofErr w:type="spellEnd"/>
      <w:r w:rsidRPr="00CC09A5">
        <w:rPr>
          <w:rFonts w:eastAsiaTheme="minorEastAsia"/>
          <w:sz w:val="28"/>
          <w:szCs w:val="28"/>
          <w:lang w:val="ru-RU"/>
        </w:rPr>
        <w:t xml:space="preserve"> </w:t>
      </w:r>
      <w:r w:rsidRPr="00CC09A5">
        <w:rPr>
          <w:rFonts w:eastAsiaTheme="minorEastAsia"/>
          <w:sz w:val="28"/>
          <w:szCs w:val="28"/>
        </w:rPr>
        <w:t xml:space="preserve">   </w:t>
      </w:r>
      <w:r w:rsidRPr="00CC09A5">
        <w:rPr>
          <w:rFonts w:eastAsiaTheme="minorEastAsia"/>
          <w:sz w:val="28"/>
          <w:szCs w:val="28"/>
          <w:lang w:val="ru-RU"/>
        </w:rPr>
        <w:t>не</w:t>
      </w:r>
      <w:r w:rsidR="003B3603">
        <w:rPr>
          <w:rFonts w:eastAsiaTheme="minorEastAsia"/>
          <w:sz w:val="28"/>
          <w:szCs w:val="28"/>
          <w:lang w:val="ru-RU"/>
        </w:rPr>
        <w:t xml:space="preserve"> </w:t>
      </w:r>
      <w:r w:rsidRPr="00CC09A5">
        <w:rPr>
          <w:rFonts w:eastAsiaTheme="minorEastAsia"/>
          <w:sz w:val="28"/>
          <w:szCs w:val="28"/>
          <w:lang w:val="ru-RU"/>
        </w:rPr>
        <w:t xml:space="preserve"> </w:t>
      </w:r>
      <w:proofErr w:type="spellStart"/>
      <w:r w:rsidRPr="00CC09A5">
        <w:rPr>
          <w:rFonts w:eastAsiaTheme="minorEastAsia"/>
          <w:sz w:val="28"/>
          <w:szCs w:val="28"/>
          <w:lang w:val="ru-RU"/>
        </w:rPr>
        <w:t>менше</w:t>
      </w:r>
      <w:proofErr w:type="spellEnd"/>
      <w:r w:rsidRPr="00CC09A5">
        <w:rPr>
          <w:rFonts w:eastAsiaTheme="minorEastAsia"/>
          <w:sz w:val="28"/>
          <w:szCs w:val="28"/>
          <w:lang w:val="ru-RU"/>
        </w:rPr>
        <w:t xml:space="preserve">  </w:t>
      </w:r>
    </w:p>
    <w:p w:rsidR="00592893" w:rsidRPr="00CC09A5" w:rsidRDefault="00592893" w:rsidP="00592893">
      <w:pPr>
        <w:spacing w:line="276" w:lineRule="auto"/>
        <w:jc w:val="both"/>
        <w:rPr>
          <w:rFonts w:eastAsiaTheme="minorEastAsia"/>
          <w:sz w:val="28"/>
          <w:szCs w:val="28"/>
        </w:rPr>
      </w:pPr>
      <w:r w:rsidRPr="00CC09A5">
        <w:rPr>
          <w:rFonts w:eastAsiaTheme="minorEastAsia"/>
          <w:sz w:val="28"/>
          <w:szCs w:val="28"/>
        </w:rPr>
        <w:t xml:space="preserve">одного разу у квартал, протягом четвертого тижня </w:t>
      </w:r>
      <w:proofErr w:type="spellStart"/>
      <w:r w:rsidRPr="00CC09A5">
        <w:rPr>
          <w:rFonts w:eastAsiaTheme="minorEastAsia"/>
          <w:sz w:val="28"/>
          <w:szCs w:val="28"/>
        </w:rPr>
        <w:t>останього</w:t>
      </w:r>
      <w:proofErr w:type="spellEnd"/>
      <w:r w:rsidRPr="00CC09A5">
        <w:rPr>
          <w:rFonts w:eastAsiaTheme="minorEastAsia"/>
          <w:sz w:val="28"/>
          <w:szCs w:val="28"/>
        </w:rPr>
        <w:t xml:space="preserve"> місяця кварталу. </w:t>
      </w:r>
      <w:proofErr w:type="spellStart"/>
      <w:r w:rsidRPr="00CC09A5">
        <w:rPr>
          <w:rFonts w:eastAsiaTheme="minorEastAsia"/>
          <w:sz w:val="28"/>
          <w:szCs w:val="28"/>
          <w:lang w:val="ru-RU"/>
        </w:rPr>
        <w:t>Позачергові</w:t>
      </w:r>
      <w:proofErr w:type="spellEnd"/>
      <w:r w:rsidRPr="00CC09A5">
        <w:rPr>
          <w:rFonts w:eastAsiaTheme="minorEastAsia"/>
          <w:sz w:val="28"/>
          <w:szCs w:val="28"/>
          <w:lang w:val="ru-RU"/>
        </w:rPr>
        <w:t xml:space="preserve"> </w:t>
      </w:r>
      <w:r w:rsidRPr="00CC09A5">
        <w:rPr>
          <w:rFonts w:eastAsiaTheme="minorEastAsia"/>
          <w:sz w:val="28"/>
          <w:szCs w:val="28"/>
        </w:rPr>
        <w:t xml:space="preserve">  </w:t>
      </w:r>
      <w:proofErr w:type="spellStart"/>
      <w:r w:rsidRPr="00CC09A5">
        <w:rPr>
          <w:rFonts w:eastAsiaTheme="minorEastAsia"/>
          <w:sz w:val="28"/>
          <w:szCs w:val="28"/>
          <w:lang w:val="ru-RU"/>
        </w:rPr>
        <w:t>засідання</w:t>
      </w:r>
      <w:proofErr w:type="spellEnd"/>
      <w:r w:rsidRPr="00CC09A5">
        <w:rPr>
          <w:rFonts w:eastAsiaTheme="minorEastAsia"/>
          <w:sz w:val="28"/>
          <w:szCs w:val="28"/>
          <w:lang w:val="ru-RU"/>
        </w:rPr>
        <w:t xml:space="preserve"> </w:t>
      </w:r>
      <w:r w:rsidRPr="00CC09A5">
        <w:rPr>
          <w:rFonts w:eastAsiaTheme="minorEastAsia"/>
          <w:sz w:val="28"/>
          <w:szCs w:val="28"/>
        </w:rPr>
        <w:t xml:space="preserve">  </w:t>
      </w:r>
      <w:proofErr w:type="spellStart"/>
      <w:proofErr w:type="gramStart"/>
      <w:r w:rsidRPr="00CC09A5">
        <w:rPr>
          <w:rFonts w:eastAsiaTheme="minorEastAsia"/>
          <w:sz w:val="28"/>
          <w:szCs w:val="28"/>
          <w:lang w:val="ru-RU"/>
        </w:rPr>
        <w:t>скликаються</w:t>
      </w:r>
      <w:proofErr w:type="spellEnd"/>
      <w:r w:rsidRPr="00CC09A5">
        <w:rPr>
          <w:rFonts w:eastAsiaTheme="minorEastAsia"/>
          <w:sz w:val="28"/>
          <w:szCs w:val="28"/>
          <w:lang w:val="ru-RU"/>
        </w:rPr>
        <w:t xml:space="preserve"> </w:t>
      </w:r>
      <w:r w:rsidRPr="00CC09A5">
        <w:rPr>
          <w:rFonts w:eastAsiaTheme="minorEastAsia"/>
          <w:sz w:val="28"/>
          <w:szCs w:val="28"/>
        </w:rPr>
        <w:t xml:space="preserve"> </w:t>
      </w:r>
      <w:r w:rsidRPr="00CC09A5">
        <w:rPr>
          <w:rFonts w:eastAsiaTheme="minorEastAsia"/>
          <w:sz w:val="28"/>
          <w:szCs w:val="28"/>
          <w:lang w:val="ru-RU"/>
        </w:rPr>
        <w:t>на</w:t>
      </w:r>
      <w:proofErr w:type="gramEnd"/>
      <w:r w:rsidRPr="00CC09A5">
        <w:rPr>
          <w:rFonts w:eastAsiaTheme="minorEastAsia"/>
          <w:sz w:val="28"/>
          <w:szCs w:val="28"/>
        </w:rPr>
        <w:t xml:space="preserve"> </w:t>
      </w:r>
      <w:r w:rsidRPr="00CC09A5">
        <w:rPr>
          <w:rFonts w:eastAsiaTheme="minorEastAsia"/>
          <w:sz w:val="28"/>
          <w:szCs w:val="28"/>
          <w:lang w:val="ru-RU"/>
        </w:rPr>
        <w:t xml:space="preserve"> </w:t>
      </w:r>
      <w:proofErr w:type="spellStart"/>
      <w:r w:rsidRPr="00CC09A5">
        <w:rPr>
          <w:rFonts w:eastAsiaTheme="minorEastAsia"/>
          <w:sz w:val="28"/>
          <w:szCs w:val="28"/>
          <w:lang w:val="ru-RU"/>
        </w:rPr>
        <w:t>вимогу</w:t>
      </w:r>
      <w:proofErr w:type="spellEnd"/>
      <w:r w:rsidRPr="00CC09A5">
        <w:rPr>
          <w:rFonts w:eastAsiaTheme="minorEastAsia"/>
          <w:sz w:val="28"/>
          <w:szCs w:val="28"/>
          <w:lang w:val="ru-RU"/>
        </w:rPr>
        <w:t xml:space="preserve"> </w:t>
      </w:r>
      <w:proofErr w:type="spellStart"/>
      <w:r w:rsidRPr="00CC09A5">
        <w:rPr>
          <w:rFonts w:eastAsiaTheme="minorEastAsia"/>
          <w:sz w:val="28"/>
          <w:szCs w:val="28"/>
          <w:lang w:val="ru-RU"/>
        </w:rPr>
        <w:t>голови</w:t>
      </w:r>
      <w:proofErr w:type="spellEnd"/>
      <w:r w:rsidRPr="00CC09A5">
        <w:rPr>
          <w:rFonts w:eastAsiaTheme="minorEastAsia"/>
          <w:sz w:val="28"/>
          <w:szCs w:val="28"/>
          <w:lang w:val="ru-RU"/>
        </w:rPr>
        <w:t xml:space="preserve"> </w:t>
      </w:r>
      <w:r w:rsidRPr="00CC09A5">
        <w:rPr>
          <w:rFonts w:eastAsiaTheme="minorEastAsia"/>
          <w:sz w:val="28"/>
          <w:szCs w:val="28"/>
        </w:rPr>
        <w:t xml:space="preserve"> </w:t>
      </w:r>
      <w:proofErr w:type="spellStart"/>
      <w:r w:rsidRPr="00CC09A5">
        <w:rPr>
          <w:rFonts w:eastAsiaTheme="minorEastAsia"/>
          <w:sz w:val="28"/>
          <w:szCs w:val="28"/>
          <w:lang w:val="ru-RU"/>
        </w:rPr>
        <w:t>Комісії</w:t>
      </w:r>
      <w:proofErr w:type="spellEnd"/>
      <w:r w:rsidRPr="00CC09A5">
        <w:rPr>
          <w:rFonts w:eastAsiaTheme="minorEastAsia"/>
          <w:sz w:val="28"/>
          <w:szCs w:val="28"/>
        </w:rPr>
        <w:t xml:space="preserve">  та за  ініціативою членів Комісії.</w:t>
      </w:r>
      <w:r w:rsidRPr="00CC09A5">
        <w:rPr>
          <w:rFonts w:eastAsiaTheme="minorEastAsia"/>
          <w:sz w:val="28"/>
          <w:szCs w:val="28"/>
          <w:lang w:val="ru-RU"/>
        </w:rPr>
        <w:t xml:space="preserve"> Члени </w:t>
      </w:r>
      <w:proofErr w:type="spellStart"/>
      <w:r w:rsidRPr="00CC09A5">
        <w:rPr>
          <w:rFonts w:eastAsiaTheme="minorEastAsia"/>
          <w:sz w:val="28"/>
          <w:szCs w:val="28"/>
          <w:lang w:val="ru-RU"/>
        </w:rPr>
        <w:t>Комісії</w:t>
      </w:r>
      <w:proofErr w:type="spellEnd"/>
      <w:r w:rsidRPr="00CC09A5">
        <w:rPr>
          <w:rFonts w:eastAsiaTheme="minorEastAsia"/>
          <w:sz w:val="28"/>
          <w:szCs w:val="28"/>
          <w:lang w:val="ru-RU"/>
        </w:rPr>
        <w:t xml:space="preserve"> </w:t>
      </w:r>
      <w:proofErr w:type="spellStart"/>
      <w:r w:rsidRPr="00CC09A5">
        <w:rPr>
          <w:rFonts w:eastAsiaTheme="minorEastAsia"/>
          <w:sz w:val="28"/>
          <w:szCs w:val="28"/>
          <w:lang w:val="ru-RU"/>
        </w:rPr>
        <w:t>беруть</w:t>
      </w:r>
      <w:proofErr w:type="spellEnd"/>
      <w:r w:rsidRPr="00CC09A5">
        <w:rPr>
          <w:rFonts w:eastAsiaTheme="minorEastAsia"/>
          <w:sz w:val="28"/>
          <w:szCs w:val="28"/>
          <w:lang w:val="ru-RU"/>
        </w:rPr>
        <w:t xml:space="preserve"> участь у </w:t>
      </w:r>
      <w:proofErr w:type="spellStart"/>
      <w:r w:rsidRPr="00CC09A5">
        <w:rPr>
          <w:rFonts w:eastAsiaTheme="minorEastAsia"/>
          <w:sz w:val="28"/>
          <w:szCs w:val="28"/>
          <w:lang w:val="ru-RU"/>
        </w:rPr>
        <w:t>її</w:t>
      </w:r>
      <w:proofErr w:type="spellEnd"/>
      <w:r w:rsidRPr="00CC09A5">
        <w:rPr>
          <w:rFonts w:eastAsiaTheme="minorEastAsia"/>
          <w:sz w:val="28"/>
          <w:szCs w:val="28"/>
        </w:rPr>
        <w:t xml:space="preserve"> </w:t>
      </w:r>
      <w:proofErr w:type="spellStart"/>
      <w:r w:rsidRPr="00CC09A5">
        <w:rPr>
          <w:rFonts w:eastAsiaTheme="minorEastAsia"/>
          <w:sz w:val="28"/>
          <w:szCs w:val="28"/>
          <w:lang w:val="ru-RU"/>
        </w:rPr>
        <w:t>роботі</w:t>
      </w:r>
      <w:proofErr w:type="spellEnd"/>
      <w:r w:rsidRPr="00CC09A5">
        <w:rPr>
          <w:rFonts w:eastAsiaTheme="minorEastAsia"/>
          <w:sz w:val="28"/>
          <w:szCs w:val="28"/>
        </w:rPr>
        <w:t xml:space="preserve"> </w:t>
      </w:r>
      <w:proofErr w:type="spellStart"/>
      <w:r w:rsidRPr="00CC09A5">
        <w:rPr>
          <w:rFonts w:eastAsiaTheme="minorEastAsia"/>
          <w:sz w:val="28"/>
          <w:szCs w:val="28"/>
          <w:lang w:val="ru-RU"/>
        </w:rPr>
        <w:t>особисто</w:t>
      </w:r>
      <w:proofErr w:type="spellEnd"/>
      <w:r w:rsidRPr="00CC09A5">
        <w:rPr>
          <w:rFonts w:eastAsiaTheme="minorEastAsia"/>
          <w:sz w:val="28"/>
          <w:szCs w:val="28"/>
        </w:rPr>
        <w:t xml:space="preserve">                                       </w:t>
      </w:r>
      <w:r w:rsidRPr="00CC09A5">
        <w:rPr>
          <w:rFonts w:eastAsiaTheme="minorEastAsia"/>
          <w:sz w:val="28"/>
          <w:szCs w:val="28"/>
          <w:lang w:val="ru-RU"/>
        </w:rPr>
        <w:t xml:space="preserve">та </w:t>
      </w:r>
      <w:proofErr w:type="spellStart"/>
      <w:r w:rsidRPr="00CC09A5">
        <w:rPr>
          <w:rFonts w:eastAsiaTheme="minorEastAsia"/>
          <w:sz w:val="28"/>
          <w:szCs w:val="28"/>
          <w:lang w:val="ru-RU"/>
        </w:rPr>
        <w:t>працюють</w:t>
      </w:r>
      <w:proofErr w:type="spellEnd"/>
      <w:r w:rsidRPr="00CC09A5">
        <w:rPr>
          <w:rFonts w:eastAsiaTheme="minorEastAsia"/>
          <w:sz w:val="28"/>
          <w:szCs w:val="28"/>
          <w:lang w:val="ru-RU"/>
        </w:rPr>
        <w:t xml:space="preserve"> на</w:t>
      </w:r>
      <w:r w:rsidRPr="00CC09A5">
        <w:rPr>
          <w:rFonts w:eastAsiaTheme="minorEastAsia"/>
          <w:sz w:val="28"/>
          <w:szCs w:val="28"/>
        </w:rPr>
        <w:t xml:space="preserve"> </w:t>
      </w:r>
      <w:proofErr w:type="spellStart"/>
      <w:r w:rsidRPr="00CC09A5">
        <w:rPr>
          <w:rFonts w:eastAsiaTheme="minorEastAsia"/>
          <w:sz w:val="28"/>
          <w:szCs w:val="28"/>
          <w:lang w:val="ru-RU"/>
        </w:rPr>
        <w:t>громадських</w:t>
      </w:r>
      <w:proofErr w:type="spellEnd"/>
      <w:r w:rsidRPr="00CC09A5">
        <w:rPr>
          <w:rFonts w:eastAsiaTheme="minorEastAsia"/>
          <w:sz w:val="28"/>
          <w:szCs w:val="28"/>
          <w:lang w:val="ru-RU"/>
        </w:rPr>
        <w:t xml:space="preserve"> засадах. </w:t>
      </w:r>
      <w:proofErr w:type="spellStart"/>
      <w:r w:rsidRPr="00CC09A5">
        <w:rPr>
          <w:rFonts w:eastAsiaTheme="minorEastAsia"/>
          <w:sz w:val="28"/>
          <w:szCs w:val="28"/>
          <w:lang w:val="ru-RU"/>
        </w:rPr>
        <w:t>Засідання</w:t>
      </w:r>
      <w:proofErr w:type="spellEnd"/>
      <w:r w:rsidRPr="00CC09A5">
        <w:rPr>
          <w:rFonts w:eastAsiaTheme="minorEastAsia"/>
          <w:sz w:val="28"/>
          <w:szCs w:val="28"/>
          <w:lang w:val="ru-RU"/>
        </w:rPr>
        <w:t xml:space="preserve"> </w:t>
      </w:r>
      <w:proofErr w:type="spellStart"/>
      <w:r w:rsidRPr="00CC09A5">
        <w:rPr>
          <w:rFonts w:eastAsiaTheme="minorEastAsia"/>
          <w:sz w:val="28"/>
          <w:szCs w:val="28"/>
          <w:lang w:val="ru-RU"/>
        </w:rPr>
        <w:t>Комісії</w:t>
      </w:r>
      <w:proofErr w:type="spellEnd"/>
      <w:r w:rsidRPr="00CC09A5">
        <w:rPr>
          <w:rFonts w:eastAsiaTheme="minorEastAsia"/>
          <w:sz w:val="28"/>
          <w:szCs w:val="28"/>
        </w:rPr>
        <w:t xml:space="preserve"> </w:t>
      </w:r>
      <w:proofErr w:type="spellStart"/>
      <w:r w:rsidRPr="00CC09A5">
        <w:rPr>
          <w:rFonts w:eastAsiaTheme="minorEastAsia"/>
          <w:sz w:val="28"/>
          <w:szCs w:val="28"/>
          <w:lang w:val="ru-RU"/>
        </w:rPr>
        <w:t>вважається</w:t>
      </w:r>
      <w:proofErr w:type="spellEnd"/>
      <w:r w:rsidRPr="00CC09A5">
        <w:rPr>
          <w:rFonts w:eastAsiaTheme="minorEastAsia"/>
          <w:sz w:val="28"/>
          <w:szCs w:val="28"/>
          <w:lang w:val="ru-RU"/>
        </w:rPr>
        <w:t xml:space="preserve"> правом</w:t>
      </w:r>
      <w:r w:rsidRPr="00CC09A5">
        <w:rPr>
          <w:rFonts w:eastAsiaTheme="minorEastAsia"/>
          <w:sz w:val="28"/>
          <w:szCs w:val="28"/>
        </w:rPr>
        <w:t>ірним</w:t>
      </w:r>
      <w:r w:rsidRPr="00CC09A5">
        <w:rPr>
          <w:rFonts w:eastAsiaTheme="minorEastAsia"/>
          <w:sz w:val="28"/>
          <w:szCs w:val="28"/>
          <w:lang w:val="ru-RU"/>
        </w:rPr>
        <w:t xml:space="preserve">, </w:t>
      </w:r>
      <w:proofErr w:type="spellStart"/>
      <w:r w:rsidRPr="00CC09A5">
        <w:rPr>
          <w:rFonts w:eastAsiaTheme="minorEastAsia"/>
          <w:sz w:val="28"/>
          <w:szCs w:val="28"/>
          <w:lang w:val="ru-RU"/>
        </w:rPr>
        <w:t>якщо</w:t>
      </w:r>
      <w:proofErr w:type="spellEnd"/>
      <w:r w:rsidRPr="00CC09A5">
        <w:rPr>
          <w:rFonts w:eastAsiaTheme="minorEastAsia"/>
          <w:sz w:val="28"/>
          <w:szCs w:val="28"/>
          <w:lang w:val="ru-RU"/>
        </w:rPr>
        <w:t xml:space="preserve"> на </w:t>
      </w:r>
      <w:proofErr w:type="spellStart"/>
      <w:r w:rsidRPr="00CC09A5">
        <w:rPr>
          <w:rFonts w:eastAsiaTheme="minorEastAsia"/>
          <w:sz w:val="28"/>
          <w:szCs w:val="28"/>
          <w:lang w:val="ru-RU"/>
        </w:rPr>
        <w:t>ньому</w:t>
      </w:r>
      <w:proofErr w:type="spellEnd"/>
      <w:r w:rsidRPr="00CC09A5">
        <w:rPr>
          <w:rFonts w:eastAsiaTheme="minorEastAsia"/>
          <w:sz w:val="28"/>
          <w:szCs w:val="28"/>
          <w:lang w:val="ru-RU"/>
        </w:rPr>
        <w:t xml:space="preserve"> </w:t>
      </w:r>
      <w:proofErr w:type="spellStart"/>
      <w:proofErr w:type="gramStart"/>
      <w:r w:rsidRPr="00CC09A5">
        <w:rPr>
          <w:rFonts w:eastAsiaTheme="minorEastAsia"/>
          <w:sz w:val="28"/>
          <w:szCs w:val="28"/>
          <w:lang w:val="ru-RU"/>
        </w:rPr>
        <w:t>присутні</w:t>
      </w:r>
      <w:proofErr w:type="spellEnd"/>
      <w:r w:rsidRPr="00CC09A5">
        <w:rPr>
          <w:rFonts w:eastAsiaTheme="minorEastAsia"/>
          <w:sz w:val="28"/>
          <w:szCs w:val="28"/>
        </w:rPr>
        <w:t xml:space="preserve"> </w:t>
      </w:r>
      <w:r w:rsidRPr="00CC09A5">
        <w:rPr>
          <w:rFonts w:eastAsiaTheme="minorEastAsia"/>
          <w:sz w:val="28"/>
          <w:szCs w:val="28"/>
          <w:lang w:val="ru-RU"/>
        </w:rPr>
        <w:t xml:space="preserve"> </w:t>
      </w:r>
      <w:proofErr w:type="spellStart"/>
      <w:r w:rsidRPr="00CC09A5">
        <w:rPr>
          <w:rFonts w:eastAsiaTheme="minorEastAsia"/>
          <w:sz w:val="28"/>
          <w:szCs w:val="28"/>
          <w:lang w:val="ru-RU"/>
        </w:rPr>
        <w:t>більш</w:t>
      </w:r>
      <w:proofErr w:type="spellEnd"/>
      <w:proofErr w:type="gramEnd"/>
      <w:r w:rsidRPr="00CC09A5">
        <w:rPr>
          <w:rFonts w:eastAsiaTheme="minorEastAsia"/>
          <w:sz w:val="28"/>
          <w:szCs w:val="28"/>
          <w:lang w:val="ru-RU"/>
        </w:rPr>
        <w:t xml:space="preserve"> як половина  </w:t>
      </w:r>
      <w:proofErr w:type="spellStart"/>
      <w:r w:rsidRPr="00CC09A5">
        <w:rPr>
          <w:rFonts w:eastAsiaTheme="minorEastAsia"/>
          <w:sz w:val="28"/>
          <w:szCs w:val="28"/>
          <w:lang w:val="ru-RU"/>
        </w:rPr>
        <w:t>її</w:t>
      </w:r>
      <w:proofErr w:type="spellEnd"/>
      <w:r w:rsidRPr="00CC09A5">
        <w:rPr>
          <w:rFonts w:eastAsiaTheme="minorEastAsia"/>
          <w:sz w:val="28"/>
          <w:szCs w:val="28"/>
          <w:lang w:val="ru-RU"/>
        </w:rPr>
        <w:t xml:space="preserve"> </w:t>
      </w:r>
      <w:proofErr w:type="spellStart"/>
      <w:r w:rsidRPr="00CC09A5">
        <w:rPr>
          <w:rFonts w:eastAsiaTheme="minorEastAsia"/>
          <w:sz w:val="28"/>
          <w:szCs w:val="28"/>
          <w:lang w:val="ru-RU"/>
        </w:rPr>
        <w:t>членів</w:t>
      </w:r>
      <w:proofErr w:type="spellEnd"/>
      <w:r w:rsidRPr="00CC09A5">
        <w:rPr>
          <w:rFonts w:eastAsiaTheme="minorEastAsia"/>
          <w:sz w:val="28"/>
          <w:szCs w:val="28"/>
          <w:lang w:val="ru-RU"/>
        </w:rPr>
        <w:t xml:space="preserve">. </w:t>
      </w:r>
      <w:r w:rsidRPr="00CC09A5">
        <w:rPr>
          <w:rFonts w:eastAsiaTheme="minorEastAsia"/>
          <w:sz w:val="28"/>
          <w:szCs w:val="28"/>
        </w:rPr>
        <w:t xml:space="preserve">                             </w:t>
      </w:r>
    </w:p>
    <w:p w:rsidR="00592893" w:rsidRPr="00CC09A5" w:rsidRDefault="00592893" w:rsidP="00592893">
      <w:pPr>
        <w:spacing w:line="276" w:lineRule="auto"/>
        <w:ind w:firstLine="360"/>
        <w:jc w:val="both"/>
        <w:rPr>
          <w:rFonts w:eastAsiaTheme="minorEastAsia"/>
          <w:sz w:val="28"/>
          <w:szCs w:val="28"/>
        </w:rPr>
      </w:pPr>
      <w:proofErr w:type="spellStart"/>
      <w:r w:rsidRPr="00CC09A5">
        <w:rPr>
          <w:rFonts w:eastAsiaTheme="minorEastAsia"/>
          <w:sz w:val="28"/>
          <w:szCs w:val="28"/>
          <w:lang w:val="ru-RU"/>
        </w:rPr>
        <w:t>Засідання</w:t>
      </w:r>
      <w:proofErr w:type="spellEnd"/>
      <w:r w:rsidRPr="00CC09A5">
        <w:rPr>
          <w:rFonts w:eastAsiaTheme="minorEastAsia"/>
          <w:sz w:val="28"/>
          <w:szCs w:val="28"/>
          <w:lang w:val="ru-RU"/>
        </w:rPr>
        <w:t xml:space="preserve"> </w:t>
      </w:r>
      <w:r w:rsidRPr="00CC09A5">
        <w:rPr>
          <w:rFonts w:eastAsiaTheme="minorEastAsia"/>
          <w:sz w:val="28"/>
          <w:szCs w:val="28"/>
        </w:rPr>
        <w:t xml:space="preserve">   </w:t>
      </w:r>
      <w:proofErr w:type="spellStart"/>
      <w:r w:rsidRPr="00CC09A5">
        <w:rPr>
          <w:rFonts w:eastAsiaTheme="minorEastAsia"/>
          <w:sz w:val="28"/>
          <w:szCs w:val="28"/>
          <w:lang w:val="ru-RU"/>
        </w:rPr>
        <w:t>Комісії</w:t>
      </w:r>
      <w:proofErr w:type="spellEnd"/>
      <w:r w:rsidRPr="00CC09A5">
        <w:rPr>
          <w:rFonts w:eastAsiaTheme="minorEastAsia"/>
          <w:sz w:val="28"/>
          <w:szCs w:val="28"/>
          <w:lang w:val="ru-RU"/>
        </w:rPr>
        <w:t xml:space="preserve"> </w:t>
      </w:r>
      <w:r w:rsidRPr="00CC09A5">
        <w:rPr>
          <w:rFonts w:eastAsiaTheme="minorEastAsia"/>
          <w:sz w:val="28"/>
          <w:szCs w:val="28"/>
        </w:rPr>
        <w:t xml:space="preserve">  </w:t>
      </w:r>
      <w:proofErr w:type="spellStart"/>
      <w:r w:rsidRPr="00CC09A5">
        <w:rPr>
          <w:rFonts w:eastAsiaTheme="minorEastAsia"/>
          <w:sz w:val="28"/>
          <w:szCs w:val="28"/>
          <w:lang w:val="ru-RU"/>
        </w:rPr>
        <w:t>веде</w:t>
      </w:r>
      <w:proofErr w:type="spellEnd"/>
      <w:r w:rsidRPr="00CC09A5">
        <w:rPr>
          <w:rFonts w:eastAsiaTheme="minorEastAsia"/>
          <w:sz w:val="28"/>
          <w:szCs w:val="28"/>
          <w:lang w:val="ru-RU"/>
        </w:rPr>
        <w:t xml:space="preserve"> </w:t>
      </w:r>
      <w:r w:rsidRPr="00CC09A5">
        <w:rPr>
          <w:rFonts w:eastAsiaTheme="minorEastAsia"/>
          <w:sz w:val="28"/>
          <w:szCs w:val="28"/>
        </w:rPr>
        <w:t xml:space="preserve">  </w:t>
      </w:r>
      <w:r w:rsidRPr="00CC09A5">
        <w:rPr>
          <w:rFonts w:eastAsiaTheme="minorEastAsia"/>
          <w:sz w:val="28"/>
          <w:szCs w:val="28"/>
          <w:lang w:val="ru-RU"/>
        </w:rPr>
        <w:t xml:space="preserve">голова </w:t>
      </w:r>
      <w:proofErr w:type="spellStart"/>
      <w:r w:rsidRPr="00CC09A5">
        <w:rPr>
          <w:rFonts w:eastAsiaTheme="minorEastAsia"/>
          <w:sz w:val="28"/>
          <w:szCs w:val="28"/>
          <w:lang w:val="ru-RU"/>
        </w:rPr>
        <w:t>Комісії</w:t>
      </w:r>
      <w:proofErr w:type="spellEnd"/>
      <w:r w:rsidRPr="00CC09A5">
        <w:rPr>
          <w:rFonts w:eastAsiaTheme="minorEastAsia"/>
          <w:sz w:val="28"/>
          <w:szCs w:val="28"/>
          <w:lang w:val="ru-RU"/>
        </w:rPr>
        <w:t xml:space="preserve">, у   </w:t>
      </w:r>
      <w:proofErr w:type="spellStart"/>
      <w:r w:rsidRPr="00CC09A5">
        <w:rPr>
          <w:rFonts w:eastAsiaTheme="minorEastAsia"/>
          <w:sz w:val="28"/>
          <w:szCs w:val="28"/>
          <w:lang w:val="ru-RU"/>
        </w:rPr>
        <w:t>разі</w:t>
      </w:r>
      <w:proofErr w:type="spellEnd"/>
      <w:r w:rsidRPr="00CC09A5">
        <w:rPr>
          <w:rFonts w:eastAsiaTheme="minorEastAsia"/>
          <w:sz w:val="28"/>
          <w:szCs w:val="28"/>
          <w:lang w:val="ru-RU"/>
        </w:rPr>
        <w:t xml:space="preserve"> </w:t>
      </w:r>
      <w:r w:rsidRPr="00CC09A5">
        <w:rPr>
          <w:rFonts w:eastAsiaTheme="minorEastAsia"/>
          <w:sz w:val="28"/>
          <w:szCs w:val="28"/>
        </w:rPr>
        <w:t xml:space="preserve">  </w:t>
      </w:r>
      <w:proofErr w:type="spellStart"/>
      <w:r w:rsidRPr="00CC09A5">
        <w:rPr>
          <w:rFonts w:eastAsiaTheme="minorEastAsia"/>
          <w:sz w:val="28"/>
          <w:szCs w:val="28"/>
          <w:lang w:val="ru-RU"/>
        </w:rPr>
        <w:t>його</w:t>
      </w:r>
      <w:proofErr w:type="spellEnd"/>
      <w:r w:rsidRPr="00CC09A5">
        <w:rPr>
          <w:rFonts w:eastAsiaTheme="minorEastAsia"/>
          <w:sz w:val="28"/>
          <w:szCs w:val="28"/>
          <w:lang w:val="ru-RU"/>
        </w:rPr>
        <w:t xml:space="preserve"> </w:t>
      </w:r>
      <w:proofErr w:type="spellStart"/>
      <w:r w:rsidRPr="00CC09A5">
        <w:rPr>
          <w:rFonts w:eastAsiaTheme="minorEastAsia"/>
          <w:sz w:val="28"/>
          <w:szCs w:val="28"/>
          <w:lang w:val="ru-RU"/>
        </w:rPr>
        <w:t>відсутності</w:t>
      </w:r>
      <w:proofErr w:type="spellEnd"/>
      <w:r w:rsidRPr="00CC09A5">
        <w:rPr>
          <w:rFonts w:eastAsiaTheme="minorEastAsia"/>
          <w:sz w:val="28"/>
          <w:szCs w:val="28"/>
          <w:lang w:val="ru-RU"/>
        </w:rPr>
        <w:t xml:space="preserve"> - </w:t>
      </w:r>
      <w:r w:rsidRPr="00CC09A5">
        <w:rPr>
          <w:rFonts w:eastAsiaTheme="minorEastAsia"/>
          <w:sz w:val="28"/>
          <w:szCs w:val="28"/>
        </w:rPr>
        <w:t xml:space="preserve">  </w:t>
      </w:r>
      <w:r w:rsidRPr="00CC09A5">
        <w:rPr>
          <w:rFonts w:eastAsiaTheme="minorEastAsia"/>
          <w:sz w:val="28"/>
          <w:szCs w:val="28"/>
          <w:lang w:val="ru-RU"/>
        </w:rPr>
        <w:t xml:space="preserve">заступник </w:t>
      </w:r>
      <w:proofErr w:type="spellStart"/>
      <w:r w:rsidRPr="00CC09A5">
        <w:rPr>
          <w:rFonts w:eastAsiaTheme="minorEastAsia"/>
          <w:sz w:val="28"/>
          <w:szCs w:val="28"/>
          <w:lang w:val="ru-RU"/>
        </w:rPr>
        <w:t>голови</w:t>
      </w:r>
      <w:proofErr w:type="spellEnd"/>
      <w:r w:rsidRPr="00CC09A5">
        <w:rPr>
          <w:rFonts w:eastAsiaTheme="minorEastAsia"/>
          <w:sz w:val="28"/>
          <w:szCs w:val="28"/>
        </w:rPr>
        <w:t xml:space="preserve">  </w:t>
      </w:r>
      <w:r w:rsidRPr="00CC09A5">
        <w:rPr>
          <w:rFonts w:eastAsiaTheme="minorEastAsia"/>
          <w:sz w:val="28"/>
          <w:szCs w:val="28"/>
          <w:lang w:val="ru-RU"/>
        </w:rPr>
        <w:t xml:space="preserve"> </w:t>
      </w:r>
      <w:proofErr w:type="spellStart"/>
      <w:r w:rsidRPr="00CC09A5">
        <w:rPr>
          <w:rFonts w:eastAsiaTheme="minorEastAsia"/>
          <w:sz w:val="28"/>
          <w:szCs w:val="28"/>
          <w:lang w:val="ru-RU"/>
        </w:rPr>
        <w:t>Комісії</w:t>
      </w:r>
      <w:proofErr w:type="spellEnd"/>
      <w:r w:rsidRPr="00CC09A5">
        <w:rPr>
          <w:rFonts w:eastAsiaTheme="minorEastAsia"/>
          <w:sz w:val="28"/>
          <w:szCs w:val="28"/>
        </w:rPr>
        <w:t>.</w:t>
      </w:r>
    </w:p>
    <w:p w:rsidR="00592893" w:rsidRPr="00CC09A5" w:rsidRDefault="00592893" w:rsidP="00592893">
      <w:pPr>
        <w:spacing w:line="276" w:lineRule="auto"/>
        <w:jc w:val="both"/>
        <w:rPr>
          <w:rFonts w:eastAsiaTheme="minorEastAsia"/>
          <w:sz w:val="28"/>
          <w:szCs w:val="28"/>
          <w:lang w:val="ru-RU"/>
        </w:rPr>
      </w:pPr>
    </w:p>
    <w:p w:rsidR="00592893" w:rsidRPr="00CC09A5" w:rsidRDefault="00592893" w:rsidP="00592893">
      <w:pPr>
        <w:spacing w:line="276" w:lineRule="auto"/>
        <w:ind w:firstLine="360"/>
        <w:jc w:val="both"/>
        <w:rPr>
          <w:rFonts w:eastAsiaTheme="minorEastAsia"/>
          <w:sz w:val="28"/>
          <w:szCs w:val="28"/>
          <w:lang w:val="ru-RU"/>
        </w:rPr>
      </w:pPr>
      <w:r w:rsidRPr="00CC09A5">
        <w:rPr>
          <w:rFonts w:eastAsiaTheme="minorEastAsia"/>
          <w:sz w:val="28"/>
          <w:szCs w:val="28"/>
          <w:lang w:val="ru-RU"/>
        </w:rPr>
        <w:t xml:space="preserve">                                                             </w:t>
      </w:r>
      <w:r w:rsidR="00465525">
        <w:rPr>
          <w:rFonts w:eastAsiaTheme="minorEastAsia"/>
          <w:sz w:val="28"/>
          <w:szCs w:val="28"/>
          <w:lang w:val="ru-RU"/>
        </w:rPr>
        <w:t xml:space="preserve">             </w:t>
      </w:r>
      <w:proofErr w:type="spellStart"/>
      <w:r w:rsidRPr="00CC09A5">
        <w:rPr>
          <w:rFonts w:eastAsiaTheme="minorEastAsia"/>
          <w:sz w:val="28"/>
          <w:szCs w:val="28"/>
          <w:lang w:val="ru-RU"/>
        </w:rPr>
        <w:t>Продовження</w:t>
      </w:r>
      <w:proofErr w:type="spellEnd"/>
      <w:r w:rsidRPr="00CC09A5">
        <w:rPr>
          <w:rFonts w:eastAsiaTheme="minorEastAsia"/>
          <w:sz w:val="28"/>
          <w:szCs w:val="28"/>
          <w:lang w:val="ru-RU"/>
        </w:rPr>
        <w:t xml:space="preserve"> </w:t>
      </w:r>
      <w:proofErr w:type="spellStart"/>
      <w:r w:rsidRPr="00CC09A5">
        <w:rPr>
          <w:rFonts w:eastAsiaTheme="minorEastAsia"/>
          <w:sz w:val="28"/>
          <w:szCs w:val="28"/>
          <w:lang w:val="ru-RU"/>
        </w:rPr>
        <w:t>додатка</w:t>
      </w:r>
      <w:proofErr w:type="spellEnd"/>
      <w:r w:rsidRPr="00CC09A5">
        <w:rPr>
          <w:rFonts w:eastAsiaTheme="minorEastAsia"/>
          <w:sz w:val="28"/>
          <w:szCs w:val="28"/>
          <w:lang w:val="ru-RU"/>
        </w:rPr>
        <w:t xml:space="preserve"> 1</w:t>
      </w:r>
    </w:p>
    <w:p w:rsidR="00592893" w:rsidRPr="00CC09A5" w:rsidRDefault="00592893" w:rsidP="00592893">
      <w:pPr>
        <w:spacing w:line="276" w:lineRule="auto"/>
        <w:ind w:firstLine="360"/>
        <w:jc w:val="both"/>
        <w:rPr>
          <w:rFonts w:eastAsiaTheme="minorEastAsia"/>
          <w:sz w:val="28"/>
          <w:szCs w:val="28"/>
          <w:lang w:val="ru-RU"/>
        </w:rPr>
      </w:pPr>
      <w:r w:rsidRPr="00CC09A5">
        <w:rPr>
          <w:rFonts w:eastAsiaTheme="minorEastAsia"/>
          <w:sz w:val="28"/>
          <w:szCs w:val="28"/>
          <w:lang w:val="ru-RU"/>
        </w:rPr>
        <w:t xml:space="preserve">                                                             </w:t>
      </w:r>
      <w:r w:rsidR="00465525">
        <w:rPr>
          <w:rFonts w:eastAsiaTheme="minorEastAsia"/>
          <w:sz w:val="28"/>
          <w:szCs w:val="28"/>
          <w:lang w:val="ru-RU"/>
        </w:rPr>
        <w:t xml:space="preserve">             </w:t>
      </w:r>
      <w:r w:rsidRPr="00CC09A5">
        <w:rPr>
          <w:rFonts w:eastAsiaTheme="minorEastAsia"/>
          <w:sz w:val="28"/>
          <w:szCs w:val="28"/>
          <w:lang w:val="ru-RU"/>
        </w:rPr>
        <w:t xml:space="preserve">до </w:t>
      </w:r>
      <w:proofErr w:type="spellStart"/>
      <w:r w:rsidRPr="00CC09A5">
        <w:rPr>
          <w:rFonts w:eastAsiaTheme="minorEastAsia"/>
          <w:sz w:val="28"/>
          <w:szCs w:val="28"/>
          <w:lang w:val="ru-RU"/>
        </w:rPr>
        <w:t>розпорядження</w:t>
      </w:r>
      <w:proofErr w:type="spellEnd"/>
      <w:r w:rsidRPr="00CC09A5">
        <w:rPr>
          <w:rFonts w:eastAsiaTheme="minorEastAsia"/>
          <w:sz w:val="28"/>
          <w:szCs w:val="28"/>
          <w:lang w:val="ru-RU"/>
        </w:rPr>
        <w:t xml:space="preserve"> </w:t>
      </w:r>
      <w:proofErr w:type="spellStart"/>
      <w:r w:rsidRPr="00CC09A5">
        <w:rPr>
          <w:rFonts w:eastAsiaTheme="minorEastAsia"/>
          <w:sz w:val="28"/>
          <w:szCs w:val="28"/>
          <w:lang w:val="ru-RU"/>
        </w:rPr>
        <w:t>міського</w:t>
      </w:r>
      <w:proofErr w:type="spellEnd"/>
      <w:r w:rsidRPr="00CC09A5">
        <w:rPr>
          <w:rFonts w:eastAsiaTheme="minorEastAsia"/>
          <w:sz w:val="28"/>
          <w:szCs w:val="28"/>
          <w:lang w:val="ru-RU"/>
        </w:rPr>
        <w:t xml:space="preserve"> </w:t>
      </w:r>
      <w:proofErr w:type="spellStart"/>
      <w:r w:rsidRPr="00CC09A5">
        <w:rPr>
          <w:rFonts w:eastAsiaTheme="minorEastAsia"/>
          <w:sz w:val="28"/>
          <w:szCs w:val="28"/>
          <w:lang w:val="ru-RU"/>
        </w:rPr>
        <w:t>голови</w:t>
      </w:r>
      <w:proofErr w:type="spellEnd"/>
    </w:p>
    <w:p w:rsidR="0037225F" w:rsidRPr="00CC09A5" w:rsidRDefault="0037225F" w:rsidP="0037225F">
      <w:pPr>
        <w:spacing w:line="276" w:lineRule="auto"/>
        <w:rPr>
          <w:rFonts w:eastAsiaTheme="minorEastAsia"/>
          <w:sz w:val="28"/>
          <w:szCs w:val="28"/>
        </w:rPr>
      </w:pPr>
      <w:r>
        <w:rPr>
          <w:rFonts w:eastAsiaTheme="minorEastAsia"/>
          <w:sz w:val="28"/>
          <w:szCs w:val="28"/>
        </w:rPr>
        <w:t xml:space="preserve">                                                </w:t>
      </w:r>
      <w:r w:rsidR="00C776D1">
        <w:rPr>
          <w:rFonts w:eastAsiaTheme="minorEastAsia"/>
          <w:sz w:val="28"/>
          <w:szCs w:val="28"/>
        </w:rPr>
        <w:t xml:space="preserve">                               </w:t>
      </w:r>
      <w:r w:rsidR="003B65EC">
        <w:rPr>
          <w:rFonts w:eastAsiaTheme="minorEastAsia"/>
          <w:sz w:val="28"/>
          <w:szCs w:val="28"/>
        </w:rPr>
        <w:t>13.03.2025  №73-р</w:t>
      </w:r>
    </w:p>
    <w:p w:rsidR="00592893" w:rsidRPr="00CC09A5" w:rsidRDefault="00592893" w:rsidP="00592893">
      <w:pPr>
        <w:spacing w:line="276" w:lineRule="auto"/>
        <w:jc w:val="both"/>
        <w:rPr>
          <w:rFonts w:eastAsiaTheme="minorEastAsia"/>
          <w:sz w:val="28"/>
          <w:szCs w:val="28"/>
          <w:lang w:val="ru-RU"/>
        </w:rPr>
      </w:pPr>
    </w:p>
    <w:p w:rsidR="00592893" w:rsidRPr="00CC09A5" w:rsidRDefault="00592893" w:rsidP="00592893">
      <w:pPr>
        <w:spacing w:line="276" w:lineRule="auto"/>
        <w:ind w:firstLine="360"/>
        <w:jc w:val="both"/>
        <w:rPr>
          <w:rFonts w:eastAsiaTheme="minorEastAsia"/>
          <w:sz w:val="28"/>
          <w:szCs w:val="28"/>
        </w:rPr>
      </w:pPr>
      <w:r w:rsidRPr="00CC09A5">
        <w:rPr>
          <w:rFonts w:eastAsiaTheme="minorEastAsia"/>
          <w:sz w:val="28"/>
          <w:szCs w:val="28"/>
        </w:rPr>
        <w:t xml:space="preserve">   8. До складу Комісії за згодою входять: представники творчих спілок,               освітніх закладів, літератори та митці Калуської міської територіальної громади.</w:t>
      </w:r>
    </w:p>
    <w:p w:rsidR="00592893" w:rsidRPr="00CC09A5" w:rsidRDefault="00592893" w:rsidP="00592893">
      <w:pPr>
        <w:spacing w:line="276" w:lineRule="auto"/>
        <w:ind w:firstLine="360"/>
        <w:jc w:val="both"/>
        <w:rPr>
          <w:rFonts w:eastAsiaTheme="minorEastAsia"/>
          <w:sz w:val="28"/>
          <w:szCs w:val="28"/>
        </w:rPr>
      </w:pPr>
      <w:r w:rsidRPr="00CC09A5">
        <w:rPr>
          <w:rFonts w:eastAsiaTheme="minorEastAsia"/>
          <w:sz w:val="28"/>
          <w:szCs w:val="28"/>
        </w:rPr>
        <w:t xml:space="preserve">   9. На своїх засіданнях Комісія розробляє пропозиції та рекомендації з питань, що належать до її компетенції. Пропозиції та рекомендації вважаються схваленими, якщо за них проголосувала більшість присутніх на засіданні членів Комісії. У разі рівного розподілу голосів вирішальним є голос головуючого на засіданні.</w:t>
      </w:r>
      <w:r w:rsidRPr="00CC09A5">
        <w:rPr>
          <w:rFonts w:eastAsiaTheme="minorEastAsia"/>
          <w:sz w:val="28"/>
          <w:szCs w:val="28"/>
        </w:rPr>
        <w:tab/>
        <w:t xml:space="preserve">                                                                                                                   </w:t>
      </w:r>
    </w:p>
    <w:p w:rsidR="00592893" w:rsidRPr="00CC09A5" w:rsidRDefault="00592893" w:rsidP="00592893">
      <w:pPr>
        <w:tabs>
          <w:tab w:val="left" w:pos="1134"/>
        </w:tabs>
        <w:jc w:val="both"/>
        <w:rPr>
          <w:rFonts w:asciiTheme="minorHAnsi" w:eastAsiaTheme="minorEastAsia" w:hAnsiTheme="minorHAnsi" w:cstheme="minorBidi"/>
          <w:sz w:val="28"/>
          <w:szCs w:val="28"/>
        </w:rPr>
      </w:pPr>
      <w:r w:rsidRPr="00CC09A5">
        <w:rPr>
          <w:rFonts w:eastAsiaTheme="minorEastAsia"/>
          <w:sz w:val="28"/>
          <w:szCs w:val="28"/>
        </w:rPr>
        <w:t xml:space="preserve">       Пропозиції та рекомендації фіксуються у протоколі засідання, який підписується головуючим на засіданні та секретарем. Член Комісії,  який не підтримує  пропозицій (рекомендацій), може викласти у письмовій формі свою окрему думку, що додається до Протоколу засідання.</w:t>
      </w:r>
      <w:r w:rsidRPr="00CC09A5">
        <w:rPr>
          <w:rFonts w:asciiTheme="minorHAnsi" w:eastAsiaTheme="minorEastAsia" w:hAnsiTheme="minorHAnsi" w:cstheme="minorBidi"/>
          <w:sz w:val="28"/>
          <w:szCs w:val="28"/>
        </w:rPr>
        <w:t xml:space="preserve"> </w:t>
      </w:r>
    </w:p>
    <w:p w:rsidR="00592893" w:rsidRPr="00CC09A5" w:rsidRDefault="00592893" w:rsidP="00592893">
      <w:pPr>
        <w:tabs>
          <w:tab w:val="left" w:pos="1134"/>
        </w:tabs>
        <w:spacing w:line="228" w:lineRule="auto"/>
        <w:jc w:val="both"/>
        <w:rPr>
          <w:rFonts w:eastAsiaTheme="minorEastAsia"/>
          <w:sz w:val="28"/>
          <w:szCs w:val="28"/>
        </w:rPr>
      </w:pPr>
      <w:r w:rsidRPr="00CC09A5">
        <w:rPr>
          <w:rFonts w:eastAsiaTheme="minorEastAsia"/>
          <w:sz w:val="28"/>
          <w:szCs w:val="28"/>
        </w:rPr>
        <w:t xml:space="preserve">       10. Під час відбору оригінал-макету видання до  друку або виконання інших своїх повноважень члени Комісії зобов’язані уникати конфлікту інтересів, який визначається як суперечність між особистими інтересами особи та її повноваженнями, наявність котрої може вплинути на об’єктивність або неупередженість прийняття рішень, а також на вчинення чи не вчинення дій під час виконання наданих особі повноважень.</w:t>
      </w:r>
    </w:p>
    <w:p w:rsidR="00592893" w:rsidRPr="00CC09A5" w:rsidRDefault="00592893" w:rsidP="00592893">
      <w:pPr>
        <w:tabs>
          <w:tab w:val="left" w:pos="1134"/>
        </w:tabs>
        <w:jc w:val="both"/>
        <w:rPr>
          <w:rFonts w:eastAsiaTheme="minorEastAsia"/>
          <w:sz w:val="28"/>
          <w:szCs w:val="28"/>
        </w:rPr>
      </w:pPr>
      <w:r w:rsidRPr="00CC09A5">
        <w:rPr>
          <w:rFonts w:eastAsiaTheme="minorEastAsia"/>
          <w:sz w:val="28"/>
          <w:szCs w:val="28"/>
        </w:rPr>
        <w:t xml:space="preserve">       11. У разі наявності конфлікту інтересів у будь-кого з членів Комісії, такий член зобов’язаний одразу ж повідомити про це Комісію і не брати участь у подальшому обговоренні та голосуванні щодо питання чи макету видання, яке є предметом такого конфлікту.</w:t>
      </w:r>
    </w:p>
    <w:p w:rsidR="00592893" w:rsidRPr="00CC09A5" w:rsidRDefault="00592893" w:rsidP="00592893">
      <w:pPr>
        <w:tabs>
          <w:tab w:val="left" w:pos="1134"/>
        </w:tabs>
        <w:jc w:val="both"/>
        <w:rPr>
          <w:rFonts w:eastAsiaTheme="minorEastAsia"/>
          <w:sz w:val="28"/>
          <w:szCs w:val="28"/>
        </w:rPr>
      </w:pPr>
      <w:r w:rsidRPr="00CC09A5">
        <w:rPr>
          <w:rFonts w:eastAsiaTheme="minorEastAsia"/>
          <w:sz w:val="28"/>
          <w:szCs w:val="28"/>
        </w:rPr>
        <w:t xml:space="preserve">       12. Книги одного й того ж автора можуть бути видані з коштів міської цільової програми «Розвиток культури Калуської міської територіальної громади на 2023-2025 роки» (зі змінами та доповненнями) лише один раз на три роки, за винятком коли одна й та сама особа є членом різних авторських колективів (до складу хоча б одного з яких входить не менш ніж три особи). При залишку коштів на кінець календарного року, автор який вже видавався один раз протягом трьох останніх років може подати на розгляд Комісії свої видання.</w:t>
      </w:r>
    </w:p>
    <w:p w:rsidR="00592893" w:rsidRPr="00CC09A5" w:rsidRDefault="00592893" w:rsidP="00592893">
      <w:pPr>
        <w:spacing w:line="276" w:lineRule="auto"/>
        <w:jc w:val="both"/>
        <w:rPr>
          <w:rFonts w:eastAsiaTheme="minorEastAsia"/>
          <w:sz w:val="28"/>
          <w:szCs w:val="28"/>
        </w:rPr>
      </w:pPr>
      <w:r w:rsidRPr="00CC09A5">
        <w:rPr>
          <w:rFonts w:eastAsiaTheme="minorEastAsia"/>
          <w:sz w:val="28"/>
          <w:szCs w:val="28"/>
        </w:rPr>
        <w:t xml:space="preserve">       13. Член Комісії, який є автором, членом авторського колективу, колективу упорядників чи редакційної колегії рукопису, що виноситься на розгляд Комісії, не бере участь у голосуванні щодо нього. Він має право презентувати свій рукопис у такій самій формі, як і інші претенденти та надалі брати участь в його обговоренні лише відповідаючи на запитання, адресовані безпосередньо йому іншими членами Комісії.</w:t>
      </w:r>
    </w:p>
    <w:p w:rsidR="00592893" w:rsidRPr="00CC09A5" w:rsidRDefault="00592893" w:rsidP="00592893">
      <w:pPr>
        <w:spacing w:line="276" w:lineRule="auto"/>
        <w:jc w:val="both"/>
        <w:rPr>
          <w:rFonts w:eastAsiaTheme="minorEastAsia"/>
          <w:sz w:val="28"/>
          <w:szCs w:val="28"/>
        </w:rPr>
      </w:pPr>
      <w:r w:rsidRPr="00CC09A5">
        <w:rPr>
          <w:rFonts w:eastAsiaTheme="minorEastAsia"/>
          <w:sz w:val="28"/>
          <w:szCs w:val="28"/>
        </w:rPr>
        <w:t xml:space="preserve">        14. Обов’язковою умовою у всіх виданнях є наявність на звороті титульної сторінки напису наступного змісту: «Книга вийшла друком частково за кошти бюджету Калуської міської територіальної громади».                                                        </w:t>
      </w:r>
    </w:p>
    <w:p w:rsidR="00592893" w:rsidRPr="00CC09A5" w:rsidRDefault="00592893" w:rsidP="00592893">
      <w:pPr>
        <w:spacing w:line="276" w:lineRule="auto"/>
        <w:jc w:val="both"/>
        <w:rPr>
          <w:rFonts w:eastAsiaTheme="minorEastAsia"/>
          <w:sz w:val="28"/>
          <w:szCs w:val="28"/>
        </w:rPr>
      </w:pPr>
    </w:p>
    <w:p w:rsidR="00592893" w:rsidRPr="00CC09A5" w:rsidRDefault="00592893" w:rsidP="00592893">
      <w:pPr>
        <w:spacing w:line="276" w:lineRule="auto"/>
        <w:contextualSpacing/>
        <w:rPr>
          <w:rFonts w:eastAsiaTheme="minorEastAsia"/>
          <w:sz w:val="28"/>
          <w:szCs w:val="28"/>
        </w:rPr>
      </w:pPr>
    </w:p>
    <w:p w:rsidR="00C776D1" w:rsidRDefault="00592893" w:rsidP="00592893">
      <w:pPr>
        <w:spacing w:line="276" w:lineRule="auto"/>
        <w:ind w:left="502"/>
        <w:contextualSpacing/>
        <w:rPr>
          <w:rFonts w:eastAsiaTheme="minorEastAsia"/>
          <w:sz w:val="28"/>
          <w:szCs w:val="28"/>
        </w:rPr>
      </w:pPr>
      <w:r w:rsidRPr="00CC09A5">
        <w:rPr>
          <w:rFonts w:eastAsiaTheme="minorEastAsia"/>
          <w:sz w:val="28"/>
          <w:szCs w:val="28"/>
        </w:rPr>
        <w:lastRenderedPageBreak/>
        <w:t xml:space="preserve">                                                                </w:t>
      </w:r>
      <w:r w:rsidR="00465525">
        <w:rPr>
          <w:rFonts w:eastAsiaTheme="minorEastAsia"/>
          <w:sz w:val="28"/>
          <w:szCs w:val="28"/>
        </w:rPr>
        <w:t xml:space="preserve">      </w:t>
      </w:r>
      <w:r w:rsidRPr="00CC09A5">
        <w:rPr>
          <w:rFonts w:eastAsiaTheme="minorEastAsia"/>
          <w:sz w:val="28"/>
          <w:szCs w:val="28"/>
        </w:rPr>
        <w:t xml:space="preserve"> </w:t>
      </w:r>
    </w:p>
    <w:p w:rsidR="00592893" w:rsidRPr="00CC09A5" w:rsidRDefault="00C776D1" w:rsidP="00592893">
      <w:pPr>
        <w:spacing w:line="276" w:lineRule="auto"/>
        <w:ind w:left="502"/>
        <w:contextualSpacing/>
        <w:rPr>
          <w:rFonts w:eastAsiaTheme="minorEastAsia"/>
          <w:sz w:val="28"/>
          <w:szCs w:val="28"/>
        </w:rPr>
      </w:pPr>
      <w:r>
        <w:rPr>
          <w:rFonts w:eastAsiaTheme="minorEastAsia"/>
          <w:sz w:val="28"/>
          <w:szCs w:val="28"/>
        </w:rPr>
        <w:t xml:space="preserve">                                                                       </w:t>
      </w:r>
      <w:r w:rsidR="00592893" w:rsidRPr="00CC09A5">
        <w:rPr>
          <w:rFonts w:eastAsiaTheme="minorEastAsia"/>
          <w:sz w:val="28"/>
          <w:szCs w:val="28"/>
        </w:rPr>
        <w:t xml:space="preserve"> Продовження додатка 1</w:t>
      </w:r>
    </w:p>
    <w:p w:rsidR="00592893" w:rsidRPr="00CC09A5" w:rsidRDefault="00592893" w:rsidP="00592893">
      <w:pPr>
        <w:spacing w:line="276" w:lineRule="auto"/>
        <w:ind w:left="502"/>
        <w:contextualSpacing/>
        <w:jc w:val="center"/>
        <w:rPr>
          <w:rFonts w:eastAsiaTheme="minorEastAsia"/>
          <w:sz w:val="28"/>
          <w:szCs w:val="28"/>
        </w:rPr>
      </w:pPr>
      <w:r w:rsidRPr="00CC09A5">
        <w:rPr>
          <w:rFonts w:eastAsiaTheme="minorEastAsia"/>
          <w:sz w:val="28"/>
          <w:szCs w:val="28"/>
        </w:rPr>
        <w:t xml:space="preserve">                                                            </w:t>
      </w:r>
      <w:r w:rsidR="00465525">
        <w:rPr>
          <w:rFonts w:eastAsiaTheme="minorEastAsia"/>
          <w:sz w:val="28"/>
          <w:szCs w:val="28"/>
        </w:rPr>
        <w:t xml:space="preserve">          </w:t>
      </w:r>
      <w:r w:rsidRPr="00CC09A5">
        <w:rPr>
          <w:rFonts w:eastAsiaTheme="minorEastAsia"/>
          <w:sz w:val="28"/>
          <w:szCs w:val="28"/>
        </w:rPr>
        <w:t xml:space="preserve"> до розпорядження міського голови</w:t>
      </w:r>
    </w:p>
    <w:p w:rsidR="0037225F" w:rsidRPr="00CC09A5" w:rsidRDefault="0037225F" w:rsidP="0037225F">
      <w:pPr>
        <w:spacing w:line="276" w:lineRule="auto"/>
        <w:rPr>
          <w:rFonts w:eastAsiaTheme="minorEastAsia"/>
          <w:sz w:val="28"/>
          <w:szCs w:val="28"/>
        </w:rPr>
      </w:pPr>
      <w:r>
        <w:rPr>
          <w:rFonts w:eastAsiaTheme="minorEastAsia"/>
          <w:sz w:val="28"/>
          <w:szCs w:val="28"/>
        </w:rPr>
        <w:t xml:space="preserve">                                                                               </w:t>
      </w:r>
      <w:r w:rsidR="003B65EC">
        <w:rPr>
          <w:rFonts w:eastAsiaTheme="minorEastAsia"/>
          <w:sz w:val="28"/>
          <w:szCs w:val="28"/>
        </w:rPr>
        <w:t>13.03.2025  №73-р</w:t>
      </w:r>
    </w:p>
    <w:p w:rsidR="00FF5148" w:rsidRPr="00CC09A5" w:rsidRDefault="00FF5148" w:rsidP="00592893">
      <w:pPr>
        <w:spacing w:line="276" w:lineRule="auto"/>
        <w:jc w:val="both"/>
        <w:rPr>
          <w:rFonts w:eastAsiaTheme="minorEastAsia"/>
          <w:sz w:val="28"/>
          <w:szCs w:val="28"/>
        </w:rPr>
      </w:pPr>
    </w:p>
    <w:p w:rsidR="00592893" w:rsidRPr="00CC09A5" w:rsidRDefault="00592893" w:rsidP="00592893">
      <w:pPr>
        <w:spacing w:line="276" w:lineRule="auto"/>
        <w:ind w:firstLine="708"/>
        <w:jc w:val="both"/>
        <w:rPr>
          <w:rFonts w:eastAsiaTheme="minorEastAsia"/>
          <w:sz w:val="28"/>
          <w:szCs w:val="28"/>
        </w:rPr>
      </w:pPr>
      <w:r w:rsidRPr="00CC09A5">
        <w:rPr>
          <w:rFonts w:eastAsiaTheme="minorEastAsia"/>
          <w:sz w:val="28"/>
          <w:szCs w:val="28"/>
        </w:rPr>
        <w:t>15. Із загального накладу кожного видання, що їх було видано з коштів міської цільової програми «Розвиток культури Калуської міської територіальної громади на 2023-2025 роки» (зі змінами та доповненнями) кількість примірників, які передаються автору чи членам редакційної колегії або упорядникам визначається членами Комісії за попереднім погодженням з автором. Решта накладу передається до бібліотечних установ Калуської міської територіальної громади, а також, залежно від цільового призначення та читацької аудиторії твору, може передаватися закладам освіти та культури, іншим установам та громадським організаціям за їх потребою.</w:t>
      </w:r>
    </w:p>
    <w:p w:rsidR="00592893" w:rsidRPr="00CC09A5" w:rsidRDefault="00592893" w:rsidP="00592893">
      <w:pPr>
        <w:spacing w:line="276" w:lineRule="auto"/>
        <w:jc w:val="both"/>
        <w:rPr>
          <w:rFonts w:eastAsiaTheme="minorEastAsia"/>
          <w:sz w:val="28"/>
          <w:szCs w:val="28"/>
        </w:rPr>
      </w:pPr>
      <w:r w:rsidRPr="00CC09A5">
        <w:rPr>
          <w:rFonts w:eastAsiaTheme="minorEastAsia"/>
          <w:sz w:val="28"/>
          <w:szCs w:val="28"/>
        </w:rPr>
        <w:t xml:space="preserve">         16. Інформаційно-аналітичне забезпечення роботи Комісії здійснює секретар   Комісії.</w:t>
      </w:r>
    </w:p>
    <w:p w:rsidR="00592893" w:rsidRPr="00CC09A5" w:rsidRDefault="00592893" w:rsidP="00592893">
      <w:pPr>
        <w:tabs>
          <w:tab w:val="left" w:pos="1134"/>
        </w:tabs>
        <w:spacing w:line="228" w:lineRule="auto"/>
        <w:jc w:val="both"/>
        <w:rPr>
          <w:rFonts w:eastAsiaTheme="minorEastAsia"/>
          <w:sz w:val="28"/>
          <w:szCs w:val="28"/>
        </w:rPr>
      </w:pPr>
      <w:r w:rsidRPr="00CC09A5">
        <w:rPr>
          <w:rFonts w:eastAsiaTheme="minorEastAsia"/>
          <w:sz w:val="28"/>
          <w:szCs w:val="22"/>
        </w:rPr>
        <w:t xml:space="preserve">         17. Рішення Комісії оприлюднюються на офіційному сайті  Калуської міської ради.</w:t>
      </w:r>
      <w:r w:rsidRPr="00CC09A5">
        <w:rPr>
          <w:rFonts w:eastAsiaTheme="minorEastAsia"/>
          <w:sz w:val="28"/>
          <w:szCs w:val="28"/>
        </w:rPr>
        <w:t xml:space="preserve"> Авторові твору, який виноситься на розгляд Комісії, або суб’єктові подання такого твору на їх вимогу може бути видана копія протоколу засідання Комісії.</w:t>
      </w:r>
    </w:p>
    <w:p w:rsidR="00592893" w:rsidRPr="00CC09A5" w:rsidRDefault="00592893" w:rsidP="00592893">
      <w:pPr>
        <w:spacing w:line="276" w:lineRule="auto"/>
        <w:ind w:firstLine="708"/>
        <w:jc w:val="both"/>
        <w:rPr>
          <w:rFonts w:eastAsiaTheme="minorEastAsia"/>
          <w:sz w:val="28"/>
          <w:szCs w:val="28"/>
        </w:rPr>
      </w:pPr>
      <w:r w:rsidRPr="00CC09A5">
        <w:rPr>
          <w:rFonts w:eastAsiaTheme="minorEastAsia"/>
          <w:sz w:val="28"/>
          <w:szCs w:val="28"/>
        </w:rPr>
        <w:t>18. Організаційно-технічне забезпечення діяльності Комісії здійснює управління культури, національностей та релігій Калуської міської ради.</w:t>
      </w:r>
    </w:p>
    <w:p w:rsidR="00592893" w:rsidRPr="00CC09A5" w:rsidRDefault="00592893" w:rsidP="00592893">
      <w:pPr>
        <w:spacing w:line="276" w:lineRule="auto"/>
        <w:jc w:val="both"/>
        <w:rPr>
          <w:rFonts w:eastAsiaTheme="minorEastAsia"/>
          <w:sz w:val="28"/>
          <w:szCs w:val="28"/>
        </w:rPr>
      </w:pPr>
      <w:r w:rsidRPr="00CC09A5">
        <w:rPr>
          <w:rFonts w:eastAsiaTheme="minorEastAsia"/>
          <w:sz w:val="28"/>
          <w:szCs w:val="28"/>
        </w:rPr>
        <w:t xml:space="preserve">          19. Видатки на заходи, спрямовані на підтримку книговидання місцевих авторів та розвиток читацької культури, здійснюватимуться за рахунок коштів передбачених державними програмами  та міською цільовою програмою «Розвиток культури Калуської міської територіальної громади на 2023-2025 роки» (зі змінами та доповненнями).</w:t>
      </w:r>
    </w:p>
    <w:p w:rsidR="00592893" w:rsidRPr="00CC09A5" w:rsidRDefault="00592893" w:rsidP="00592893">
      <w:pPr>
        <w:spacing w:line="276" w:lineRule="auto"/>
        <w:contextualSpacing/>
        <w:jc w:val="both"/>
        <w:rPr>
          <w:rFonts w:eastAsiaTheme="minorEastAsia"/>
          <w:sz w:val="28"/>
          <w:szCs w:val="28"/>
        </w:rPr>
      </w:pPr>
    </w:p>
    <w:p w:rsidR="00592893" w:rsidRPr="00CC09A5" w:rsidRDefault="00592893" w:rsidP="00592893">
      <w:pPr>
        <w:spacing w:after="200" w:line="276" w:lineRule="auto"/>
        <w:ind w:right="-90"/>
        <w:rPr>
          <w:rFonts w:eastAsiaTheme="minorEastAsia"/>
          <w:sz w:val="28"/>
          <w:szCs w:val="28"/>
          <w:lang w:val="ru-RU"/>
        </w:rPr>
      </w:pPr>
      <w:r w:rsidRPr="00CC09A5">
        <w:rPr>
          <w:rFonts w:eastAsiaTheme="minorEastAsia"/>
          <w:sz w:val="28"/>
          <w:szCs w:val="28"/>
        </w:rPr>
        <w:t xml:space="preserve"> </w:t>
      </w:r>
      <w:proofErr w:type="spellStart"/>
      <w:r w:rsidRPr="00CC09A5">
        <w:rPr>
          <w:rFonts w:eastAsiaTheme="minorEastAsia"/>
          <w:sz w:val="28"/>
          <w:szCs w:val="28"/>
          <w:lang w:val="ru-RU"/>
        </w:rPr>
        <w:t>Керуючий</w:t>
      </w:r>
      <w:proofErr w:type="spellEnd"/>
      <w:r w:rsidRPr="00CC09A5">
        <w:rPr>
          <w:rFonts w:eastAsiaTheme="minorEastAsia"/>
          <w:sz w:val="28"/>
          <w:szCs w:val="28"/>
          <w:lang w:val="ru-RU"/>
        </w:rPr>
        <w:t xml:space="preserve"> справами </w:t>
      </w:r>
      <w:proofErr w:type="spellStart"/>
      <w:r w:rsidRPr="00CC09A5">
        <w:rPr>
          <w:rFonts w:eastAsiaTheme="minorEastAsia"/>
          <w:sz w:val="28"/>
          <w:szCs w:val="28"/>
          <w:lang w:val="ru-RU"/>
        </w:rPr>
        <w:t>виконкому</w:t>
      </w:r>
      <w:proofErr w:type="spellEnd"/>
      <w:r w:rsidRPr="00CC09A5">
        <w:rPr>
          <w:rFonts w:eastAsiaTheme="minorEastAsia"/>
          <w:sz w:val="28"/>
          <w:szCs w:val="28"/>
          <w:lang w:val="ru-RU"/>
        </w:rPr>
        <w:t xml:space="preserve">                                                        </w:t>
      </w:r>
      <w:r w:rsidR="00465525">
        <w:rPr>
          <w:rFonts w:eastAsiaTheme="minorEastAsia"/>
          <w:sz w:val="28"/>
          <w:szCs w:val="28"/>
          <w:lang w:val="ru-RU"/>
        </w:rPr>
        <w:t xml:space="preserve">    </w:t>
      </w:r>
      <w:r w:rsidRPr="00CC09A5">
        <w:rPr>
          <w:rFonts w:eastAsiaTheme="minorEastAsia"/>
          <w:sz w:val="28"/>
          <w:szCs w:val="28"/>
          <w:lang w:val="ru-RU"/>
        </w:rPr>
        <w:t>Олег САВКА</w:t>
      </w:r>
    </w:p>
    <w:p w:rsidR="00592893" w:rsidRPr="00CC09A5" w:rsidRDefault="00592893" w:rsidP="00592893">
      <w:pPr>
        <w:spacing w:after="200" w:line="276" w:lineRule="auto"/>
        <w:ind w:right="-90"/>
        <w:rPr>
          <w:rFonts w:eastAsiaTheme="minorEastAsia"/>
          <w:sz w:val="28"/>
          <w:szCs w:val="28"/>
          <w:lang w:val="ru-RU"/>
        </w:rPr>
      </w:pPr>
    </w:p>
    <w:p w:rsidR="00DC55AA" w:rsidRPr="00CC09A5" w:rsidRDefault="00DC55AA" w:rsidP="00DC55AA">
      <w:pPr>
        <w:tabs>
          <w:tab w:val="left" w:pos="4860"/>
        </w:tabs>
        <w:snapToGrid w:val="0"/>
        <w:rPr>
          <w:sz w:val="28"/>
          <w:szCs w:val="28"/>
        </w:rPr>
      </w:pPr>
    </w:p>
    <w:p w:rsidR="00DC55AA" w:rsidRPr="00CC09A5" w:rsidRDefault="00DC55AA" w:rsidP="00DC55AA">
      <w:pPr>
        <w:tabs>
          <w:tab w:val="left" w:pos="4860"/>
        </w:tabs>
        <w:snapToGrid w:val="0"/>
        <w:rPr>
          <w:sz w:val="28"/>
          <w:szCs w:val="28"/>
        </w:rPr>
      </w:pPr>
    </w:p>
    <w:p w:rsidR="00DC55AA" w:rsidRPr="00CC09A5" w:rsidRDefault="00DC55AA" w:rsidP="00DC55AA">
      <w:pPr>
        <w:tabs>
          <w:tab w:val="left" w:pos="4860"/>
        </w:tabs>
        <w:snapToGrid w:val="0"/>
        <w:rPr>
          <w:sz w:val="28"/>
          <w:szCs w:val="28"/>
        </w:rPr>
      </w:pPr>
    </w:p>
    <w:p w:rsidR="00DC55AA" w:rsidRPr="00CC09A5" w:rsidRDefault="00DC55AA" w:rsidP="00DC55AA">
      <w:pPr>
        <w:tabs>
          <w:tab w:val="left" w:pos="4860"/>
        </w:tabs>
        <w:snapToGrid w:val="0"/>
        <w:rPr>
          <w:sz w:val="28"/>
          <w:szCs w:val="28"/>
        </w:rPr>
      </w:pPr>
    </w:p>
    <w:p w:rsidR="00DC55AA" w:rsidRPr="00CC09A5" w:rsidRDefault="00DC55AA" w:rsidP="00DC55AA">
      <w:pPr>
        <w:tabs>
          <w:tab w:val="left" w:pos="4860"/>
        </w:tabs>
        <w:snapToGrid w:val="0"/>
        <w:rPr>
          <w:sz w:val="28"/>
          <w:szCs w:val="28"/>
        </w:rPr>
      </w:pPr>
      <w:r w:rsidRPr="00CC09A5">
        <w:rPr>
          <w:sz w:val="28"/>
          <w:szCs w:val="28"/>
        </w:rPr>
        <w:t xml:space="preserve">                                           </w:t>
      </w:r>
    </w:p>
    <w:p w:rsidR="00DC55AA" w:rsidRPr="00CC09A5" w:rsidRDefault="00DC55AA" w:rsidP="00DC55AA">
      <w:pPr>
        <w:tabs>
          <w:tab w:val="left" w:pos="4860"/>
        </w:tabs>
        <w:snapToGrid w:val="0"/>
        <w:jc w:val="both"/>
        <w:rPr>
          <w:sz w:val="28"/>
          <w:szCs w:val="28"/>
        </w:rPr>
      </w:pPr>
      <w:r w:rsidRPr="00CC09A5">
        <w:rPr>
          <w:sz w:val="28"/>
          <w:szCs w:val="28"/>
        </w:rPr>
        <w:t xml:space="preserve">                                                             </w:t>
      </w:r>
    </w:p>
    <w:p w:rsidR="00592893" w:rsidRPr="00CC09A5" w:rsidRDefault="00592893" w:rsidP="00DC55AA">
      <w:pPr>
        <w:pStyle w:val="2"/>
        <w:tabs>
          <w:tab w:val="left" w:pos="6380"/>
        </w:tabs>
        <w:jc w:val="both"/>
        <w:rPr>
          <w:szCs w:val="28"/>
        </w:rPr>
      </w:pPr>
    </w:p>
    <w:p w:rsidR="00592893" w:rsidRPr="00CC09A5" w:rsidRDefault="00592893" w:rsidP="00DC55AA">
      <w:pPr>
        <w:pStyle w:val="2"/>
        <w:tabs>
          <w:tab w:val="left" w:pos="6380"/>
        </w:tabs>
        <w:jc w:val="both"/>
        <w:rPr>
          <w:szCs w:val="28"/>
        </w:rPr>
      </w:pPr>
    </w:p>
    <w:p w:rsidR="00592893" w:rsidRPr="00CC09A5" w:rsidRDefault="00592893" w:rsidP="00DC55AA">
      <w:pPr>
        <w:pStyle w:val="2"/>
        <w:tabs>
          <w:tab w:val="left" w:pos="6380"/>
        </w:tabs>
        <w:jc w:val="both"/>
        <w:rPr>
          <w:szCs w:val="28"/>
        </w:rPr>
      </w:pPr>
    </w:p>
    <w:p w:rsidR="00DC55AA" w:rsidRPr="00CC09A5" w:rsidRDefault="00DC55AA" w:rsidP="00DC55AA">
      <w:pPr>
        <w:pStyle w:val="2"/>
        <w:tabs>
          <w:tab w:val="left" w:pos="6380"/>
        </w:tabs>
        <w:jc w:val="both"/>
        <w:rPr>
          <w:szCs w:val="28"/>
        </w:rPr>
      </w:pPr>
      <w:r w:rsidRPr="00CC09A5">
        <w:rPr>
          <w:szCs w:val="28"/>
        </w:rPr>
        <w:t xml:space="preserve">        </w:t>
      </w:r>
    </w:p>
    <w:p w:rsidR="00DC55AA" w:rsidRPr="00CC09A5" w:rsidRDefault="00DC55AA" w:rsidP="00DC55AA">
      <w:pPr>
        <w:ind w:left="426"/>
        <w:rPr>
          <w:sz w:val="24"/>
          <w:szCs w:val="24"/>
          <w:lang w:eastAsia="uk-UA"/>
        </w:rPr>
      </w:pPr>
    </w:p>
    <w:p w:rsidR="00DC55AA" w:rsidRPr="00CC09A5" w:rsidRDefault="00DC55AA" w:rsidP="00DC55AA">
      <w:pPr>
        <w:ind w:left="426"/>
        <w:rPr>
          <w:sz w:val="24"/>
          <w:szCs w:val="24"/>
          <w:lang w:eastAsia="uk-UA"/>
        </w:rPr>
      </w:pPr>
    </w:p>
    <w:p w:rsidR="00592893" w:rsidRPr="00C776D1" w:rsidRDefault="00592893">
      <w:pPr>
        <w:rPr>
          <w:sz w:val="24"/>
          <w:szCs w:val="24"/>
          <w:lang w:eastAsia="uk-UA"/>
        </w:rPr>
      </w:pPr>
    </w:p>
    <w:p w:rsidR="003D30D3" w:rsidRDefault="003D30D3" w:rsidP="003D30D3">
      <w:pPr>
        <w:spacing w:line="276" w:lineRule="auto"/>
        <w:rPr>
          <w:rFonts w:eastAsiaTheme="minorEastAsia"/>
          <w:sz w:val="28"/>
          <w:szCs w:val="28"/>
        </w:rPr>
      </w:pPr>
    </w:p>
    <w:p w:rsidR="00592893" w:rsidRPr="00CC09A5" w:rsidRDefault="003D30D3" w:rsidP="003D30D3">
      <w:pPr>
        <w:spacing w:line="276" w:lineRule="auto"/>
        <w:rPr>
          <w:rFonts w:eastAsiaTheme="minorEastAsia"/>
          <w:sz w:val="28"/>
          <w:szCs w:val="28"/>
        </w:rPr>
      </w:pPr>
      <w:r>
        <w:rPr>
          <w:rFonts w:eastAsiaTheme="minorEastAsia"/>
          <w:sz w:val="28"/>
          <w:szCs w:val="28"/>
        </w:rPr>
        <w:t xml:space="preserve">                                                                            </w:t>
      </w:r>
      <w:r w:rsidR="00592893" w:rsidRPr="00CC09A5">
        <w:rPr>
          <w:rFonts w:eastAsiaTheme="minorEastAsia"/>
          <w:sz w:val="28"/>
          <w:szCs w:val="28"/>
        </w:rPr>
        <w:t xml:space="preserve">Додаток 2 </w:t>
      </w:r>
    </w:p>
    <w:p w:rsidR="00592893" w:rsidRDefault="00592893" w:rsidP="00592893">
      <w:pPr>
        <w:spacing w:line="276" w:lineRule="auto"/>
        <w:ind w:left="3540" w:firstLine="708"/>
        <w:rPr>
          <w:rFonts w:eastAsiaTheme="minorEastAsia"/>
          <w:sz w:val="28"/>
          <w:szCs w:val="28"/>
        </w:rPr>
      </w:pPr>
      <w:r w:rsidRPr="00CC09A5">
        <w:rPr>
          <w:rFonts w:eastAsiaTheme="minorEastAsia"/>
          <w:sz w:val="28"/>
          <w:szCs w:val="28"/>
        </w:rPr>
        <w:t xml:space="preserve">               до розпорядження міського голови</w:t>
      </w:r>
    </w:p>
    <w:p w:rsidR="0037225F" w:rsidRDefault="0037225F" w:rsidP="00C473E8">
      <w:pPr>
        <w:spacing w:line="276" w:lineRule="auto"/>
        <w:rPr>
          <w:rFonts w:eastAsiaTheme="minorEastAsia"/>
          <w:sz w:val="28"/>
          <w:szCs w:val="28"/>
        </w:rPr>
      </w:pPr>
      <w:r>
        <w:rPr>
          <w:rFonts w:eastAsiaTheme="minorEastAsia"/>
          <w:sz w:val="28"/>
          <w:szCs w:val="28"/>
        </w:rPr>
        <w:t xml:space="preserve">                                             </w:t>
      </w:r>
      <w:r w:rsidR="00C776D1">
        <w:rPr>
          <w:rFonts w:eastAsiaTheme="minorEastAsia"/>
          <w:sz w:val="28"/>
          <w:szCs w:val="28"/>
        </w:rPr>
        <w:t xml:space="preserve">                              </w:t>
      </w:r>
      <w:r w:rsidR="003D30D3">
        <w:rPr>
          <w:rFonts w:eastAsiaTheme="minorEastAsia"/>
          <w:sz w:val="28"/>
          <w:szCs w:val="28"/>
        </w:rPr>
        <w:t xml:space="preserve"> </w:t>
      </w:r>
      <w:r w:rsidR="003B65EC">
        <w:rPr>
          <w:rFonts w:eastAsiaTheme="minorEastAsia"/>
          <w:sz w:val="28"/>
          <w:szCs w:val="28"/>
        </w:rPr>
        <w:t>13.03.2025  №73-р</w:t>
      </w:r>
      <w:r>
        <w:rPr>
          <w:rFonts w:eastAsiaTheme="minorEastAsia"/>
          <w:sz w:val="28"/>
          <w:szCs w:val="28"/>
        </w:rPr>
        <w:t xml:space="preserve">           </w:t>
      </w:r>
    </w:p>
    <w:p w:rsidR="00C473E8" w:rsidRPr="00C473E8" w:rsidRDefault="00C473E8" w:rsidP="00C473E8">
      <w:pPr>
        <w:spacing w:line="276" w:lineRule="auto"/>
        <w:rPr>
          <w:rFonts w:eastAsiaTheme="minorEastAsia"/>
          <w:sz w:val="28"/>
          <w:szCs w:val="28"/>
        </w:rPr>
      </w:pPr>
    </w:p>
    <w:p w:rsidR="00592893" w:rsidRPr="00CC09A5" w:rsidRDefault="00592893" w:rsidP="00592893">
      <w:pPr>
        <w:jc w:val="center"/>
        <w:rPr>
          <w:rFonts w:eastAsiaTheme="minorEastAsia"/>
          <w:b/>
          <w:sz w:val="28"/>
          <w:szCs w:val="28"/>
        </w:rPr>
      </w:pPr>
      <w:r w:rsidRPr="00CC09A5">
        <w:rPr>
          <w:rFonts w:eastAsiaTheme="minorEastAsia"/>
          <w:b/>
          <w:sz w:val="28"/>
          <w:szCs w:val="28"/>
        </w:rPr>
        <w:t xml:space="preserve">Склад </w:t>
      </w:r>
    </w:p>
    <w:p w:rsidR="00592893" w:rsidRPr="00CC09A5" w:rsidRDefault="00FF5148" w:rsidP="00592893">
      <w:pPr>
        <w:jc w:val="center"/>
        <w:rPr>
          <w:rFonts w:eastAsiaTheme="minorEastAsia"/>
          <w:b/>
          <w:sz w:val="28"/>
          <w:szCs w:val="28"/>
        </w:rPr>
      </w:pPr>
      <w:r w:rsidRPr="00CC09A5">
        <w:rPr>
          <w:rFonts w:eastAsiaTheme="minorEastAsia"/>
          <w:b/>
          <w:sz w:val="28"/>
          <w:szCs w:val="28"/>
        </w:rPr>
        <w:t>к</w:t>
      </w:r>
      <w:r w:rsidR="00592893" w:rsidRPr="00CC09A5">
        <w:rPr>
          <w:rFonts w:eastAsiaTheme="minorEastAsia"/>
          <w:b/>
          <w:sz w:val="28"/>
          <w:szCs w:val="28"/>
        </w:rPr>
        <w:t xml:space="preserve">омісії з питань підтримки книговидання </w:t>
      </w:r>
    </w:p>
    <w:p w:rsidR="00592893" w:rsidRPr="00CC09A5" w:rsidRDefault="00592893" w:rsidP="00592893">
      <w:pPr>
        <w:ind w:left="3119" w:hanging="3261"/>
        <w:jc w:val="center"/>
        <w:rPr>
          <w:rFonts w:eastAsiaTheme="minorEastAsia"/>
          <w:b/>
          <w:sz w:val="28"/>
          <w:szCs w:val="28"/>
        </w:rPr>
      </w:pPr>
      <w:r w:rsidRPr="00CC09A5">
        <w:rPr>
          <w:rFonts w:eastAsiaTheme="minorEastAsia"/>
          <w:b/>
          <w:sz w:val="28"/>
          <w:szCs w:val="28"/>
        </w:rPr>
        <w:t xml:space="preserve">місцевих авторів  Калуської міської територіальної громади </w:t>
      </w:r>
    </w:p>
    <w:p w:rsidR="00592893" w:rsidRPr="00CC09A5" w:rsidRDefault="00592893" w:rsidP="00592893">
      <w:pPr>
        <w:jc w:val="both"/>
        <w:rPr>
          <w:rFonts w:eastAsiaTheme="minorEastAsia"/>
          <w:b/>
          <w:sz w:val="28"/>
          <w:szCs w:val="28"/>
        </w:rPr>
      </w:pPr>
    </w:p>
    <w:p w:rsidR="00592893" w:rsidRPr="00CC09A5" w:rsidRDefault="00592893" w:rsidP="00592893">
      <w:pPr>
        <w:jc w:val="both"/>
        <w:rPr>
          <w:rFonts w:eastAsiaTheme="minorEastAsia"/>
          <w:b/>
          <w:sz w:val="28"/>
          <w:szCs w:val="28"/>
        </w:rPr>
      </w:pPr>
      <w:r w:rsidRPr="00CC09A5">
        <w:rPr>
          <w:rFonts w:eastAsiaTheme="minorEastAsia"/>
          <w:b/>
          <w:sz w:val="28"/>
          <w:szCs w:val="28"/>
        </w:rPr>
        <w:t>Голова Комісії:</w:t>
      </w:r>
    </w:p>
    <w:p w:rsidR="00592893" w:rsidRPr="00CC09A5" w:rsidRDefault="00592893" w:rsidP="00592893">
      <w:pPr>
        <w:jc w:val="center"/>
        <w:rPr>
          <w:rFonts w:eastAsiaTheme="minorEastAsia"/>
          <w:b/>
          <w:sz w:val="28"/>
          <w:szCs w:val="28"/>
        </w:rPr>
      </w:pPr>
    </w:p>
    <w:p w:rsidR="00592893" w:rsidRPr="00CC09A5" w:rsidRDefault="00592893" w:rsidP="00592893">
      <w:pPr>
        <w:tabs>
          <w:tab w:val="left" w:pos="2835"/>
        </w:tabs>
        <w:spacing w:line="276" w:lineRule="auto"/>
        <w:rPr>
          <w:rFonts w:eastAsiaTheme="minorEastAsia"/>
          <w:sz w:val="28"/>
          <w:szCs w:val="28"/>
        </w:rPr>
      </w:pPr>
      <w:r w:rsidRPr="00CC09A5">
        <w:rPr>
          <w:rFonts w:eastAsiaTheme="minorEastAsia"/>
          <w:sz w:val="28"/>
          <w:szCs w:val="28"/>
        </w:rPr>
        <w:t xml:space="preserve">Надія  ГУШ                </w:t>
      </w:r>
      <w:r w:rsidR="00FF5148" w:rsidRPr="00CC09A5">
        <w:rPr>
          <w:rFonts w:eastAsiaTheme="minorEastAsia"/>
          <w:sz w:val="28"/>
          <w:szCs w:val="28"/>
        </w:rPr>
        <w:t xml:space="preserve">      -</w:t>
      </w:r>
      <w:r w:rsidRPr="00CC09A5">
        <w:rPr>
          <w:rFonts w:eastAsiaTheme="minorEastAsia"/>
          <w:sz w:val="28"/>
          <w:szCs w:val="28"/>
        </w:rPr>
        <w:t xml:space="preserve">   </w:t>
      </w:r>
      <w:r w:rsidR="00FF5148" w:rsidRPr="00CC09A5">
        <w:rPr>
          <w:rFonts w:eastAsiaTheme="minorEastAsia"/>
          <w:sz w:val="28"/>
          <w:szCs w:val="28"/>
        </w:rPr>
        <w:t xml:space="preserve">    </w:t>
      </w:r>
      <w:r w:rsidRPr="00CC09A5">
        <w:rPr>
          <w:rFonts w:eastAsiaTheme="minorEastAsia"/>
          <w:sz w:val="28"/>
          <w:szCs w:val="28"/>
        </w:rPr>
        <w:t>заступник міського голови</w:t>
      </w:r>
      <w:r w:rsidR="00FF5148" w:rsidRPr="00CC09A5">
        <w:rPr>
          <w:rFonts w:eastAsiaTheme="minorEastAsia"/>
          <w:sz w:val="28"/>
          <w:szCs w:val="28"/>
        </w:rPr>
        <w:t>.</w:t>
      </w:r>
    </w:p>
    <w:p w:rsidR="00592893" w:rsidRPr="00CC09A5" w:rsidRDefault="00592893" w:rsidP="00592893">
      <w:pPr>
        <w:spacing w:line="276" w:lineRule="auto"/>
        <w:ind w:left="2694" w:hanging="2694"/>
        <w:rPr>
          <w:rFonts w:eastAsiaTheme="minorEastAsia"/>
          <w:sz w:val="28"/>
          <w:szCs w:val="28"/>
        </w:rPr>
      </w:pPr>
    </w:p>
    <w:p w:rsidR="00592893" w:rsidRPr="00CC09A5" w:rsidRDefault="00592893" w:rsidP="00592893">
      <w:pPr>
        <w:spacing w:line="276" w:lineRule="auto"/>
        <w:ind w:left="2694" w:hanging="2694"/>
        <w:rPr>
          <w:rFonts w:eastAsiaTheme="minorEastAsia"/>
          <w:b/>
          <w:sz w:val="28"/>
          <w:szCs w:val="28"/>
        </w:rPr>
      </w:pPr>
      <w:r w:rsidRPr="00CC09A5">
        <w:rPr>
          <w:rFonts w:eastAsiaTheme="minorEastAsia"/>
          <w:b/>
          <w:sz w:val="28"/>
          <w:szCs w:val="28"/>
        </w:rPr>
        <w:t>Заступник голови Комісії:</w:t>
      </w:r>
    </w:p>
    <w:p w:rsidR="00592893" w:rsidRPr="00CC09A5" w:rsidRDefault="00592893" w:rsidP="00592893">
      <w:pPr>
        <w:spacing w:line="276" w:lineRule="auto"/>
        <w:ind w:left="2694" w:hanging="2694"/>
        <w:rPr>
          <w:rFonts w:eastAsiaTheme="minorEastAsia"/>
          <w:b/>
          <w:sz w:val="28"/>
          <w:szCs w:val="28"/>
        </w:rPr>
      </w:pPr>
    </w:p>
    <w:p w:rsidR="00592893" w:rsidRPr="00CC09A5" w:rsidRDefault="00592893" w:rsidP="00592893">
      <w:pPr>
        <w:spacing w:line="276" w:lineRule="auto"/>
        <w:ind w:left="2832" w:hanging="2832"/>
        <w:rPr>
          <w:rFonts w:eastAsiaTheme="minorEastAsia"/>
          <w:sz w:val="28"/>
          <w:szCs w:val="28"/>
        </w:rPr>
      </w:pPr>
      <w:r w:rsidRPr="00CC09A5">
        <w:rPr>
          <w:rFonts w:eastAsiaTheme="minorEastAsia"/>
          <w:sz w:val="28"/>
          <w:szCs w:val="28"/>
        </w:rPr>
        <w:t xml:space="preserve">Любов ДЖУГАН        </w:t>
      </w:r>
      <w:r w:rsidR="00FF5148" w:rsidRPr="00CC09A5">
        <w:rPr>
          <w:rFonts w:eastAsiaTheme="minorEastAsia"/>
          <w:sz w:val="28"/>
          <w:szCs w:val="28"/>
        </w:rPr>
        <w:t xml:space="preserve">    </w:t>
      </w:r>
      <w:r w:rsidRPr="00CC09A5">
        <w:rPr>
          <w:rFonts w:eastAsiaTheme="minorEastAsia"/>
          <w:sz w:val="28"/>
          <w:szCs w:val="28"/>
        </w:rPr>
        <w:t xml:space="preserve"> </w:t>
      </w:r>
      <w:r w:rsidR="00FF5148" w:rsidRPr="00CC09A5">
        <w:rPr>
          <w:rFonts w:eastAsiaTheme="minorEastAsia"/>
          <w:sz w:val="28"/>
          <w:szCs w:val="28"/>
        </w:rPr>
        <w:t>-</w:t>
      </w:r>
      <w:r w:rsidRPr="00CC09A5">
        <w:rPr>
          <w:rFonts w:eastAsiaTheme="minorEastAsia"/>
          <w:sz w:val="28"/>
          <w:szCs w:val="28"/>
        </w:rPr>
        <w:t xml:space="preserve">  </w:t>
      </w:r>
      <w:r w:rsidR="00FF5148" w:rsidRPr="00CC09A5">
        <w:rPr>
          <w:rFonts w:eastAsiaTheme="minorEastAsia"/>
          <w:sz w:val="28"/>
          <w:szCs w:val="28"/>
        </w:rPr>
        <w:t xml:space="preserve">     </w:t>
      </w:r>
      <w:r w:rsidRPr="00CC09A5">
        <w:rPr>
          <w:rFonts w:eastAsiaTheme="minorEastAsia"/>
          <w:sz w:val="28"/>
          <w:szCs w:val="28"/>
        </w:rPr>
        <w:t>начальник управління культури,</w:t>
      </w:r>
    </w:p>
    <w:p w:rsidR="00592893" w:rsidRPr="00CC09A5" w:rsidRDefault="00592893" w:rsidP="00592893">
      <w:pPr>
        <w:spacing w:line="276" w:lineRule="auto"/>
        <w:ind w:left="2832" w:hanging="2832"/>
        <w:rPr>
          <w:rFonts w:eastAsiaTheme="minorEastAsia"/>
          <w:sz w:val="28"/>
          <w:szCs w:val="28"/>
        </w:rPr>
      </w:pPr>
      <w:r w:rsidRPr="00CC09A5">
        <w:rPr>
          <w:rFonts w:eastAsiaTheme="minorEastAsia"/>
          <w:sz w:val="28"/>
          <w:szCs w:val="28"/>
        </w:rPr>
        <w:t xml:space="preserve">                                         </w:t>
      </w:r>
      <w:r w:rsidR="00FF5148" w:rsidRPr="00CC09A5">
        <w:rPr>
          <w:rFonts w:eastAsiaTheme="minorEastAsia"/>
          <w:sz w:val="28"/>
          <w:szCs w:val="28"/>
        </w:rPr>
        <w:t xml:space="preserve">    </w:t>
      </w:r>
      <w:r w:rsidRPr="00CC09A5">
        <w:rPr>
          <w:rFonts w:eastAsiaTheme="minorEastAsia"/>
          <w:sz w:val="28"/>
          <w:szCs w:val="28"/>
        </w:rPr>
        <w:t xml:space="preserve"> </w:t>
      </w:r>
      <w:r w:rsidR="00FF5148" w:rsidRPr="00CC09A5">
        <w:rPr>
          <w:rFonts w:eastAsiaTheme="minorEastAsia"/>
          <w:sz w:val="28"/>
          <w:szCs w:val="28"/>
        </w:rPr>
        <w:t xml:space="preserve">     </w:t>
      </w:r>
      <w:r w:rsidRPr="00CC09A5">
        <w:rPr>
          <w:rFonts w:eastAsiaTheme="minorEastAsia"/>
          <w:sz w:val="28"/>
          <w:szCs w:val="28"/>
        </w:rPr>
        <w:t>національностей та релігій міської ради</w:t>
      </w:r>
      <w:r w:rsidR="00FF5148" w:rsidRPr="00CC09A5">
        <w:rPr>
          <w:rFonts w:eastAsiaTheme="minorEastAsia"/>
          <w:sz w:val="28"/>
          <w:szCs w:val="28"/>
        </w:rPr>
        <w:t>.</w:t>
      </w:r>
      <w:r w:rsidRPr="00CC09A5">
        <w:rPr>
          <w:rFonts w:eastAsiaTheme="minorEastAsia"/>
          <w:sz w:val="28"/>
          <w:szCs w:val="28"/>
        </w:rPr>
        <w:t xml:space="preserve"> </w:t>
      </w:r>
    </w:p>
    <w:p w:rsidR="00592893" w:rsidRPr="00CC09A5" w:rsidRDefault="00592893" w:rsidP="00592893">
      <w:pPr>
        <w:spacing w:line="276" w:lineRule="auto"/>
        <w:ind w:left="2694" w:hanging="2694"/>
        <w:rPr>
          <w:rFonts w:eastAsiaTheme="minorEastAsia"/>
          <w:b/>
          <w:sz w:val="28"/>
          <w:szCs w:val="28"/>
        </w:rPr>
      </w:pPr>
    </w:p>
    <w:p w:rsidR="00592893" w:rsidRPr="00CC09A5" w:rsidRDefault="00592893" w:rsidP="00592893">
      <w:pPr>
        <w:spacing w:line="276" w:lineRule="auto"/>
        <w:ind w:left="2694" w:hanging="2694"/>
        <w:rPr>
          <w:rFonts w:eastAsiaTheme="minorEastAsia"/>
          <w:b/>
          <w:sz w:val="28"/>
          <w:szCs w:val="28"/>
        </w:rPr>
      </w:pPr>
      <w:r w:rsidRPr="00CC09A5">
        <w:rPr>
          <w:rFonts w:eastAsiaTheme="minorEastAsia"/>
          <w:b/>
          <w:sz w:val="28"/>
          <w:szCs w:val="28"/>
        </w:rPr>
        <w:t>Секретар Комісії:</w:t>
      </w:r>
    </w:p>
    <w:p w:rsidR="00FF5148" w:rsidRPr="00CC09A5" w:rsidRDefault="00FF5148" w:rsidP="00592893">
      <w:pPr>
        <w:spacing w:line="276" w:lineRule="auto"/>
        <w:ind w:left="2694" w:hanging="2694"/>
        <w:rPr>
          <w:rFonts w:eastAsiaTheme="minorEastAsia"/>
          <w:b/>
          <w:sz w:val="28"/>
          <w:szCs w:val="28"/>
        </w:rPr>
      </w:pPr>
    </w:p>
    <w:p w:rsidR="00592893" w:rsidRPr="00CC09A5" w:rsidRDefault="00FF5148" w:rsidP="00592893">
      <w:pPr>
        <w:spacing w:line="276" w:lineRule="auto"/>
        <w:ind w:left="4956" w:right="-143" w:hanging="4956"/>
        <w:rPr>
          <w:rFonts w:eastAsiaTheme="minorEastAsia"/>
          <w:sz w:val="28"/>
          <w:szCs w:val="28"/>
        </w:rPr>
      </w:pPr>
      <w:r w:rsidRPr="00CC09A5">
        <w:rPr>
          <w:rFonts w:eastAsiaTheme="minorEastAsia"/>
          <w:sz w:val="28"/>
          <w:szCs w:val="28"/>
        </w:rPr>
        <w:t xml:space="preserve">Наталія ВОРОБЕЦЬ       </w:t>
      </w:r>
      <w:r w:rsidR="00592893" w:rsidRPr="00CC09A5">
        <w:rPr>
          <w:rFonts w:eastAsiaTheme="minorEastAsia"/>
          <w:sz w:val="28"/>
          <w:szCs w:val="28"/>
        </w:rPr>
        <w:t xml:space="preserve"> </w:t>
      </w:r>
      <w:r w:rsidRPr="00CC09A5">
        <w:rPr>
          <w:rFonts w:eastAsiaTheme="minorEastAsia"/>
          <w:sz w:val="28"/>
          <w:szCs w:val="28"/>
        </w:rPr>
        <w:t>-</w:t>
      </w:r>
      <w:r w:rsidR="00592893" w:rsidRPr="00CC09A5">
        <w:rPr>
          <w:rFonts w:eastAsiaTheme="minorEastAsia"/>
          <w:sz w:val="28"/>
          <w:szCs w:val="28"/>
        </w:rPr>
        <w:t xml:space="preserve"> </w:t>
      </w:r>
      <w:r w:rsidRPr="00CC09A5">
        <w:rPr>
          <w:rFonts w:eastAsiaTheme="minorEastAsia"/>
          <w:sz w:val="28"/>
          <w:szCs w:val="28"/>
        </w:rPr>
        <w:t xml:space="preserve">       </w:t>
      </w:r>
      <w:r w:rsidR="00592893" w:rsidRPr="00CC09A5">
        <w:rPr>
          <w:rFonts w:eastAsiaTheme="minorEastAsia"/>
          <w:sz w:val="28"/>
          <w:szCs w:val="28"/>
        </w:rPr>
        <w:t>директор КЗ «Централізована бібліотечна</w:t>
      </w:r>
    </w:p>
    <w:p w:rsidR="00592893" w:rsidRPr="00CC09A5" w:rsidRDefault="00592893" w:rsidP="00592893">
      <w:pPr>
        <w:spacing w:line="276" w:lineRule="auto"/>
        <w:ind w:left="3969" w:hanging="3969"/>
        <w:rPr>
          <w:rFonts w:eastAsiaTheme="minorEastAsia"/>
          <w:sz w:val="28"/>
          <w:szCs w:val="28"/>
        </w:rPr>
      </w:pPr>
      <w:r w:rsidRPr="00CC09A5">
        <w:rPr>
          <w:rFonts w:eastAsiaTheme="minorEastAsia"/>
          <w:sz w:val="28"/>
          <w:szCs w:val="28"/>
        </w:rPr>
        <w:t xml:space="preserve">                                           </w:t>
      </w:r>
      <w:r w:rsidR="00FF5148" w:rsidRPr="00CC09A5">
        <w:rPr>
          <w:rFonts w:eastAsiaTheme="minorEastAsia"/>
          <w:sz w:val="28"/>
          <w:szCs w:val="28"/>
        </w:rPr>
        <w:t xml:space="preserve">         </w:t>
      </w:r>
      <w:r w:rsidRPr="00CC09A5">
        <w:rPr>
          <w:rFonts w:eastAsiaTheme="minorEastAsia"/>
          <w:sz w:val="28"/>
          <w:szCs w:val="28"/>
        </w:rPr>
        <w:t>система Калуської міської ради»</w:t>
      </w:r>
      <w:r w:rsidR="00FF5148" w:rsidRPr="00CC09A5">
        <w:rPr>
          <w:rFonts w:eastAsiaTheme="minorEastAsia"/>
          <w:sz w:val="28"/>
          <w:szCs w:val="28"/>
        </w:rPr>
        <w:t>.</w:t>
      </w:r>
    </w:p>
    <w:p w:rsidR="00592893" w:rsidRPr="00CC09A5" w:rsidRDefault="00592893" w:rsidP="00592893">
      <w:pPr>
        <w:spacing w:line="276" w:lineRule="auto"/>
        <w:rPr>
          <w:rFonts w:eastAsiaTheme="minorEastAsia"/>
          <w:sz w:val="28"/>
          <w:szCs w:val="28"/>
        </w:rPr>
      </w:pPr>
    </w:p>
    <w:p w:rsidR="00592893" w:rsidRPr="00CC09A5" w:rsidRDefault="00592893" w:rsidP="00592893">
      <w:pPr>
        <w:spacing w:line="276" w:lineRule="auto"/>
        <w:ind w:left="4956" w:hanging="4956"/>
        <w:rPr>
          <w:rFonts w:eastAsiaTheme="minorEastAsia"/>
          <w:b/>
          <w:sz w:val="28"/>
          <w:szCs w:val="28"/>
        </w:rPr>
      </w:pPr>
      <w:r w:rsidRPr="00CC09A5">
        <w:rPr>
          <w:rFonts w:eastAsiaTheme="minorEastAsia"/>
          <w:b/>
          <w:sz w:val="28"/>
          <w:szCs w:val="28"/>
        </w:rPr>
        <w:t>Члени комісії:</w:t>
      </w:r>
    </w:p>
    <w:p w:rsidR="00592893" w:rsidRPr="00CC09A5" w:rsidRDefault="00592893" w:rsidP="00592893">
      <w:pPr>
        <w:spacing w:line="276" w:lineRule="auto"/>
        <w:rPr>
          <w:rFonts w:eastAsiaTheme="minorEastAsia"/>
          <w:sz w:val="28"/>
          <w:szCs w:val="28"/>
        </w:rPr>
      </w:pPr>
    </w:p>
    <w:p w:rsidR="00592893" w:rsidRPr="00CC09A5" w:rsidRDefault="00592893" w:rsidP="00592893">
      <w:pPr>
        <w:spacing w:line="276" w:lineRule="auto"/>
        <w:ind w:left="4956" w:hanging="4956"/>
        <w:rPr>
          <w:rFonts w:eastAsiaTheme="minorEastAsia"/>
          <w:sz w:val="28"/>
          <w:szCs w:val="28"/>
        </w:rPr>
      </w:pPr>
      <w:r w:rsidRPr="00CC09A5">
        <w:rPr>
          <w:rFonts w:eastAsiaTheme="minorEastAsia"/>
          <w:sz w:val="28"/>
          <w:szCs w:val="28"/>
        </w:rPr>
        <w:t xml:space="preserve">Валентина ГАНУЩАК   </w:t>
      </w:r>
      <w:r w:rsidR="00FF5148" w:rsidRPr="00CC09A5">
        <w:rPr>
          <w:rFonts w:eastAsiaTheme="minorEastAsia"/>
          <w:sz w:val="28"/>
          <w:szCs w:val="28"/>
        </w:rPr>
        <w:t xml:space="preserve">-        </w:t>
      </w:r>
      <w:r w:rsidRPr="00CC09A5">
        <w:rPr>
          <w:rFonts w:eastAsiaTheme="minorEastAsia"/>
          <w:sz w:val="28"/>
          <w:szCs w:val="28"/>
        </w:rPr>
        <w:t xml:space="preserve">письменниця, поетеса, </w:t>
      </w:r>
      <w:proofErr w:type="spellStart"/>
      <w:r w:rsidRPr="00CC09A5">
        <w:rPr>
          <w:rFonts w:eastAsiaTheme="minorEastAsia"/>
          <w:sz w:val="28"/>
          <w:szCs w:val="28"/>
        </w:rPr>
        <w:t>членкиня</w:t>
      </w:r>
      <w:proofErr w:type="spellEnd"/>
      <w:r w:rsidRPr="00CC09A5">
        <w:rPr>
          <w:rFonts w:eastAsiaTheme="minorEastAsia"/>
          <w:sz w:val="28"/>
          <w:szCs w:val="28"/>
        </w:rPr>
        <w:t xml:space="preserve"> Національної </w:t>
      </w:r>
    </w:p>
    <w:p w:rsidR="00592893" w:rsidRPr="00CC09A5" w:rsidRDefault="00592893" w:rsidP="00592893">
      <w:pPr>
        <w:spacing w:line="276" w:lineRule="auto"/>
        <w:ind w:left="4956" w:hanging="4956"/>
        <w:rPr>
          <w:rFonts w:eastAsiaTheme="minorEastAsia"/>
          <w:sz w:val="28"/>
          <w:szCs w:val="28"/>
        </w:rPr>
      </w:pPr>
      <w:r w:rsidRPr="00CC09A5">
        <w:rPr>
          <w:rFonts w:eastAsiaTheme="minorEastAsia"/>
          <w:sz w:val="28"/>
          <w:szCs w:val="28"/>
        </w:rPr>
        <w:t xml:space="preserve">                                           </w:t>
      </w:r>
      <w:r w:rsidR="00FF5148" w:rsidRPr="00CC09A5">
        <w:rPr>
          <w:rFonts w:eastAsiaTheme="minorEastAsia"/>
          <w:sz w:val="28"/>
          <w:szCs w:val="28"/>
        </w:rPr>
        <w:t xml:space="preserve">         </w:t>
      </w:r>
      <w:r w:rsidRPr="00CC09A5">
        <w:rPr>
          <w:rFonts w:eastAsiaTheme="minorEastAsia"/>
          <w:sz w:val="28"/>
          <w:szCs w:val="28"/>
        </w:rPr>
        <w:t xml:space="preserve">спілки письменників України, Калуської філії ГО </w:t>
      </w:r>
    </w:p>
    <w:p w:rsidR="00592893" w:rsidRPr="00CC09A5" w:rsidRDefault="00592893" w:rsidP="00592893">
      <w:pPr>
        <w:spacing w:line="276" w:lineRule="auto"/>
        <w:ind w:left="4956" w:hanging="4956"/>
        <w:rPr>
          <w:rFonts w:eastAsiaTheme="minorEastAsia"/>
          <w:sz w:val="28"/>
          <w:szCs w:val="28"/>
          <w:shd w:val="clear" w:color="auto" w:fill="FFFFFF"/>
        </w:rPr>
      </w:pPr>
      <w:r w:rsidRPr="00CC09A5">
        <w:rPr>
          <w:rFonts w:eastAsiaTheme="minorEastAsia"/>
          <w:sz w:val="28"/>
          <w:szCs w:val="28"/>
        </w:rPr>
        <w:t xml:space="preserve">                                           </w:t>
      </w:r>
      <w:r w:rsidR="00FF5148" w:rsidRPr="00CC09A5">
        <w:rPr>
          <w:rFonts w:eastAsiaTheme="minorEastAsia"/>
          <w:sz w:val="28"/>
          <w:szCs w:val="28"/>
        </w:rPr>
        <w:t xml:space="preserve">         </w:t>
      </w:r>
      <w:r w:rsidRPr="00CC09A5">
        <w:rPr>
          <w:rFonts w:eastAsiaTheme="minorEastAsia"/>
          <w:sz w:val="28"/>
          <w:szCs w:val="28"/>
        </w:rPr>
        <w:t xml:space="preserve">«Союз Українок», </w:t>
      </w:r>
      <w:r w:rsidRPr="00CC09A5">
        <w:rPr>
          <w:rFonts w:eastAsiaTheme="minorEastAsia"/>
          <w:sz w:val="28"/>
          <w:szCs w:val="28"/>
          <w:shd w:val="clear" w:color="auto" w:fill="FFFFFF"/>
        </w:rPr>
        <w:t xml:space="preserve">Калуського міськрайонного </w:t>
      </w:r>
    </w:p>
    <w:p w:rsidR="00592893" w:rsidRPr="00CC09A5" w:rsidRDefault="00592893" w:rsidP="00592893">
      <w:pPr>
        <w:spacing w:line="276" w:lineRule="auto"/>
        <w:rPr>
          <w:rFonts w:eastAsiaTheme="minorEastAsia"/>
          <w:sz w:val="28"/>
          <w:szCs w:val="28"/>
          <w:shd w:val="clear" w:color="auto" w:fill="FFFFFF"/>
        </w:rPr>
      </w:pPr>
      <w:r w:rsidRPr="00CC09A5">
        <w:rPr>
          <w:rFonts w:eastAsiaTheme="minorEastAsia"/>
          <w:sz w:val="28"/>
          <w:szCs w:val="28"/>
          <w:shd w:val="clear" w:color="auto" w:fill="FFFFFF"/>
        </w:rPr>
        <w:t xml:space="preserve">                                           </w:t>
      </w:r>
      <w:r w:rsidR="00FF5148" w:rsidRPr="00CC09A5">
        <w:rPr>
          <w:rFonts w:eastAsiaTheme="minorEastAsia"/>
          <w:sz w:val="28"/>
          <w:szCs w:val="28"/>
          <w:shd w:val="clear" w:color="auto" w:fill="FFFFFF"/>
        </w:rPr>
        <w:t xml:space="preserve">         </w:t>
      </w:r>
      <w:r w:rsidRPr="00CC09A5">
        <w:rPr>
          <w:rFonts w:eastAsiaTheme="minorEastAsia"/>
          <w:sz w:val="28"/>
          <w:szCs w:val="28"/>
          <w:shd w:val="clear" w:color="auto" w:fill="FFFFFF"/>
        </w:rPr>
        <w:t xml:space="preserve">об’єднання ВУТ «Просвіта» ім. </w:t>
      </w:r>
      <w:r w:rsidRPr="00CC09A5">
        <w:rPr>
          <w:rFonts w:eastAsiaTheme="minorEastAsia"/>
          <w:sz w:val="28"/>
          <w:szCs w:val="28"/>
          <w:shd w:val="clear" w:color="auto" w:fill="FFFFFF"/>
          <w:lang w:val="ru-RU"/>
        </w:rPr>
        <w:t xml:space="preserve">Тараса </w:t>
      </w:r>
      <w:proofErr w:type="spellStart"/>
      <w:r w:rsidRPr="00CC09A5">
        <w:rPr>
          <w:rFonts w:eastAsiaTheme="minorEastAsia"/>
          <w:sz w:val="28"/>
          <w:szCs w:val="28"/>
          <w:shd w:val="clear" w:color="auto" w:fill="FFFFFF"/>
          <w:lang w:val="ru-RU"/>
        </w:rPr>
        <w:t>Шевченка</w:t>
      </w:r>
      <w:proofErr w:type="spellEnd"/>
      <w:r w:rsidRPr="00CC09A5">
        <w:rPr>
          <w:rFonts w:eastAsiaTheme="minorEastAsia"/>
          <w:sz w:val="28"/>
          <w:szCs w:val="28"/>
          <w:shd w:val="clear" w:color="auto" w:fill="FFFFFF"/>
        </w:rPr>
        <w:t xml:space="preserve">        </w:t>
      </w:r>
    </w:p>
    <w:p w:rsidR="00592893" w:rsidRPr="00CC09A5" w:rsidRDefault="00592893" w:rsidP="00592893">
      <w:pPr>
        <w:spacing w:line="276" w:lineRule="auto"/>
        <w:rPr>
          <w:rFonts w:eastAsiaTheme="minorEastAsia"/>
          <w:sz w:val="28"/>
          <w:szCs w:val="28"/>
        </w:rPr>
      </w:pPr>
      <w:r w:rsidRPr="00CC09A5">
        <w:rPr>
          <w:rFonts w:eastAsiaTheme="minorEastAsia"/>
          <w:sz w:val="28"/>
          <w:szCs w:val="28"/>
          <w:shd w:val="clear" w:color="auto" w:fill="FFFFFF"/>
        </w:rPr>
        <w:t xml:space="preserve">                                          </w:t>
      </w:r>
      <w:r w:rsidR="00FF5148" w:rsidRPr="00CC09A5">
        <w:rPr>
          <w:rFonts w:eastAsiaTheme="minorEastAsia"/>
          <w:sz w:val="28"/>
          <w:szCs w:val="28"/>
          <w:shd w:val="clear" w:color="auto" w:fill="FFFFFF"/>
        </w:rPr>
        <w:t xml:space="preserve">         </w:t>
      </w:r>
      <w:r w:rsidRPr="00CC09A5">
        <w:rPr>
          <w:rFonts w:eastAsiaTheme="minorEastAsia"/>
          <w:sz w:val="28"/>
          <w:szCs w:val="28"/>
          <w:shd w:val="clear" w:color="auto" w:fill="FFFFFF"/>
        </w:rPr>
        <w:t xml:space="preserve"> (</w:t>
      </w:r>
      <w:r w:rsidRPr="00CC09A5">
        <w:rPr>
          <w:rFonts w:eastAsiaTheme="minorEastAsia"/>
          <w:sz w:val="28"/>
          <w:szCs w:val="28"/>
        </w:rPr>
        <w:t>за згодою)</w:t>
      </w:r>
      <w:r w:rsidR="00FF5148" w:rsidRPr="00CC09A5">
        <w:rPr>
          <w:rFonts w:eastAsiaTheme="minorEastAsia"/>
          <w:sz w:val="28"/>
          <w:szCs w:val="28"/>
        </w:rPr>
        <w:t>;</w:t>
      </w:r>
    </w:p>
    <w:p w:rsidR="00592893" w:rsidRPr="00CC09A5" w:rsidRDefault="00592893" w:rsidP="00592893">
      <w:pPr>
        <w:spacing w:line="276" w:lineRule="auto"/>
        <w:rPr>
          <w:rFonts w:eastAsiaTheme="minorEastAsia"/>
          <w:sz w:val="28"/>
          <w:szCs w:val="28"/>
        </w:rPr>
      </w:pPr>
    </w:p>
    <w:p w:rsidR="00F8409F" w:rsidRPr="00CC09A5" w:rsidRDefault="00592893" w:rsidP="00592893">
      <w:pPr>
        <w:spacing w:line="276" w:lineRule="auto"/>
        <w:jc w:val="both"/>
        <w:rPr>
          <w:rFonts w:eastAsiaTheme="minorEastAsia"/>
          <w:sz w:val="28"/>
          <w:szCs w:val="28"/>
        </w:rPr>
      </w:pPr>
      <w:r w:rsidRPr="00CC09A5">
        <w:rPr>
          <w:sz w:val="28"/>
          <w:szCs w:val="28"/>
        </w:rPr>
        <w:t>Ігор  ІЛЬНИЦЬКИЙ</w:t>
      </w:r>
      <w:r w:rsidR="00F8409F" w:rsidRPr="00CC09A5">
        <w:rPr>
          <w:rFonts w:eastAsiaTheme="minorEastAsia"/>
          <w:sz w:val="28"/>
          <w:szCs w:val="28"/>
        </w:rPr>
        <w:t xml:space="preserve">    </w:t>
      </w:r>
      <w:r w:rsidRPr="00CC09A5">
        <w:rPr>
          <w:rFonts w:eastAsiaTheme="minorEastAsia"/>
          <w:sz w:val="28"/>
          <w:szCs w:val="28"/>
        </w:rPr>
        <w:t xml:space="preserve">     </w:t>
      </w:r>
      <w:r w:rsidR="00F8409F" w:rsidRPr="00CC09A5">
        <w:rPr>
          <w:rFonts w:eastAsiaTheme="minorEastAsia"/>
          <w:sz w:val="28"/>
          <w:szCs w:val="28"/>
        </w:rPr>
        <w:t xml:space="preserve"> -      кандидат історичних наук, викладач ДВНЗ </w:t>
      </w:r>
    </w:p>
    <w:p w:rsidR="00F8409F" w:rsidRPr="00CC09A5" w:rsidRDefault="00F8409F" w:rsidP="00592893">
      <w:pPr>
        <w:spacing w:line="276" w:lineRule="auto"/>
        <w:jc w:val="both"/>
        <w:rPr>
          <w:rFonts w:eastAsiaTheme="minorEastAsia"/>
          <w:sz w:val="28"/>
          <w:szCs w:val="28"/>
        </w:rPr>
      </w:pPr>
      <w:r w:rsidRPr="00CC09A5">
        <w:rPr>
          <w:rFonts w:eastAsiaTheme="minorEastAsia"/>
          <w:sz w:val="28"/>
          <w:szCs w:val="28"/>
        </w:rPr>
        <w:t xml:space="preserve">                                                    «Калуський  політехнічний фаховий коледж»,</w:t>
      </w:r>
    </w:p>
    <w:p w:rsidR="00F8409F" w:rsidRPr="00CC09A5" w:rsidRDefault="00F8409F" w:rsidP="00592893">
      <w:pPr>
        <w:spacing w:line="276" w:lineRule="auto"/>
        <w:jc w:val="both"/>
        <w:rPr>
          <w:rFonts w:eastAsiaTheme="minorEastAsia"/>
          <w:sz w:val="28"/>
          <w:szCs w:val="28"/>
        </w:rPr>
      </w:pPr>
      <w:r w:rsidRPr="00CC09A5">
        <w:rPr>
          <w:rFonts w:eastAsiaTheme="minorEastAsia"/>
          <w:sz w:val="28"/>
          <w:szCs w:val="28"/>
        </w:rPr>
        <w:t xml:space="preserve">                                                    член Національної спілки краєзнавців України</w:t>
      </w:r>
    </w:p>
    <w:p w:rsidR="00592893" w:rsidRPr="00CC09A5" w:rsidRDefault="00F8409F" w:rsidP="00F8409F">
      <w:pPr>
        <w:spacing w:line="276" w:lineRule="auto"/>
        <w:jc w:val="both"/>
        <w:rPr>
          <w:rFonts w:eastAsiaTheme="minorEastAsia"/>
          <w:sz w:val="28"/>
          <w:szCs w:val="28"/>
        </w:rPr>
      </w:pPr>
      <w:r w:rsidRPr="00CC09A5">
        <w:rPr>
          <w:rFonts w:eastAsiaTheme="minorEastAsia"/>
          <w:sz w:val="28"/>
          <w:szCs w:val="28"/>
        </w:rPr>
        <w:t xml:space="preserve">                                                    (за згодою);</w:t>
      </w:r>
    </w:p>
    <w:p w:rsidR="00592893" w:rsidRPr="00CC09A5" w:rsidRDefault="00592893" w:rsidP="00592893">
      <w:pPr>
        <w:spacing w:line="276" w:lineRule="auto"/>
        <w:rPr>
          <w:rFonts w:eastAsiaTheme="minorEastAsia"/>
          <w:sz w:val="28"/>
          <w:szCs w:val="28"/>
        </w:rPr>
      </w:pPr>
    </w:p>
    <w:p w:rsidR="00592893" w:rsidRPr="00CC09A5" w:rsidRDefault="00592893" w:rsidP="00592893">
      <w:pPr>
        <w:spacing w:line="276" w:lineRule="auto"/>
        <w:rPr>
          <w:rFonts w:eastAsiaTheme="minorEastAsia"/>
          <w:sz w:val="28"/>
          <w:szCs w:val="28"/>
          <w:shd w:val="clear" w:color="auto" w:fill="FFFFFF"/>
        </w:rPr>
      </w:pPr>
      <w:r w:rsidRPr="00CC09A5">
        <w:rPr>
          <w:rFonts w:eastAsiaTheme="minorEastAsia"/>
          <w:sz w:val="28"/>
          <w:szCs w:val="28"/>
        </w:rPr>
        <w:t xml:space="preserve">Леся КИРИЛОВИЧ         </w:t>
      </w:r>
      <w:r w:rsidR="00FF5148" w:rsidRPr="00CC09A5">
        <w:rPr>
          <w:rFonts w:eastAsiaTheme="minorEastAsia"/>
          <w:sz w:val="28"/>
          <w:szCs w:val="28"/>
        </w:rPr>
        <w:t>-</w:t>
      </w:r>
      <w:r w:rsidRPr="00CC09A5">
        <w:rPr>
          <w:rFonts w:eastAsiaTheme="minorEastAsia"/>
          <w:sz w:val="28"/>
          <w:szCs w:val="28"/>
        </w:rPr>
        <w:t xml:space="preserve">  </w:t>
      </w:r>
      <w:r w:rsidR="00FF5148" w:rsidRPr="00CC09A5">
        <w:rPr>
          <w:rFonts w:eastAsiaTheme="minorEastAsia"/>
          <w:sz w:val="28"/>
          <w:szCs w:val="28"/>
        </w:rPr>
        <w:t xml:space="preserve">      </w:t>
      </w:r>
      <w:r w:rsidRPr="00CC09A5">
        <w:rPr>
          <w:rFonts w:eastAsiaTheme="minorEastAsia"/>
          <w:sz w:val="28"/>
          <w:szCs w:val="28"/>
          <w:shd w:val="clear" w:color="auto" w:fill="FFFFFF"/>
          <w:lang w:val="ru-RU"/>
        </w:rPr>
        <w:t xml:space="preserve">голова </w:t>
      </w:r>
      <w:proofErr w:type="spellStart"/>
      <w:r w:rsidRPr="00CC09A5">
        <w:rPr>
          <w:rFonts w:eastAsiaTheme="minorEastAsia"/>
          <w:sz w:val="28"/>
          <w:szCs w:val="28"/>
          <w:shd w:val="clear" w:color="auto" w:fill="FFFFFF"/>
          <w:lang w:val="ru-RU"/>
        </w:rPr>
        <w:t>Калуського</w:t>
      </w:r>
      <w:proofErr w:type="spellEnd"/>
      <w:r w:rsidRPr="00CC09A5">
        <w:rPr>
          <w:rFonts w:eastAsiaTheme="minorEastAsia"/>
          <w:sz w:val="28"/>
          <w:szCs w:val="28"/>
          <w:shd w:val="clear" w:color="auto" w:fill="FFFFFF"/>
          <w:lang w:val="ru-RU"/>
        </w:rPr>
        <w:t xml:space="preserve"> </w:t>
      </w:r>
      <w:proofErr w:type="spellStart"/>
      <w:r w:rsidRPr="00CC09A5">
        <w:rPr>
          <w:rFonts w:eastAsiaTheme="minorEastAsia"/>
          <w:sz w:val="28"/>
          <w:szCs w:val="28"/>
          <w:shd w:val="clear" w:color="auto" w:fill="FFFFFF"/>
          <w:lang w:val="ru-RU"/>
        </w:rPr>
        <w:t>міськрайонного</w:t>
      </w:r>
      <w:proofErr w:type="spellEnd"/>
      <w:r w:rsidRPr="00CC09A5">
        <w:rPr>
          <w:rFonts w:eastAsiaTheme="minorEastAsia"/>
          <w:sz w:val="28"/>
          <w:szCs w:val="28"/>
          <w:shd w:val="clear" w:color="auto" w:fill="FFFFFF"/>
          <w:lang w:val="ru-RU"/>
        </w:rPr>
        <w:t xml:space="preserve"> </w:t>
      </w:r>
      <w:proofErr w:type="spellStart"/>
      <w:r w:rsidRPr="00CC09A5">
        <w:rPr>
          <w:rFonts w:eastAsiaTheme="minorEastAsia"/>
          <w:sz w:val="28"/>
          <w:szCs w:val="28"/>
          <w:shd w:val="clear" w:color="auto" w:fill="FFFFFF"/>
          <w:lang w:val="ru-RU"/>
        </w:rPr>
        <w:t>об’єднання</w:t>
      </w:r>
      <w:proofErr w:type="spellEnd"/>
      <w:r w:rsidRPr="00CC09A5">
        <w:rPr>
          <w:rFonts w:eastAsiaTheme="minorEastAsia"/>
          <w:sz w:val="28"/>
          <w:szCs w:val="28"/>
          <w:shd w:val="clear" w:color="auto" w:fill="FFFFFF"/>
          <w:lang w:val="ru-RU"/>
        </w:rPr>
        <w:t xml:space="preserve"> </w:t>
      </w:r>
      <w:r w:rsidRPr="00CC09A5">
        <w:rPr>
          <w:rFonts w:eastAsiaTheme="minorEastAsia"/>
          <w:sz w:val="28"/>
          <w:szCs w:val="28"/>
          <w:shd w:val="clear" w:color="auto" w:fill="FFFFFF"/>
        </w:rPr>
        <w:t xml:space="preserve"> </w:t>
      </w:r>
    </w:p>
    <w:p w:rsidR="00FF5148" w:rsidRPr="00CC09A5" w:rsidRDefault="00592893" w:rsidP="00592893">
      <w:pPr>
        <w:spacing w:line="276" w:lineRule="auto"/>
        <w:rPr>
          <w:rFonts w:eastAsiaTheme="minorEastAsia"/>
          <w:sz w:val="28"/>
          <w:szCs w:val="28"/>
          <w:shd w:val="clear" w:color="auto" w:fill="FFFFFF"/>
        </w:rPr>
      </w:pPr>
      <w:r w:rsidRPr="00CC09A5">
        <w:rPr>
          <w:rFonts w:eastAsiaTheme="minorEastAsia"/>
          <w:sz w:val="28"/>
          <w:szCs w:val="28"/>
          <w:shd w:val="clear" w:color="auto" w:fill="FFFFFF"/>
        </w:rPr>
        <w:t xml:space="preserve">                                            </w:t>
      </w:r>
      <w:r w:rsidR="00FF5148" w:rsidRPr="00CC09A5">
        <w:rPr>
          <w:rFonts w:eastAsiaTheme="minorEastAsia"/>
          <w:sz w:val="28"/>
          <w:szCs w:val="28"/>
          <w:shd w:val="clear" w:color="auto" w:fill="FFFFFF"/>
        </w:rPr>
        <w:t xml:space="preserve">        </w:t>
      </w:r>
      <w:r w:rsidRPr="00CC09A5">
        <w:rPr>
          <w:rFonts w:eastAsiaTheme="minorEastAsia"/>
          <w:sz w:val="28"/>
          <w:szCs w:val="28"/>
          <w:shd w:val="clear" w:color="auto" w:fill="FFFFFF"/>
        </w:rPr>
        <w:t>Всеукраїнського то</w:t>
      </w:r>
      <w:r w:rsidR="00FF5148" w:rsidRPr="00CC09A5">
        <w:rPr>
          <w:rFonts w:eastAsiaTheme="minorEastAsia"/>
          <w:sz w:val="28"/>
          <w:szCs w:val="28"/>
          <w:shd w:val="clear" w:color="auto" w:fill="FFFFFF"/>
        </w:rPr>
        <w:t xml:space="preserve">вариства «Просвіта» ім.    </w:t>
      </w:r>
    </w:p>
    <w:p w:rsidR="00FF5148" w:rsidRPr="00CC09A5" w:rsidRDefault="00FF5148" w:rsidP="00592893">
      <w:pPr>
        <w:spacing w:line="276" w:lineRule="auto"/>
        <w:rPr>
          <w:rFonts w:eastAsiaTheme="minorEastAsia"/>
          <w:sz w:val="28"/>
          <w:szCs w:val="28"/>
        </w:rPr>
      </w:pPr>
      <w:r w:rsidRPr="00CC09A5">
        <w:rPr>
          <w:rFonts w:eastAsiaTheme="minorEastAsia"/>
          <w:sz w:val="28"/>
          <w:szCs w:val="28"/>
          <w:shd w:val="clear" w:color="auto" w:fill="FFFFFF"/>
        </w:rPr>
        <w:t xml:space="preserve">                                                    Тараса </w:t>
      </w:r>
      <w:r w:rsidR="00592893" w:rsidRPr="00CC09A5">
        <w:rPr>
          <w:rFonts w:eastAsiaTheme="minorEastAsia"/>
          <w:sz w:val="28"/>
          <w:szCs w:val="28"/>
          <w:shd w:val="clear" w:color="auto" w:fill="FFFFFF"/>
        </w:rPr>
        <w:t xml:space="preserve"> Шевченка, </w:t>
      </w:r>
      <w:r w:rsidRPr="00CC09A5">
        <w:rPr>
          <w:rFonts w:eastAsiaTheme="minorEastAsia"/>
          <w:sz w:val="28"/>
          <w:szCs w:val="28"/>
        </w:rPr>
        <w:t xml:space="preserve">депутат Калуської міської  </w:t>
      </w:r>
    </w:p>
    <w:p w:rsidR="00592893" w:rsidRDefault="00FF5148" w:rsidP="00592893">
      <w:pPr>
        <w:spacing w:line="276" w:lineRule="auto"/>
        <w:rPr>
          <w:rFonts w:eastAsiaTheme="minorEastAsia"/>
          <w:sz w:val="28"/>
          <w:szCs w:val="28"/>
          <w:shd w:val="clear" w:color="auto" w:fill="FFFFFF"/>
        </w:rPr>
      </w:pPr>
      <w:r w:rsidRPr="00CC09A5">
        <w:rPr>
          <w:rFonts w:eastAsiaTheme="minorEastAsia"/>
          <w:sz w:val="28"/>
          <w:szCs w:val="28"/>
        </w:rPr>
        <w:t xml:space="preserve">                                                    ради;</w:t>
      </w:r>
      <w:r w:rsidR="00C473E8">
        <w:rPr>
          <w:rFonts w:eastAsiaTheme="minorEastAsia"/>
          <w:sz w:val="28"/>
          <w:szCs w:val="28"/>
          <w:shd w:val="clear" w:color="auto" w:fill="FFFFFF"/>
        </w:rPr>
        <w:t xml:space="preserve">  </w:t>
      </w:r>
    </w:p>
    <w:p w:rsidR="00C473E8" w:rsidRPr="00C473E8" w:rsidRDefault="00C473E8" w:rsidP="00592893">
      <w:pPr>
        <w:spacing w:line="276" w:lineRule="auto"/>
        <w:rPr>
          <w:rFonts w:eastAsiaTheme="minorEastAsia"/>
          <w:sz w:val="28"/>
          <w:szCs w:val="28"/>
          <w:shd w:val="clear" w:color="auto" w:fill="FFFFFF"/>
        </w:rPr>
      </w:pPr>
    </w:p>
    <w:p w:rsidR="003B65EC" w:rsidRPr="00CC09A5" w:rsidRDefault="003B65EC" w:rsidP="003B65EC">
      <w:pPr>
        <w:spacing w:line="276" w:lineRule="auto"/>
        <w:jc w:val="right"/>
        <w:rPr>
          <w:rFonts w:eastAsiaTheme="minorEastAsia"/>
          <w:sz w:val="28"/>
          <w:szCs w:val="28"/>
        </w:rPr>
      </w:pPr>
      <w:r w:rsidRPr="00CC09A5">
        <w:rPr>
          <w:rFonts w:eastAsiaTheme="minorEastAsia"/>
          <w:sz w:val="28"/>
          <w:szCs w:val="28"/>
        </w:rPr>
        <w:lastRenderedPageBreak/>
        <w:t>Продовження додатку 2</w:t>
      </w:r>
    </w:p>
    <w:p w:rsidR="003B65EC" w:rsidRPr="00CC09A5" w:rsidRDefault="003B65EC" w:rsidP="003B65EC">
      <w:pPr>
        <w:spacing w:line="276" w:lineRule="auto"/>
        <w:rPr>
          <w:rFonts w:eastAsiaTheme="minorEastAsia"/>
          <w:sz w:val="28"/>
          <w:szCs w:val="28"/>
        </w:rPr>
      </w:pPr>
      <w:r w:rsidRPr="00CC09A5">
        <w:rPr>
          <w:rFonts w:eastAsiaTheme="minorEastAsia"/>
          <w:sz w:val="28"/>
          <w:szCs w:val="28"/>
        </w:rPr>
        <w:t xml:space="preserve">                                                                          до розпорядження міського голови</w:t>
      </w:r>
    </w:p>
    <w:p w:rsidR="003B65EC" w:rsidRDefault="003B65EC" w:rsidP="003B65EC">
      <w:pPr>
        <w:spacing w:line="276" w:lineRule="auto"/>
        <w:jc w:val="both"/>
        <w:rPr>
          <w:rFonts w:eastAsiaTheme="minorEastAsia"/>
          <w:sz w:val="28"/>
          <w:szCs w:val="28"/>
        </w:rPr>
      </w:pPr>
      <w:r>
        <w:rPr>
          <w:rFonts w:eastAsiaTheme="minorEastAsia"/>
          <w:sz w:val="28"/>
          <w:szCs w:val="28"/>
        </w:rPr>
        <w:t xml:space="preserve">                                                                          ___________ №_________</w:t>
      </w:r>
    </w:p>
    <w:p w:rsidR="003B65EC" w:rsidRDefault="003B65EC" w:rsidP="0037225F">
      <w:pPr>
        <w:spacing w:line="276" w:lineRule="auto"/>
        <w:jc w:val="both"/>
        <w:rPr>
          <w:rFonts w:eastAsiaTheme="minorEastAsia"/>
          <w:sz w:val="28"/>
          <w:szCs w:val="28"/>
        </w:rPr>
      </w:pPr>
    </w:p>
    <w:p w:rsidR="0037225F" w:rsidRPr="00CC09A5" w:rsidRDefault="00592893" w:rsidP="003B65EC">
      <w:pPr>
        <w:spacing w:line="276" w:lineRule="auto"/>
        <w:jc w:val="both"/>
        <w:rPr>
          <w:rFonts w:eastAsiaTheme="minorEastAsia"/>
          <w:sz w:val="28"/>
          <w:szCs w:val="28"/>
        </w:rPr>
      </w:pPr>
      <w:r w:rsidRPr="00CC09A5">
        <w:rPr>
          <w:rFonts w:eastAsiaTheme="minorEastAsia"/>
          <w:sz w:val="28"/>
          <w:szCs w:val="28"/>
        </w:rPr>
        <w:t xml:space="preserve">Дарія ОНИСЬКІВ            </w:t>
      </w:r>
      <w:r w:rsidR="00FF5148" w:rsidRPr="00CC09A5">
        <w:rPr>
          <w:rFonts w:eastAsiaTheme="minorEastAsia"/>
          <w:sz w:val="28"/>
          <w:szCs w:val="28"/>
        </w:rPr>
        <w:t>-</w:t>
      </w:r>
      <w:r w:rsidRPr="00CC09A5">
        <w:rPr>
          <w:rFonts w:eastAsiaTheme="minorEastAsia"/>
          <w:sz w:val="28"/>
          <w:szCs w:val="28"/>
        </w:rPr>
        <w:t xml:space="preserve">  </w:t>
      </w:r>
      <w:r w:rsidR="00FF5148" w:rsidRPr="00CC09A5">
        <w:rPr>
          <w:rFonts w:eastAsiaTheme="minorEastAsia"/>
          <w:sz w:val="28"/>
          <w:szCs w:val="28"/>
        </w:rPr>
        <w:t xml:space="preserve">     </w:t>
      </w:r>
      <w:r w:rsidRPr="00CC09A5">
        <w:rPr>
          <w:rFonts w:eastAsiaTheme="minorEastAsia"/>
          <w:sz w:val="28"/>
          <w:szCs w:val="28"/>
        </w:rPr>
        <w:t xml:space="preserve">науковий співробітник музею-оселі родини Івана        </w:t>
      </w:r>
      <w:r w:rsidR="0037225F" w:rsidRPr="00CC09A5">
        <w:rPr>
          <w:rFonts w:eastAsiaTheme="minorEastAsia"/>
          <w:sz w:val="28"/>
          <w:szCs w:val="28"/>
        </w:rPr>
        <w:t xml:space="preserve">                                         </w:t>
      </w:r>
      <w:r w:rsidR="0037225F">
        <w:rPr>
          <w:rFonts w:eastAsiaTheme="minorEastAsia"/>
          <w:sz w:val="28"/>
          <w:szCs w:val="28"/>
        </w:rPr>
        <w:t xml:space="preserve">             </w:t>
      </w:r>
    </w:p>
    <w:p w:rsidR="00F256EE" w:rsidRPr="00CC09A5" w:rsidRDefault="00FF5148" w:rsidP="00F256EE">
      <w:pPr>
        <w:spacing w:line="276" w:lineRule="auto"/>
        <w:rPr>
          <w:rFonts w:eastAsiaTheme="minorEastAsia"/>
          <w:sz w:val="28"/>
          <w:szCs w:val="28"/>
        </w:rPr>
      </w:pPr>
      <w:r w:rsidRPr="00CC09A5">
        <w:rPr>
          <w:rFonts w:eastAsiaTheme="minorEastAsia"/>
          <w:sz w:val="28"/>
          <w:szCs w:val="28"/>
        </w:rPr>
        <w:t xml:space="preserve">  </w:t>
      </w:r>
      <w:r w:rsidR="00F256EE" w:rsidRPr="00CC09A5">
        <w:rPr>
          <w:rFonts w:eastAsiaTheme="minorEastAsia"/>
          <w:sz w:val="28"/>
          <w:szCs w:val="28"/>
        </w:rPr>
        <w:t xml:space="preserve"> </w:t>
      </w:r>
      <w:r w:rsidR="0037225F">
        <w:rPr>
          <w:rFonts w:eastAsiaTheme="minorEastAsia"/>
          <w:sz w:val="28"/>
          <w:szCs w:val="28"/>
        </w:rPr>
        <w:t xml:space="preserve">                                               </w:t>
      </w:r>
      <w:r w:rsidR="00C776D1">
        <w:rPr>
          <w:rFonts w:eastAsiaTheme="minorEastAsia"/>
          <w:sz w:val="28"/>
          <w:szCs w:val="28"/>
        </w:rPr>
        <w:t xml:space="preserve"> </w:t>
      </w:r>
      <w:r w:rsidR="0037225F">
        <w:rPr>
          <w:rFonts w:eastAsiaTheme="minorEastAsia"/>
          <w:sz w:val="28"/>
          <w:szCs w:val="28"/>
        </w:rPr>
        <w:t xml:space="preserve"> </w:t>
      </w:r>
      <w:r w:rsidR="00F256EE" w:rsidRPr="00CC09A5">
        <w:rPr>
          <w:rFonts w:eastAsiaTheme="minorEastAsia"/>
          <w:sz w:val="28"/>
          <w:szCs w:val="28"/>
        </w:rPr>
        <w:t>Франка КЗ «</w:t>
      </w:r>
      <w:proofErr w:type="spellStart"/>
      <w:r w:rsidR="00F256EE" w:rsidRPr="00CC09A5">
        <w:rPr>
          <w:rFonts w:eastAsiaTheme="minorEastAsia"/>
          <w:sz w:val="28"/>
          <w:szCs w:val="28"/>
        </w:rPr>
        <w:t>Музейно</w:t>
      </w:r>
      <w:proofErr w:type="spellEnd"/>
      <w:r w:rsidR="00F256EE" w:rsidRPr="00CC09A5">
        <w:rPr>
          <w:rFonts w:eastAsiaTheme="minorEastAsia"/>
          <w:sz w:val="28"/>
          <w:szCs w:val="28"/>
        </w:rPr>
        <w:t xml:space="preserve">-виставковий центр       </w:t>
      </w:r>
    </w:p>
    <w:p w:rsidR="00F256EE" w:rsidRPr="00CC09A5" w:rsidRDefault="00F256EE" w:rsidP="00F256EE">
      <w:pPr>
        <w:spacing w:line="276" w:lineRule="auto"/>
        <w:jc w:val="both"/>
        <w:rPr>
          <w:rFonts w:eastAsiaTheme="minorEastAsia"/>
          <w:sz w:val="28"/>
          <w:szCs w:val="28"/>
        </w:rPr>
      </w:pPr>
      <w:r w:rsidRPr="00CC09A5">
        <w:rPr>
          <w:rFonts w:eastAsiaTheme="minorEastAsia"/>
          <w:sz w:val="28"/>
          <w:szCs w:val="28"/>
        </w:rPr>
        <w:t xml:space="preserve">                                                    Калуської </w:t>
      </w:r>
      <w:r w:rsidR="00592893" w:rsidRPr="00CC09A5">
        <w:rPr>
          <w:rFonts w:eastAsiaTheme="minorEastAsia"/>
          <w:sz w:val="28"/>
          <w:szCs w:val="28"/>
        </w:rPr>
        <w:t xml:space="preserve"> міської ради», </w:t>
      </w:r>
      <w:proofErr w:type="spellStart"/>
      <w:r w:rsidR="00592893" w:rsidRPr="00CC09A5">
        <w:rPr>
          <w:rFonts w:eastAsiaTheme="minorEastAsia"/>
          <w:sz w:val="28"/>
          <w:szCs w:val="28"/>
        </w:rPr>
        <w:t>членкиня</w:t>
      </w:r>
      <w:proofErr w:type="spellEnd"/>
      <w:r w:rsidR="00592893" w:rsidRPr="00CC09A5">
        <w:rPr>
          <w:rFonts w:eastAsiaTheme="minorEastAsia"/>
          <w:sz w:val="28"/>
          <w:szCs w:val="28"/>
        </w:rPr>
        <w:t xml:space="preserve"> Національної </w:t>
      </w:r>
      <w:r w:rsidRPr="00CC09A5">
        <w:rPr>
          <w:rFonts w:eastAsiaTheme="minorEastAsia"/>
          <w:sz w:val="28"/>
          <w:szCs w:val="28"/>
        </w:rPr>
        <w:t xml:space="preserve"> </w:t>
      </w:r>
    </w:p>
    <w:p w:rsidR="00F256EE" w:rsidRPr="00CC09A5" w:rsidRDefault="00F256EE" w:rsidP="00F256EE">
      <w:pPr>
        <w:spacing w:line="276" w:lineRule="auto"/>
        <w:jc w:val="both"/>
        <w:rPr>
          <w:rFonts w:eastAsiaTheme="minorEastAsia"/>
          <w:sz w:val="28"/>
          <w:szCs w:val="28"/>
        </w:rPr>
      </w:pPr>
      <w:r w:rsidRPr="00CC09A5">
        <w:rPr>
          <w:rFonts w:eastAsiaTheme="minorEastAsia"/>
          <w:sz w:val="28"/>
          <w:szCs w:val="28"/>
        </w:rPr>
        <w:t xml:space="preserve">                                                    </w:t>
      </w:r>
      <w:r w:rsidR="00592893" w:rsidRPr="00CC09A5">
        <w:rPr>
          <w:rFonts w:eastAsiaTheme="minorEastAsia"/>
          <w:sz w:val="28"/>
          <w:szCs w:val="28"/>
        </w:rPr>
        <w:t>спілки</w:t>
      </w:r>
      <w:r w:rsidRPr="00CC09A5">
        <w:rPr>
          <w:rFonts w:eastAsiaTheme="minorEastAsia"/>
          <w:sz w:val="28"/>
          <w:szCs w:val="28"/>
        </w:rPr>
        <w:t xml:space="preserve"> </w:t>
      </w:r>
      <w:r w:rsidR="00592893" w:rsidRPr="00CC09A5">
        <w:rPr>
          <w:rFonts w:eastAsiaTheme="minorEastAsia"/>
          <w:sz w:val="28"/>
          <w:szCs w:val="28"/>
        </w:rPr>
        <w:t xml:space="preserve">краєзнавців України, Калуської філії ГО </w:t>
      </w:r>
      <w:r w:rsidRPr="00CC09A5">
        <w:rPr>
          <w:rFonts w:eastAsiaTheme="minorEastAsia"/>
          <w:sz w:val="28"/>
          <w:szCs w:val="28"/>
        </w:rPr>
        <w:t xml:space="preserve"> </w:t>
      </w:r>
    </w:p>
    <w:p w:rsidR="00F256EE" w:rsidRPr="00CC09A5" w:rsidRDefault="00F256EE" w:rsidP="00F256EE">
      <w:pPr>
        <w:spacing w:line="276" w:lineRule="auto"/>
        <w:jc w:val="both"/>
        <w:rPr>
          <w:rFonts w:eastAsiaTheme="minorEastAsia"/>
          <w:sz w:val="28"/>
          <w:szCs w:val="28"/>
          <w:shd w:val="clear" w:color="auto" w:fill="FFFFFF"/>
        </w:rPr>
      </w:pPr>
      <w:r w:rsidRPr="00CC09A5">
        <w:rPr>
          <w:rFonts w:eastAsiaTheme="minorEastAsia"/>
          <w:sz w:val="28"/>
          <w:szCs w:val="28"/>
        </w:rPr>
        <w:t xml:space="preserve">                                                    </w:t>
      </w:r>
      <w:r w:rsidR="00592893" w:rsidRPr="00CC09A5">
        <w:rPr>
          <w:rFonts w:eastAsiaTheme="minorEastAsia"/>
          <w:sz w:val="28"/>
          <w:szCs w:val="28"/>
        </w:rPr>
        <w:t xml:space="preserve">«Союз  Українок» і </w:t>
      </w:r>
      <w:r w:rsidR="00592893" w:rsidRPr="00CC09A5">
        <w:rPr>
          <w:rFonts w:eastAsiaTheme="minorEastAsia"/>
          <w:sz w:val="28"/>
          <w:szCs w:val="28"/>
          <w:shd w:val="clear" w:color="auto" w:fill="FFFFFF"/>
        </w:rPr>
        <w:t xml:space="preserve">Калуського міськрайонного </w:t>
      </w:r>
      <w:r w:rsidRPr="00CC09A5">
        <w:rPr>
          <w:rFonts w:eastAsiaTheme="minorEastAsia"/>
          <w:sz w:val="28"/>
          <w:szCs w:val="28"/>
          <w:shd w:val="clear" w:color="auto" w:fill="FFFFFF"/>
        </w:rPr>
        <w:t xml:space="preserve"> </w:t>
      </w:r>
    </w:p>
    <w:p w:rsidR="00592893" w:rsidRPr="00CC09A5" w:rsidRDefault="00F256EE" w:rsidP="00F256EE">
      <w:pPr>
        <w:spacing w:line="276" w:lineRule="auto"/>
        <w:jc w:val="both"/>
        <w:rPr>
          <w:rFonts w:eastAsiaTheme="minorEastAsia"/>
          <w:sz w:val="28"/>
          <w:szCs w:val="28"/>
        </w:rPr>
      </w:pPr>
      <w:r w:rsidRPr="00CC09A5">
        <w:rPr>
          <w:rFonts w:eastAsiaTheme="minorEastAsia"/>
          <w:sz w:val="28"/>
          <w:szCs w:val="28"/>
          <w:shd w:val="clear" w:color="auto" w:fill="FFFFFF"/>
        </w:rPr>
        <w:t xml:space="preserve">                                                    </w:t>
      </w:r>
      <w:r w:rsidR="00592893" w:rsidRPr="00CC09A5">
        <w:rPr>
          <w:rFonts w:eastAsiaTheme="minorEastAsia"/>
          <w:sz w:val="28"/>
          <w:szCs w:val="28"/>
          <w:shd w:val="clear" w:color="auto" w:fill="FFFFFF"/>
        </w:rPr>
        <w:t>об’єднання  ВУТ «Просвіта» ім. Тараса Шевченка</w:t>
      </w:r>
      <w:r w:rsidR="00FF5148" w:rsidRPr="00CC09A5">
        <w:rPr>
          <w:rFonts w:eastAsiaTheme="minorEastAsia"/>
          <w:sz w:val="28"/>
          <w:szCs w:val="28"/>
          <w:shd w:val="clear" w:color="auto" w:fill="FFFFFF"/>
        </w:rPr>
        <w:t>;</w:t>
      </w:r>
    </w:p>
    <w:p w:rsidR="00592893" w:rsidRPr="00CC09A5" w:rsidRDefault="00592893" w:rsidP="00592893">
      <w:pPr>
        <w:spacing w:line="276" w:lineRule="auto"/>
        <w:rPr>
          <w:rFonts w:eastAsiaTheme="minorEastAsia"/>
          <w:sz w:val="28"/>
          <w:szCs w:val="28"/>
        </w:rPr>
      </w:pPr>
    </w:p>
    <w:p w:rsidR="00F8409F" w:rsidRPr="00CC09A5" w:rsidRDefault="00592893" w:rsidP="00F8409F">
      <w:pPr>
        <w:spacing w:line="276" w:lineRule="auto"/>
        <w:jc w:val="both"/>
        <w:rPr>
          <w:rFonts w:eastAsiaTheme="minorEastAsia"/>
          <w:sz w:val="28"/>
          <w:szCs w:val="28"/>
        </w:rPr>
      </w:pPr>
      <w:r w:rsidRPr="00CC09A5">
        <w:rPr>
          <w:rFonts w:eastAsiaTheme="minorEastAsia"/>
          <w:sz w:val="28"/>
          <w:szCs w:val="28"/>
        </w:rPr>
        <w:t xml:space="preserve">Ірина ПАВЛІВ                 </w:t>
      </w:r>
      <w:r w:rsidR="00F8409F" w:rsidRPr="00CC09A5">
        <w:rPr>
          <w:rFonts w:eastAsiaTheme="minorEastAsia"/>
          <w:sz w:val="28"/>
          <w:szCs w:val="28"/>
        </w:rPr>
        <w:t xml:space="preserve">   -     заслужена вчителька України, вчитель української  </w:t>
      </w:r>
    </w:p>
    <w:p w:rsidR="00F8409F" w:rsidRPr="00CC09A5" w:rsidRDefault="00F8409F" w:rsidP="00F8409F">
      <w:pPr>
        <w:spacing w:line="276" w:lineRule="auto"/>
        <w:jc w:val="both"/>
        <w:rPr>
          <w:rFonts w:eastAsiaTheme="minorEastAsia"/>
          <w:sz w:val="28"/>
          <w:szCs w:val="28"/>
        </w:rPr>
      </w:pPr>
      <w:r w:rsidRPr="00CC09A5">
        <w:rPr>
          <w:rFonts w:eastAsiaTheme="minorEastAsia"/>
          <w:sz w:val="28"/>
          <w:szCs w:val="28"/>
        </w:rPr>
        <w:t xml:space="preserve">                                                   </w:t>
      </w:r>
      <w:r w:rsidR="00C776D1">
        <w:rPr>
          <w:rFonts w:eastAsiaTheme="minorEastAsia"/>
          <w:sz w:val="28"/>
          <w:szCs w:val="28"/>
        </w:rPr>
        <w:t xml:space="preserve"> </w:t>
      </w:r>
      <w:r w:rsidRPr="00CC09A5">
        <w:rPr>
          <w:rFonts w:eastAsiaTheme="minorEastAsia"/>
          <w:sz w:val="28"/>
          <w:szCs w:val="28"/>
        </w:rPr>
        <w:t xml:space="preserve">мови і літератури </w:t>
      </w:r>
      <w:proofErr w:type="spellStart"/>
      <w:r w:rsidRPr="00CC09A5">
        <w:rPr>
          <w:rFonts w:eastAsiaTheme="minorEastAsia"/>
          <w:sz w:val="28"/>
          <w:szCs w:val="28"/>
        </w:rPr>
        <w:t>Тужилівського</w:t>
      </w:r>
      <w:proofErr w:type="spellEnd"/>
      <w:r w:rsidRPr="00CC09A5">
        <w:rPr>
          <w:rFonts w:eastAsiaTheme="minorEastAsia"/>
          <w:sz w:val="28"/>
          <w:szCs w:val="28"/>
        </w:rPr>
        <w:t xml:space="preserve"> ліцею</w:t>
      </w:r>
    </w:p>
    <w:p w:rsidR="00592893" w:rsidRPr="00CC09A5" w:rsidRDefault="00F8409F" w:rsidP="00F8409F">
      <w:pPr>
        <w:spacing w:line="276" w:lineRule="auto"/>
        <w:jc w:val="both"/>
        <w:rPr>
          <w:rFonts w:eastAsiaTheme="minorEastAsia"/>
          <w:sz w:val="28"/>
          <w:szCs w:val="28"/>
        </w:rPr>
      </w:pPr>
      <w:r w:rsidRPr="00CC09A5">
        <w:rPr>
          <w:rFonts w:eastAsiaTheme="minorEastAsia"/>
          <w:sz w:val="28"/>
          <w:szCs w:val="28"/>
        </w:rPr>
        <w:t xml:space="preserve">                                                    (за згодою);</w:t>
      </w:r>
    </w:p>
    <w:p w:rsidR="00592893" w:rsidRPr="00CC09A5" w:rsidRDefault="00592893" w:rsidP="00592893">
      <w:pPr>
        <w:spacing w:line="276" w:lineRule="auto"/>
        <w:rPr>
          <w:rFonts w:eastAsiaTheme="minorEastAsia"/>
          <w:sz w:val="28"/>
          <w:szCs w:val="28"/>
        </w:rPr>
      </w:pPr>
    </w:p>
    <w:p w:rsidR="00F8409F" w:rsidRPr="00CC09A5" w:rsidRDefault="00592893" w:rsidP="00F8409F">
      <w:pPr>
        <w:spacing w:line="276" w:lineRule="auto"/>
        <w:rPr>
          <w:rFonts w:eastAsiaTheme="minorEastAsia"/>
          <w:sz w:val="28"/>
          <w:szCs w:val="28"/>
        </w:rPr>
      </w:pPr>
      <w:r w:rsidRPr="00CC09A5">
        <w:rPr>
          <w:rFonts w:eastAsiaTheme="minorEastAsia"/>
          <w:sz w:val="28"/>
          <w:szCs w:val="28"/>
        </w:rPr>
        <w:t>Ліна СТЕФАНЮК</w:t>
      </w:r>
      <w:r w:rsidRPr="00CC09A5">
        <w:rPr>
          <w:rFonts w:eastAsiaTheme="minorEastAsia"/>
          <w:sz w:val="28"/>
          <w:szCs w:val="28"/>
        </w:rPr>
        <w:tab/>
        <w:t xml:space="preserve">     </w:t>
      </w:r>
      <w:r w:rsidR="00F256EE" w:rsidRPr="00CC09A5">
        <w:rPr>
          <w:rFonts w:eastAsiaTheme="minorEastAsia"/>
          <w:sz w:val="28"/>
          <w:szCs w:val="28"/>
        </w:rPr>
        <w:t>-</w:t>
      </w:r>
      <w:r w:rsidRPr="00CC09A5">
        <w:rPr>
          <w:rFonts w:eastAsiaTheme="minorEastAsia"/>
          <w:sz w:val="28"/>
          <w:szCs w:val="28"/>
        </w:rPr>
        <w:t xml:space="preserve">  </w:t>
      </w:r>
      <w:r w:rsidR="00F256EE" w:rsidRPr="00CC09A5">
        <w:rPr>
          <w:rFonts w:eastAsiaTheme="minorEastAsia"/>
          <w:sz w:val="28"/>
          <w:szCs w:val="28"/>
        </w:rPr>
        <w:t xml:space="preserve">   </w:t>
      </w:r>
      <w:r w:rsidRPr="00CC09A5">
        <w:rPr>
          <w:rFonts w:eastAsiaTheme="minorEastAsia"/>
          <w:sz w:val="28"/>
          <w:szCs w:val="28"/>
        </w:rPr>
        <w:t>вчитель</w:t>
      </w:r>
      <w:r w:rsidR="00F8409F" w:rsidRPr="00CC09A5">
        <w:rPr>
          <w:rFonts w:eastAsiaTheme="minorEastAsia"/>
          <w:sz w:val="28"/>
          <w:szCs w:val="28"/>
        </w:rPr>
        <w:t xml:space="preserve"> української мови та літератури             </w:t>
      </w:r>
    </w:p>
    <w:p w:rsidR="00F8409F" w:rsidRPr="00CC09A5" w:rsidRDefault="00F8409F" w:rsidP="003B65EC">
      <w:pPr>
        <w:spacing w:line="276" w:lineRule="auto"/>
        <w:rPr>
          <w:rFonts w:eastAsiaTheme="minorEastAsia"/>
          <w:sz w:val="28"/>
          <w:szCs w:val="28"/>
        </w:rPr>
      </w:pPr>
      <w:r w:rsidRPr="00CC09A5">
        <w:rPr>
          <w:rFonts w:eastAsiaTheme="minorEastAsia"/>
          <w:sz w:val="28"/>
          <w:szCs w:val="28"/>
        </w:rPr>
        <w:t xml:space="preserve">                                                    Калуського ліцею ім. Д. </w:t>
      </w:r>
      <w:proofErr w:type="spellStart"/>
      <w:r w:rsidR="00592893" w:rsidRPr="00CC09A5">
        <w:rPr>
          <w:rFonts w:eastAsiaTheme="minorEastAsia"/>
          <w:sz w:val="28"/>
          <w:szCs w:val="28"/>
        </w:rPr>
        <w:t>Бахматюка</w:t>
      </w:r>
      <w:proofErr w:type="spellEnd"/>
      <w:r w:rsidRPr="00CC09A5">
        <w:rPr>
          <w:rFonts w:eastAsiaTheme="minorEastAsia"/>
          <w:sz w:val="28"/>
          <w:szCs w:val="28"/>
        </w:rPr>
        <w:t xml:space="preserve"> (за згодою);</w:t>
      </w:r>
    </w:p>
    <w:p w:rsidR="00592893" w:rsidRPr="00CC09A5" w:rsidRDefault="00592893" w:rsidP="00F256EE">
      <w:pPr>
        <w:spacing w:line="276" w:lineRule="auto"/>
        <w:ind w:left="4395" w:hanging="4395"/>
        <w:rPr>
          <w:rFonts w:eastAsiaTheme="minorEastAsia"/>
          <w:sz w:val="28"/>
          <w:szCs w:val="28"/>
        </w:rPr>
      </w:pPr>
      <w:r w:rsidRPr="00CC09A5">
        <w:rPr>
          <w:rFonts w:eastAsiaTheme="minorEastAsia"/>
          <w:sz w:val="28"/>
          <w:szCs w:val="28"/>
        </w:rPr>
        <w:t xml:space="preserve">Оксана ТЕБЕШЕВСЬКА  </w:t>
      </w:r>
      <w:r w:rsidR="00F256EE" w:rsidRPr="00CC09A5">
        <w:rPr>
          <w:rFonts w:eastAsiaTheme="minorEastAsia"/>
          <w:sz w:val="28"/>
          <w:szCs w:val="28"/>
        </w:rPr>
        <w:t xml:space="preserve"> -</w:t>
      </w:r>
      <w:r w:rsidRPr="00CC09A5">
        <w:rPr>
          <w:rFonts w:eastAsiaTheme="minorEastAsia"/>
          <w:sz w:val="28"/>
          <w:szCs w:val="28"/>
        </w:rPr>
        <w:t xml:space="preserve">  </w:t>
      </w:r>
      <w:r w:rsidR="00F256EE" w:rsidRPr="00CC09A5">
        <w:rPr>
          <w:rFonts w:eastAsiaTheme="minorEastAsia"/>
          <w:sz w:val="28"/>
          <w:szCs w:val="28"/>
        </w:rPr>
        <w:t xml:space="preserve">   </w:t>
      </w:r>
      <w:r w:rsidRPr="00CC09A5">
        <w:rPr>
          <w:rFonts w:eastAsiaTheme="minorEastAsia"/>
          <w:sz w:val="28"/>
          <w:szCs w:val="28"/>
        </w:rPr>
        <w:t>поетеса, член Національної спілки  письменників</w:t>
      </w:r>
    </w:p>
    <w:p w:rsidR="00F256EE" w:rsidRPr="00CC09A5" w:rsidRDefault="00592893" w:rsidP="00592893">
      <w:pPr>
        <w:spacing w:line="276" w:lineRule="auto"/>
        <w:ind w:left="4395" w:hanging="4395"/>
        <w:rPr>
          <w:rFonts w:eastAsiaTheme="minorEastAsia"/>
          <w:sz w:val="28"/>
          <w:szCs w:val="28"/>
        </w:rPr>
      </w:pPr>
      <w:r w:rsidRPr="00CC09A5">
        <w:rPr>
          <w:rFonts w:eastAsiaTheme="minorEastAsia"/>
          <w:sz w:val="28"/>
          <w:szCs w:val="28"/>
        </w:rPr>
        <w:t xml:space="preserve">                                                </w:t>
      </w:r>
      <w:r w:rsidR="00F256EE" w:rsidRPr="00CC09A5">
        <w:rPr>
          <w:rFonts w:eastAsiaTheme="minorEastAsia"/>
          <w:sz w:val="28"/>
          <w:szCs w:val="28"/>
        </w:rPr>
        <w:t xml:space="preserve">    </w:t>
      </w:r>
      <w:r w:rsidRPr="00CC09A5">
        <w:rPr>
          <w:rFonts w:eastAsiaTheme="minorEastAsia"/>
          <w:sz w:val="28"/>
          <w:szCs w:val="28"/>
        </w:rPr>
        <w:t xml:space="preserve">України, заслужена вчителька </w:t>
      </w:r>
      <w:r w:rsidR="00F256EE" w:rsidRPr="00CC09A5">
        <w:rPr>
          <w:rFonts w:eastAsiaTheme="minorEastAsia"/>
          <w:sz w:val="28"/>
          <w:szCs w:val="28"/>
        </w:rPr>
        <w:t xml:space="preserve">України (за </w:t>
      </w:r>
    </w:p>
    <w:p w:rsidR="00592893" w:rsidRPr="00CC09A5" w:rsidRDefault="00F256EE" w:rsidP="00F256EE">
      <w:pPr>
        <w:spacing w:line="276" w:lineRule="auto"/>
        <w:rPr>
          <w:rFonts w:eastAsiaTheme="minorEastAsia"/>
          <w:sz w:val="28"/>
          <w:szCs w:val="28"/>
        </w:rPr>
      </w:pPr>
      <w:r w:rsidRPr="00CC09A5">
        <w:rPr>
          <w:rFonts w:eastAsiaTheme="minorEastAsia"/>
          <w:sz w:val="28"/>
          <w:szCs w:val="28"/>
        </w:rPr>
        <w:t xml:space="preserve">                                                    </w:t>
      </w:r>
      <w:r w:rsidR="00592893" w:rsidRPr="00CC09A5">
        <w:rPr>
          <w:rFonts w:eastAsiaTheme="minorEastAsia"/>
          <w:sz w:val="28"/>
          <w:szCs w:val="28"/>
        </w:rPr>
        <w:t>згодою)</w:t>
      </w:r>
      <w:r w:rsidRPr="00CC09A5">
        <w:rPr>
          <w:rFonts w:eastAsiaTheme="minorEastAsia"/>
          <w:sz w:val="28"/>
          <w:szCs w:val="28"/>
        </w:rPr>
        <w:t>;</w:t>
      </w:r>
    </w:p>
    <w:p w:rsidR="00592893" w:rsidRPr="00CC09A5" w:rsidRDefault="00592893" w:rsidP="00592893">
      <w:pPr>
        <w:spacing w:line="276" w:lineRule="auto"/>
        <w:rPr>
          <w:rFonts w:eastAsiaTheme="minorEastAsia"/>
          <w:sz w:val="28"/>
          <w:szCs w:val="28"/>
        </w:rPr>
      </w:pPr>
    </w:p>
    <w:p w:rsidR="00592893" w:rsidRPr="00CC09A5" w:rsidRDefault="00592893" w:rsidP="00592893">
      <w:pPr>
        <w:spacing w:line="276" w:lineRule="auto"/>
        <w:rPr>
          <w:rFonts w:eastAsiaTheme="minorEastAsia"/>
          <w:sz w:val="28"/>
          <w:szCs w:val="28"/>
        </w:rPr>
      </w:pPr>
      <w:r w:rsidRPr="00CC09A5">
        <w:rPr>
          <w:rFonts w:eastAsiaTheme="minorEastAsia"/>
          <w:sz w:val="28"/>
          <w:szCs w:val="28"/>
        </w:rPr>
        <w:t xml:space="preserve">Іван ТИМІВ                        </w:t>
      </w:r>
      <w:r w:rsidR="00F256EE" w:rsidRPr="00CC09A5">
        <w:rPr>
          <w:rFonts w:eastAsiaTheme="minorEastAsia"/>
          <w:sz w:val="28"/>
          <w:szCs w:val="28"/>
        </w:rPr>
        <w:t>-</w:t>
      </w:r>
      <w:r w:rsidRPr="00CC09A5">
        <w:rPr>
          <w:rFonts w:eastAsiaTheme="minorEastAsia"/>
          <w:sz w:val="28"/>
          <w:szCs w:val="28"/>
        </w:rPr>
        <w:t xml:space="preserve">   </w:t>
      </w:r>
      <w:r w:rsidR="00F256EE" w:rsidRPr="00CC09A5">
        <w:rPr>
          <w:rFonts w:eastAsiaTheme="minorEastAsia"/>
          <w:sz w:val="28"/>
          <w:szCs w:val="28"/>
        </w:rPr>
        <w:t xml:space="preserve">   </w:t>
      </w:r>
      <w:r w:rsidRPr="00CC09A5">
        <w:rPr>
          <w:rFonts w:eastAsiaTheme="minorEastAsia"/>
          <w:sz w:val="28"/>
          <w:szCs w:val="28"/>
        </w:rPr>
        <w:t>історик,  провідний науковий співробітник</w:t>
      </w:r>
    </w:p>
    <w:p w:rsidR="00592893" w:rsidRPr="00CC09A5" w:rsidRDefault="00592893" w:rsidP="00592893">
      <w:pPr>
        <w:spacing w:line="276" w:lineRule="auto"/>
        <w:jc w:val="both"/>
        <w:rPr>
          <w:rFonts w:eastAsiaTheme="minorEastAsia"/>
          <w:sz w:val="28"/>
          <w:szCs w:val="28"/>
        </w:rPr>
      </w:pPr>
      <w:r w:rsidRPr="00CC09A5">
        <w:rPr>
          <w:rFonts w:eastAsiaTheme="minorEastAsia"/>
          <w:sz w:val="28"/>
          <w:szCs w:val="28"/>
        </w:rPr>
        <w:t xml:space="preserve"> </w:t>
      </w:r>
      <w:r w:rsidRPr="00CC09A5">
        <w:rPr>
          <w:rFonts w:eastAsiaTheme="minorEastAsia"/>
          <w:sz w:val="28"/>
          <w:szCs w:val="28"/>
        </w:rPr>
        <w:tab/>
      </w:r>
      <w:r w:rsidRPr="00CC09A5">
        <w:rPr>
          <w:rFonts w:eastAsiaTheme="minorEastAsia"/>
          <w:sz w:val="28"/>
          <w:szCs w:val="28"/>
        </w:rPr>
        <w:tab/>
      </w:r>
      <w:r w:rsidRPr="00CC09A5">
        <w:rPr>
          <w:rFonts w:eastAsiaTheme="minorEastAsia"/>
          <w:sz w:val="28"/>
          <w:szCs w:val="28"/>
        </w:rPr>
        <w:tab/>
      </w:r>
      <w:r w:rsidRPr="00CC09A5">
        <w:rPr>
          <w:rFonts w:eastAsiaTheme="minorEastAsia"/>
          <w:sz w:val="28"/>
          <w:szCs w:val="28"/>
        </w:rPr>
        <w:tab/>
        <w:t xml:space="preserve">       </w:t>
      </w:r>
      <w:r w:rsidR="00F256EE" w:rsidRPr="00CC09A5">
        <w:rPr>
          <w:rFonts w:eastAsiaTheme="minorEastAsia"/>
          <w:sz w:val="28"/>
          <w:szCs w:val="28"/>
        </w:rPr>
        <w:t xml:space="preserve">    </w:t>
      </w:r>
      <w:r w:rsidRPr="00CC09A5">
        <w:rPr>
          <w:rFonts w:eastAsiaTheme="minorEastAsia"/>
          <w:sz w:val="28"/>
          <w:szCs w:val="28"/>
        </w:rPr>
        <w:t xml:space="preserve"> </w:t>
      </w:r>
      <w:r w:rsidRPr="00CC09A5">
        <w:rPr>
          <w:rFonts w:eastAsiaTheme="minorEastAsia"/>
          <w:sz w:val="28"/>
          <w:szCs w:val="28"/>
          <w:shd w:val="clear" w:color="auto" w:fill="FFFFFF"/>
        </w:rPr>
        <w:t xml:space="preserve">Краєзнавчого музею </w:t>
      </w:r>
      <w:proofErr w:type="spellStart"/>
      <w:r w:rsidRPr="00CC09A5">
        <w:rPr>
          <w:rFonts w:eastAsiaTheme="minorEastAsia"/>
          <w:sz w:val="28"/>
          <w:szCs w:val="28"/>
          <w:shd w:val="clear" w:color="auto" w:fill="FFFFFF"/>
        </w:rPr>
        <w:t>Калущини</w:t>
      </w:r>
      <w:proofErr w:type="spellEnd"/>
      <w:r w:rsidRPr="00CC09A5">
        <w:rPr>
          <w:rFonts w:eastAsiaTheme="minorEastAsia"/>
          <w:sz w:val="28"/>
          <w:szCs w:val="28"/>
        </w:rPr>
        <w:t xml:space="preserve"> КЗ «</w:t>
      </w:r>
      <w:proofErr w:type="spellStart"/>
      <w:r w:rsidRPr="00CC09A5">
        <w:rPr>
          <w:rFonts w:eastAsiaTheme="minorEastAsia"/>
          <w:sz w:val="28"/>
          <w:szCs w:val="28"/>
        </w:rPr>
        <w:t>Музейно</w:t>
      </w:r>
      <w:proofErr w:type="spellEnd"/>
      <w:r w:rsidRPr="00CC09A5">
        <w:rPr>
          <w:rFonts w:eastAsiaTheme="minorEastAsia"/>
          <w:sz w:val="28"/>
          <w:szCs w:val="28"/>
        </w:rPr>
        <w:t xml:space="preserve">- </w:t>
      </w:r>
    </w:p>
    <w:p w:rsidR="00592893" w:rsidRPr="00CC09A5" w:rsidRDefault="00592893" w:rsidP="00592893">
      <w:pPr>
        <w:spacing w:line="276" w:lineRule="auto"/>
        <w:jc w:val="both"/>
        <w:rPr>
          <w:rFonts w:eastAsiaTheme="minorEastAsia"/>
          <w:sz w:val="28"/>
          <w:szCs w:val="28"/>
        </w:rPr>
      </w:pPr>
      <w:r w:rsidRPr="00CC09A5">
        <w:rPr>
          <w:rFonts w:eastAsiaTheme="minorEastAsia"/>
          <w:sz w:val="28"/>
          <w:szCs w:val="28"/>
        </w:rPr>
        <w:t xml:space="preserve">                                               </w:t>
      </w:r>
      <w:r w:rsidR="00F256EE" w:rsidRPr="00CC09A5">
        <w:rPr>
          <w:rFonts w:eastAsiaTheme="minorEastAsia"/>
          <w:sz w:val="28"/>
          <w:szCs w:val="28"/>
        </w:rPr>
        <w:t xml:space="preserve">    </w:t>
      </w:r>
      <w:r w:rsidRPr="00CC09A5">
        <w:rPr>
          <w:rFonts w:eastAsiaTheme="minorEastAsia"/>
          <w:sz w:val="28"/>
          <w:szCs w:val="28"/>
        </w:rPr>
        <w:t xml:space="preserve"> виставковий центр Калуської міської ради»,</w:t>
      </w:r>
    </w:p>
    <w:p w:rsidR="00592893" w:rsidRPr="00CC09A5" w:rsidRDefault="00592893" w:rsidP="00592893">
      <w:pPr>
        <w:spacing w:line="276" w:lineRule="auto"/>
        <w:jc w:val="both"/>
        <w:rPr>
          <w:rFonts w:eastAsiaTheme="minorEastAsia"/>
          <w:sz w:val="28"/>
          <w:szCs w:val="28"/>
        </w:rPr>
      </w:pPr>
      <w:r w:rsidRPr="00CC09A5">
        <w:rPr>
          <w:rFonts w:eastAsiaTheme="minorEastAsia"/>
          <w:sz w:val="28"/>
          <w:szCs w:val="28"/>
        </w:rPr>
        <w:t xml:space="preserve">                                                </w:t>
      </w:r>
      <w:r w:rsidR="00F256EE" w:rsidRPr="00CC09A5">
        <w:rPr>
          <w:rFonts w:eastAsiaTheme="minorEastAsia"/>
          <w:sz w:val="28"/>
          <w:szCs w:val="28"/>
        </w:rPr>
        <w:t xml:space="preserve">    </w:t>
      </w:r>
      <w:r w:rsidRPr="00CC09A5">
        <w:rPr>
          <w:rFonts w:eastAsiaTheme="minorEastAsia"/>
          <w:sz w:val="28"/>
          <w:szCs w:val="28"/>
        </w:rPr>
        <w:t>член Національної спілки краєзнавців України</w:t>
      </w:r>
      <w:r w:rsidR="00F256EE" w:rsidRPr="00CC09A5">
        <w:rPr>
          <w:rFonts w:eastAsiaTheme="minorEastAsia"/>
          <w:sz w:val="28"/>
          <w:szCs w:val="28"/>
        </w:rPr>
        <w:t>;</w:t>
      </w:r>
    </w:p>
    <w:p w:rsidR="00592893" w:rsidRPr="00CC09A5" w:rsidRDefault="00F8409F" w:rsidP="00592893">
      <w:pPr>
        <w:spacing w:line="276" w:lineRule="auto"/>
        <w:rPr>
          <w:rFonts w:eastAsiaTheme="minorEastAsia"/>
          <w:sz w:val="28"/>
          <w:szCs w:val="28"/>
        </w:rPr>
      </w:pPr>
      <w:r w:rsidRPr="00CC09A5">
        <w:rPr>
          <w:rFonts w:eastAsiaTheme="minorEastAsia"/>
          <w:sz w:val="28"/>
          <w:szCs w:val="28"/>
        </w:rPr>
        <w:t xml:space="preserve">                              </w:t>
      </w:r>
    </w:p>
    <w:p w:rsidR="00592893" w:rsidRPr="00CC09A5" w:rsidRDefault="00592893" w:rsidP="00592893">
      <w:pPr>
        <w:spacing w:line="276" w:lineRule="auto"/>
        <w:ind w:left="4395" w:hanging="4395"/>
        <w:rPr>
          <w:rFonts w:eastAsiaTheme="minorEastAsia"/>
          <w:sz w:val="28"/>
          <w:szCs w:val="28"/>
          <w:shd w:val="clear" w:color="auto" w:fill="FFFFFF"/>
        </w:rPr>
      </w:pPr>
      <w:r w:rsidRPr="00CC09A5">
        <w:rPr>
          <w:rFonts w:eastAsiaTheme="minorEastAsia"/>
          <w:sz w:val="28"/>
          <w:szCs w:val="28"/>
        </w:rPr>
        <w:t xml:space="preserve">Іван ТКАЧИК                     </w:t>
      </w:r>
      <w:r w:rsidR="00F256EE" w:rsidRPr="00CC09A5">
        <w:rPr>
          <w:rFonts w:eastAsiaTheme="minorEastAsia"/>
          <w:sz w:val="28"/>
          <w:szCs w:val="28"/>
        </w:rPr>
        <w:t>-</w:t>
      </w:r>
      <w:r w:rsidRPr="00CC09A5">
        <w:rPr>
          <w:rFonts w:eastAsiaTheme="minorEastAsia"/>
          <w:sz w:val="28"/>
          <w:szCs w:val="28"/>
        </w:rPr>
        <w:t xml:space="preserve">   </w:t>
      </w:r>
      <w:r w:rsidR="00F256EE" w:rsidRPr="00CC09A5">
        <w:rPr>
          <w:rFonts w:eastAsiaTheme="minorEastAsia"/>
          <w:sz w:val="28"/>
          <w:szCs w:val="28"/>
        </w:rPr>
        <w:t xml:space="preserve">  </w:t>
      </w:r>
      <w:r w:rsidRPr="00CC09A5">
        <w:rPr>
          <w:rFonts w:eastAsiaTheme="minorEastAsia"/>
          <w:sz w:val="28"/>
          <w:szCs w:val="28"/>
        </w:rPr>
        <w:t xml:space="preserve">поет, член правління </w:t>
      </w:r>
      <w:r w:rsidRPr="00CC09A5">
        <w:rPr>
          <w:rFonts w:eastAsiaTheme="minorEastAsia"/>
          <w:sz w:val="28"/>
          <w:szCs w:val="28"/>
          <w:shd w:val="clear" w:color="auto" w:fill="FFFFFF"/>
        </w:rPr>
        <w:t>Калуського міськрайонного</w:t>
      </w:r>
    </w:p>
    <w:p w:rsidR="00592893" w:rsidRPr="00CC09A5" w:rsidRDefault="00592893" w:rsidP="00592893">
      <w:pPr>
        <w:spacing w:line="276" w:lineRule="auto"/>
        <w:ind w:left="4395" w:hanging="4395"/>
        <w:rPr>
          <w:rFonts w:eastAsiaTheme="minorEastAsia"/>
          <w:sz w:val="28"/>
          <w:szCs w:val="28"/>
          <w:shd w:val="clear" w:color="auto" w:fill="FFFFFF"/>
          <w:lang w:val="ru-RU"/>
        </w:rPr>
      </w:pPr>
      <w:r w:rsidRPr="00CC09A5">
        <w:rPr>
          <w:rFonts w:eastAsiaTheme="minorEastAsia"/>
          <w:sz w:val="28"/>
          <w:szCs w:val="28"/>
          <w:shd w:val="clear" w:color="auto" w:fill="FFFFFF"/>
        </w:rPr>
        <w:t xml:space="preserve">                                                </w:t>
      </w:r>
      <w:r w:rsidR="00F256EE" w:rsidRPr="00CC09A5">
        <w:rPr>
          <w:rFonts w:eastAsiaTheme="minorEastAsia"/>
          <w:sz w:val="28"/>
          <w:szCs w:val="28"/>
          <w:shd w:val="clear" w:color="auto" w:fill="FFFFFF"/>
        </w:rPr>
        <w:t xml:space="preserve">    </w:t>
      </w:r>
      <w:r w:rsidRPr="00CC09A5">
        <w:rPr>
          <w:rFonts w:eastAsiaTheme="minorEastAsia"/>
          <w:sz w:val="28"/>
          <w:szCs w:val="28"/>
          <w:shd w:val="clear" w:color="auto" w:fill="FFFFFF"/>
        </w:rPr>
        <w:t xml:space="preserve">об’єднання ВУТ «Просвіта» ім. </w:t>
      </w:r>
      <w:r w:rsidRPr="00CC09A5">
        <w:rPr>
          <w:rFonts w:eastAsiaTheme="minorEastAsia"/>
          <w:sz w:val="28"/>
          <w:szCs w:val="28"/>
          <w:shd w:val="clear" w:color="auto" w:fill="FFFFFF"/>
          <w:lang w:val="ru-RU"/>
        </w:rPr>
        <w:t xml:space="preserve">Тараса </w:t>
      </w:r>
    </w:p>
    <w:p w:rsidR="00592893" w:rsidRPr="00CC09A5" w:rsidRDefault="00592893" w:rsidP="00592893">
      <w:pPr>
        <w:spacing w:line="276" w:lineRule="auto"/>
        <w:ind w:left="4395" w:hanging="4395"/>
        <w:rPr>
          <w:rFonts w:eastAsiaTheme="minorEastAsia"/>
          <w:sz w:val="28"/>
          <w:szCs w:val="28"/>
        </w:rPr>
      </w:pPr>
      <w:r w:rsidRPr="00CC09A5">
        <w:rPr>
          <w:rFonts w:eastAsiaTheme="minorEastAsia"/>
          <w:sz w:val="28"/>
          <w:szCs w:val="28"/>
          <w:shd w:val="clear" w:color="auto" w:fill="FFFFFF"/>
        </w:rPr>
        <w:t xml:space="preserve">                                                </w:t>
      </w:r>
      <w:r w:rsidR="00F256EE" w:rsidRPr="00CC09A5">
        <w:rPr>
          <w:rFonts w:eastAsiaTheme="minorEastAsia"/>
          <w:sz w:val="28"/>
          <w:szCs w:val="28"/>
          <w:shd w:val="clear" w:color="auto" w:fill="FFFFFF"/>
        </w:rPr>
        <w:t xml:space="preserve">    </w:t>
      </w:r>
      <w:proofErr w:type="spellStart"/>
      <w:r w:rsidRPr="00CC09A5">
        <w:rPr>
          <w:rFonts w:eastAsiaTheme="minorEastAsia"/>
          <w:sz w:val="28"/>
          <w:szCs w:val="28"/>
          <w:shd w:val="clear" w:color="auto" w:fill="FFFFFF"/>
          <w:lang w:val="ru-RU"/>
        </w:rPr>
        <w:t>Шевченка</w:t>
      </w:r>
      <w:proofErr w:type="spellEnd"/>
      <w:r w:rsidRPr="00CC09A5">
        <w:rPr>
          <w:rFonts w:eastAsiaTheme="minorEastAsia"/>
          <w:sz w:val="28"/>
          <w:szCs w:val="28"/>
        </w:rPr>
        <w:t xml:space="preserve"> (за згодою)</w:t>
      </w:r>
      <w:r w:rsidR="00F256EE" w:rsidRPr="00CC09A5">
        <w:rPr>
          <w:rFonts w:eastAsiaTheme="minorEastAsia"/>
          <w:sz w:val="28"/>
          <w:szCs w:val="28"/>
        </w:rPr>
        <w:t>;</w:t>
      </w:r>
    </w:p>
    <w:p w:rsidR="00592893" w:rsidRPr="00CC09A5" w:rsidRDefault="00592893" w:rsidP="00592893">
      <w:pPr>
        <w:spacing w:line="276" w:lineRule="auto"/>
        <w:ind w:left="4395" w:hanging="4395"/>
        <w:rPr>
          <w:rFonts w:eastAsiaTheme="minorEastAsia"/>
          <w:sz w:val="28"/>
          <w:szCs w:val="28"/>
        </w:rPr>
      </w:pPr>
    </w:p>
    <w:p w:rsidR="00FF5148" w:rsidRPr="00CC09A5" w:rsidRDefault="00592893" w:rsidP="00FF5148">
      <w:pPr>
        <w:spacing w:line="276" w:lineRule="auto"/>
        <w:ind w:left="4956" w:hanging="4956"/>
        <w:rPr>
          <w:rFonts w:eastAsiaTheme="minorEastAsia"/>
          <w:sz w:val="28"/>
          <w:szCs w:val="28"/>
        </w:rPr>
      </w:pPr>
      <w:r w:rsidRPr="00CC09A5">
        <w:rPr>
          <w:rFonts w:eastAsiaTheme="minorEastAsia"/>
          <w:sz w:val="28"/>
          <w:szCs w:val="28"/>
        </w:rPr>
        <w:t xml:space="preserve">Петро ШЕВЧУК                 </w:t>
      </w:r>
      <w:r w:rsidR="00F256EE" w:rsidRPr="00CC09A5">
        <w:rPr>
          <w:rFonts w:eastAsiaTheme="minorEastAsia"/>
          <w:sz w:val="28"/>
          <w:szCs w:val="28"/>
        </w:rPr>
        <w:t>-</w:t>
      </w:r>
      <w:r w:rsidRPr="00CC09A5">
        <w:rPr>
          <w:rFonts w:eastAsiaTheme="minorEastAsia"/>
          <w:sz w:val="28"/>
          <w:szCs w:val="28"/>
        </w:rPr>
        <w:t xml:space="preserve"> </w:t>
      </w:r>
      <w:r w:rsidR="00F256EE" w:rsidRPr="00CC09A5">
        <w:rPr>
          <w:rFonts w:eastAsiaTheme="minorEastAsia"/>
          <w:sz w:val="28"/>
          <w:szCs w:val="28"/>
        </w:rPr>
        <w:t xml:space="preserve">   </w:t>
      </w:r>
      <w:r w:rsidRPr="00CC09A5">
        <w:rPr>
          <w:rFonts w:eastAsiaTheme="minorEastAsia"/>
          <w:sz w:val="28"/>
          <w:szCs w:val="28"/>
        </w:rPr>
        <w:t xml:space="preserve"> журналіст, член Національної </w:t>
      </w:r>
      <w:r w:rsidR="00FF5148" w:rsidRPr="00CC09A5">
        <w:rPr>
          <w:rFonts w:eastAsiaTheme="minorEastAsia"/>
          <w:sz w:val="28"/>
          <w:szCs w:val="28"/>
        </w:rPr>
        <w:t xml:space="preserve">Спілки журналістів </w:t>
      </w:r>
    </w:p>
    <w:p w:rsidR="00592893" w:rsidRPr="00CC09A5" w:rsidRDefault="00FF5148" w:rsidP="00FF5148">
      <w:pPr>
        <w:spacing w:line="276" w:lineRule="auto"/>
        <w:rPr>
          <w:rFonts w:eastAsiaTheme="minorEastAsia"/>
          <w:sz w:val="28"/>
          <w:szCs w:val="28"/>
        </w:rPr>
      </w:pPr>
      <w:r w:rsidRPr="00CC09A5">
        <w:rPr>
          <w:rFonts w:eastAsiaTheme="minorEastAsia"/>
          <w:sz w:val="28"/>
          <w:szCs w:val="28"/>
        </w:rPr>
        <w:t xml:space="preserve">                                                </w:t>
      </w:r>
      <w:r w:rsidR="00F256EE" w:rsidRPr="00CC09A5">
        <w:rPr>
          <w:rFonts w:eastAsiaTheme="minorEastAsia"/>
          <w:sz w:val="28"/>
          <w:szCs w:val="28"/>
        </w:rPr>
        <w:t xml:space="preserve">    </w:t>
      </w:r>
      <w:r w:rsidR="00592893" w:rsidRPr="00CC09A5">
        <w:rPr>
          <w:rFonts w:eastAsiaTheme="minorEastAsia"/>
          <w:sz w:val="28"/>
          <w:szCs w:val="28"/>
        </w:rPr>
        <w:t>України (за згодою)</w:t>
      </w:r>
      <w:r w:rsidR="00F256EE" w:rsidRPr="00CC09A5">
        <w:rPr>
          <w:rFonts w:eastAsiaTheme="minorEastAsia"/>
          <w:sz w:val="28"/>
          <w:szCs w:val="28"/>
        </w:rPr>
        <w:t>;</w:t>
      </w:r>
    </w:p>
    <w:p w:rsidR="00592893" w:rsidRPr="00CC09A5" w:rsidRDefault="00592893" w:rsidP="00592893">
      <w:pPr>
        <w:spacing w:line="276" w:lineRule="auto"/>
        <w:rPr>
          <w:rFonts w:eastAsiaTheme="minorEastAsia"/>
          <w:sz w:val="28"/>
          <w:szCs w:val="28"/>
        </w:rPr>
      </w:pPr>
      <w:r w:rsidRPr="00CC09A5">
        <w:rPr>
          <w:rFonts w:eastAsiaTheme="minorEastAsia"/>
          <w:sz w:val="28"/>
          <w:szCs w:val="28"/>
        </w:rPr>
        <w:tab/>
      </w:r>
      <w:r w:rsidRPr="00CC09A5">
        <w:rPr>
          <w:rFonts w:eastAsiaTheme="minorEastAsia"/>
          <w:sz w:val="28"/>
          <w:szCs w:val="28"/>
        </w:rPr>
        <w:tab/>
      </w:r>
      <w:r w:rsidRPr="00CC09A5">
        <w:rPr>
          <w:rFonts w:eastAsiaTheme="minorEastAsia"/>
          <w:sz w:val="28"/>
          <w:szCs w:val="28"/>
        </w:rPr>
        <w:tab/>
      </w:r>
    </w:p>
    <w:p w:rsidR="00FF5148" w:rsidRPr="00CC09A5" w:rsidRDefault="00F256EE" w:rsidP="00FF5148">
      <w:pPr>
        <w:spacing w:line="276" w:lineRule="auto"/>
        <w:rPr>
          <w:rFonts w:eastAsiaTheme="minorEastAsia"/>
          <w:sz w:val="28"/>
          <w:szCs w:val="28"/>
        </w:rPr>
      </w:pPr>
      <w:r w:rsidRPr="00CC09A5">
        <w:rPr>
          <w:rFonts w:eastAsiaTheme="minorEastAsia"/>
          <w:sz w:val="28"/>
          <w:szCs w:val="28"/>
        </w:rPr>
        <w:t>Тетяна ЮЗЬВ’ЯК               -</w:t>
      </w:r>
      <w:r w:rsidR="00592893" w:rsidRPr="00CC09A5">
        <w:rPr>
          <w:rFonts w:eastAsiaTheme="minorEastAsia"/>
          <w:sz w:val="28"/>
          <w:szCs w:val="28"/>
        </w:rPr>
        <w:t xml:space="preserve"> </w:t>
      </w:r>
      <w:r w:rsidRPr="00CC09A5">
        <w:rPr>
          <w:rFonts w:eastAsiaTheme="minorEastAsia"/>
          <w:sz w:val="28"/>
          <w:szCs w:val="28"/>
        </w:rPr>
        <w:t xml:space="preserve">    </w:t>
      </w:r>
      <w:r w:rsidR="00592893" w:rsidRPr="00CC09A5">
        <w:rPr>
          <w:rFonts w:eastAsiaTheme="minorEastAsia"/>
          <w:sz w:val="28"/>
          <w:szCs w:val="28"/>
        </w:rPr>
        <w:t>вчитель української мови т</w:t>
      </w:r>
      <w:r w:rsidR="00FF5148" w:rsidRPr="00CC09A5">
        <w:rPr>
          <w:rFonts w:eastAsiaTheme="minorEastAsia"/>
          <w:sz w:val="28"/>
          <w:szCs w:val="28"/>
        </w:rPr>
        <w:t xml:space="preserve">а літератури                  </w:t>
      </w:r>
    </w:p>
    <w:p w:rsidR="00592893" w:rsidRPr="00CC09A5" w:rsidRDefault="00FF5148" w:rsidP="00FF5148">
      <w:pPr>
        <w:spacing w:line="276" w:lineRule="auto"/>
        <w:rPr>
          <w:rFonts w:eastAsiaTheme="minorEastAsia"/>
          <w:sz w:val="28"/>
          <w:szCs w:val="28"/>
        </w:rPr>
      </w:pPr>
      <w:r w:rsidRPr="00CC09A5">
        <w:rPr>
          <w:rFonts w:eastAsiaTheme="minorEastAsia"/>
          <w:sz w:val="28"/>
          <w:szCs w:val="28"/>
        </w:rPr>
        <w:t xml:space="preserve">                                                </w:t>
      </w:r>
      <w:r w:rsidR="00F256EE" w:rsidRPr="00CC09A5">
        <w:rPr>
          <w:rFonts w:eastAsiaTheme="minorEastAsia"/>
          <w:sz w:val="28"/>
          <w:szCs w:val="28"/>
        </w:rPr>
        <w:t xml:space="preserve">    </w:t>
      </w:r>
      <w:r w:rsidR="00592893" w:rsidRPr="00CC09A5">
        <w:rPr>
          <w:rFonts w:eastAsiaTheme="minorEastAsia"/>
          <w:sz w:val="28"/>
          <w:szCs w:val="28"/>
        </w:rPr>
        <w:t>Калуського ліцею №10 (за згодою)</w:t>
      </w:r>
      <w:r w:rsidR="00F256EE" w:rsidRPr="00CC09A5">
        <w:rPr>
          <w:rFonts w:eastAsiaTheme="minorEastAsia"/>
          <w:sz w:val="28"/>
          <w:szCs w:val="28"/>
        </w:rPr>
        <w:t>;</w:t>
      </w:r>
    </w:p>
    <w:p w:rsidR="00592893" w:rsidRPr="00CC09A5" w:rsidRDefault="00592893" w:rsidP="00592893">
      <w:pPr>
        <w:spacing w:line="276" w:lineRule="auto"/>
        <w:rPr>
          <w:rFonts w:eastAsiaTheme="minorEastAsia"/>
          <w:sz w:val="28"/>
          <w:szCs w:val="28"/>
        </w:rPr>
      </w:pPr>
      <w:r w:rsidRPr="00CC09A5">
        <w:rPr>
          <w:rFonts w:eastAsiaTheme="minorEastAsia"/>
          <w:sz w:val="28"/>
          <w:szCs w:val="28"/>
        </w:rPr>
        <w:t xml:space="preserve">                                                 </w:t>
      </w:r>
    </w:p>
    <w:p w:rsidR="00592893" w:rsidRPr="00CC09A5" w:rsidRDefault="00592893" w:rsidP="00592893">
      <w:pPr>
        <w:spacing w:line="276" w:lineRule="auto"/>
        <w:rPr>
          <w:rFonts w:eastAsiaTheme="minorEastAsia"/>
          <w:sz w:val="28"/>
          <w:szCs w:val="28"/>
        </w:rPr>
      </w:pPr>
      <w:r w:rsidRPr="00CC09A5">
        <w:rPr>
          <w:rFonts w:eastAsiaTheme="minorEastAsia"/>
          <w:sz w:val="28"/>
          <w:szCs w:val="28"/>
        </w:rPr>
        <w:t>Оксана ЯВОРСЬКА</w:t>
      </w:r>
      <w:r w:rsidRPr="00CC09A5">
        <w:rPr>
          <w:rFonts w:eastAsiaTheme="minorEastAsia"/>
          <w:sz w:val="28"/>
          <w:szCs w:val="28"/>
        </w:rPr>
        <w:tab/>
        <w:t xml:space="preserve">     </w:t>
      </w:r>
      <w:r w:rsidR="00F256EE" w:rsidRPr="00CC09A5">
        <w:rPr>
          <w:rFonts w:eastAsiaTheme="minorEastAsia"/>
          <w:sz w:val="28"/>
          <w:szCs w:val="28"/>
        </w:rPr>
        <w:t>-</w:t>
      </w:r>
      <w:r w:rsidRPr="00CC09A5">
        <w:rPr>
          <w:rFonts w:eastAsiaTheme="minorEastAsia"/>
          <w:sz w:val="28"/>
          <w:szCs w:val="28"/>
        </w:rPr>
        <w:t xml:space="preserve"> </w:t>
      </w:r>
      <w:r w:rsidR="00F256EE" w:rsidRPr="00CC09A5">
        <w:rPr>
          <w:rFonts w:eastAsiaTheme="minorEastAsia"/>
          <w:sz w:val="28"/>
          <w:szCs w:val="28"/>
        </w:rPr>
        <w:t xml:space="preserve">    </w:t>
      </w:r>
      <w:r w:rsidRPr="00CC09A5">
        <w:rPr>
          <w:rFonts w:eastAsiaTheme="minorEastAsia"/>
          <w:sz w:val="28"/>
          <w:szCs w:val="28"/>
        </w:rPr>
        <w:t>вчитель української мови та літератури</w:t>
      </w:r>
    </w:p>
    <w:p w:rsidR="00592893" w:rsidRPr="00CC09A5" w:rsidRDefault="00592893" w:rsidP="00592893">
      <w:pPr>
        <w:spacing w:after="200" w:line="276" w:lineRule="auto"/>
        <w:rPr>
          <w:rFonts w:eastAsiaTheme="minorEastAsia"/>
          <w:sz w:val="28"/>
          <w:szCs w:val="28"/>
        </w:rPr>
      </w:pPr>
      <w:r w:rsidRPr="00CC09A5">
        <w:rPr>
          <w:rFonts w:eastAsiaTheme="minorEastAsia"/>
          <w:sz w:val="28"/>
          <w:szCs w:val="28"/>
        </w:rPr>
        <w:t xml:space="preserve">                                               </w:t>
      </w:r>
      <w:r w:rsidR="00F256EE" w:rsidRPr="00CC09A5">
        <w:rPr>
          <w:rFonts w:eastAsiaTheme="minorEastAsia"/>
          <w:sz w:val="28"/>
          <w:szCs w:val="28"/>
        </w:rPr>
        <w:t xml:space="preserve">     </w:t>
      </w:r>
      <w:r w:rsidRPr="00CC09A5">
        <w:rPr>
          <w:rFonts w:eastAsiaTheme="minorEastAsia"/>
          <w:sz w:val="28"/>
          <w:szCs w:val="28"/>
        </w:rPr>
        <w:t>ЗОШ І-ІІІ ступенів №3 (за згодою)</w:t>
      </w:r>
      <w:r w:rsidR="00F256EE" w:rsidRPr="00CC09A5">
        <w:rPr>
          <w:rFonts w:eastAsiaTheme="minorEastAsia"/>
          <w:sz w:val="28"/>
          <w:szCs w:val="28"/>
        </w:rPr>
        <w:t>.</w:t>
      </w:r>
    </w:p>
    <w:p w:rsidR="00592893" w:rsidRPr="003B65EC" w:rsidRDefault="00592893" w:rsidP="003B65EC">
      <w:pPr>
        <w:spacing w:after="200" w:line="276" w:lineRule="auto"/>
        <w:ind w:right="-90"/>
        <w:rPr>
          <w:rFonts w:eastAsiaTheme="minorEastAsia"/>
          <w:sz w:val="28"/>
          <w:szCs w:val="28"/>
          <w:lang w:val="ru-RU"/>
        </w:rPr>
      </w:pPr>
      <w:proofErr w:type="spellStart"/>
      <w:r w:rsidRPr="00CC09A5">
        <w:rPr>
          <w:rFonts w:eastAsiaTheme="minorEastAsia"/>
          <w:sz w:val="28"/>
          <w:szCs w:val="28"/>
          <w:lang w:val="ru-RU"/>
        </w:rPr>
        <w:t>Керуючий</w:t>
      </w:r>
      <w:proofErr w:type="spellEnd"/>
      <w:r w:rsidRPr="00CC09A5">
        <w:rPr>
          <w:rFonts w:eastAsiaTheme="minorEastAsia"/>
          <w:sz w:val="28"/>
          <w:szCs w:val="28"/>
          <w:lang w:val="ru-RU"/>
        </w:rPr>
        <w:t xml:space="preserve"> справами </w:t>
      </w:r>
      <w:proofErr w:type="spellStart"/>
      <w:r w:rsidRPr="00CC09A5">
        <w:rPr>
          <w:rFonts w:eastAsiaTheme="minorEastAsia"/>
          <w:sz w:val="28"/>
          <w:szCs w:val="28"/>
          <w:lang w:val="ru-RU"/>
        </w:rPr>
        <w:t>виконкому</w:t>
      </w:r>
      <w:proofErr w:type="spellEnd"/>
      <w:r w:rsidRPr="00CC09A5">
        <w:rPr>
          <w:rFonts w:eastAsiaTheme="minorEastAsia"/>
          <w:sz w:val="28"/>
          <w:szCs w:val="28"/>
          <w:lang w:val="ru-RU"/>
        </w:rPr>
        <w:t xml:space="preserve">                                                </w:t>
      </w:r>
      <w:r w:rsidR="003D30D3">
        <w:rPr>
          <w:rFonts w:eastAsiaTheme="minorEastAsia"/>
          <w:sz w:val="28"/>
          <w:szCs w:val="28"/>
          <w:lang w:val="ru-RU"/>
        </w:rPr>
        <w:t xml:space="preserve"> </w:t>
      </w:r>
      <w:r w:rsidRPr="00CC09A5">
        <w:rPr>
          <w:rFonts w:eastAsiaTheme="minorEastAsia"/>
          <w:sz w:val="28"/>
          <w:szCs w:val="28"/>
          <w:lang w:val="ru-RU"/>
        </w:rPr>
        <w:t xml:space="preserve"> </w:t>
      </w:r>
      <w:r w:rsidRPr="00CC09A5">
        <w:rPr>
          <w:rFonts w:eastAsiaTheme="minorEastAsia"/>
          <w:sz w:val="28"/>
          <w:szCs w:val="28"/>
        </w:rPr>
        <w:t xml:space="preserve"> </w:t>
      </w:r>
      <w:r w:rsidRPr="00CC09A5">
        <w:rPr>
          <w:rFonts w:eastAsiaTheme="minorEastAsia"/>
          <w:sz w:val="28"/>
          <w:szCs w:val="28"/>
          <w:lang w:val="ru-RU"/>
        </w:rPr>
        <w:t xml:space="preserve">  </w:t>
      </w:r>
      <w:r w:rsidR="003D30D3">
        <w:rPr>
          <w:rFonts w:eastAsiaTheme="minorEastAsia"/>
          <w:sz w:val="28"/>
          <w:szCs w:val="28"/>
          <w:lang w:val="ru-RU"/>
        </w:rPr>
        <w:t xml:space="preserve">      </w:t>
      </w:r>
      <w:r w:rsidRPr="00CC09A5">
        <w:rPr>
          <w:rFonts w:eastAsiaTheme="minorEastAsia"/>
          <w:sz w:val="28"/>
          <w:szCs w:val="28"/>
          <w:lang w:val="ru-RU"/>
        </w:rPr>
        <w:t>Олег САВКА</w:t>
      </w:r>
      <w:bookmarkStart w:id="0" w:name="_GoBack"/>
      <w:bookmarkEnd w:id="0"/>
    </w:p>
    <w:p w:rsidR="00592893" w:rsidRDefault="00592893"/>
    <w:p w:rsidR="00592893" w:rsidRDefault="00592893"/>
    <w:p w:rsidR="00592893" w:rsidRDefault="00592893"/>
    <w:p w:rsidR="00592893" w:rsidRDefault="00592893"/>
    <w:p w:rsidR="00592893" w:rsidRDefault="00592893"/>
    <w:p w:rsidR="00592893" w:rsidRDefault="00592893"/>
    <w:p w:rsidR="00592893" w:rsidRDefault="00592893"/>
    <w:sectPr w:rsidR="00592893" w:rsidSect="00646C58">
      <w:pgSz w:w="11906" w:h="16838"/>
      <w:pgMar w:top="850" w:right="707"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20000287" w:usb1="00000000"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7779"/>
    <w:multiLevelType w:val="hybridMultilevel"/>
    <w:tmpl w:val="665674F0"/>
    <w:lvl w:ilvl="0" w:tplc="04190001">
      <w:start w:val="1"/>
      <w:numFmt w:val="bullet"/>
      <w:lvlText w:val=""/>
      <w:lvlJc w:val="left"/>
      <w:pPr>
        <w:ind w:left="1582" w:hanging="360"/>
      </w:pPr>
      <w:rPr>
        <w:rFonts w:ascii="Symbol" w:hAnsi="Symbol" w:hint="default"/>
      </w:rPr>
    </w:lvl>
    <w:lvl w:ilvl="1" w:tplc="04190003" w:tentative="1">
      <w:start w:val="1"/>
      <w:numFmt w:val="bullet"/>
      <w:lvlText w:val="o"/>
      <w:lvlJc w:val="left"/>
      <w:pPr>
        <w:ind w:left="2302" w:hanging="360"/>
      </w:pPr>
      <w:rPr>
        <w:rFonts w:ascii="Courier New" w:hAnsi="Courier New" w:cs="Courier New" w:hint="default"/>
      </w:rPr>
    </w:lvl>
    <w:lvl w:ilvl="2" w:tplc="04190005" w:tentative="1">
      <w:start w:val="1"/>
      <w:numFmt w:val="bullet"/>
      <w:lvlText w:val=""/>
      <w:lvlJc w:val="left"/>
      <w:pPr>
        <w:ind w:left="3022" w:hanging="360"/>
      </w:pPr>
      <w:rPr>
        <w:rFonts w:ascii="Wingdings" w:hAnsi="Wingdings" w:hint="default"/>
      </w:rPr>
    </w:lvl>
    <w:lvl w:ilvl="3" w:tplc="04190001" w:tentative="1">
      <w:start w:val="1"/>
      <w:numFmt w:val="bullet"/>
      <w:lvlText w:val=""/>
      <w:lvlJc w:val="left"/>
      <w:pPr>
        <w:ind w:left="3742" w:hanging="360"/>
      </w:pPr>
      <w:rPr>
        <w:rFonts w:ascii="Symbol" w:hAnsi="Symbol" w:hint="default"/>
      </w:rPr>
    </w:lvl>
    <w:lvl w:ilvl="4" w:tplc="04190003" w:tentative="1">
      <w:start w:val="1"/>
      <w:numFmt w:val="bullet"/>
      <w:lvlText w:val="o"/>
      <w:lvlJc w:val="left"/>
      <w:pPr>
        <w:ind w:left="4462" w:hanging="360"/>
      </w:pPr>
      <w:rPr>
        <w:rFonts w:ascii="Courier New" w:hAnsi="Courier New" w:cs="Courier New" w:hint="default"/>
      </w:rPr>
    </w:lvl>
    <w:lvl w:ilvl="5" w:tplc="04190005" w:tentative="1">
      <w:start w:val="1"/>
      <w:numFmt w:val="bullet"/>
      <w:lvlText w:val=""/>
      <w:lvlJc w:val="left"/>
      <w:pPr>
        <w:ind w:left="5182" w:hanging="360"/>
      </w:pPr>
      <w:rPr>
        <w:rFonts w:ascii="Wingdings" w:hAnsi="Wingdings" w:hint="default"/>
      </w:rPr>
    </w:lvl>
    <w:lvl w:ilvl="6" w:tplc="04190001" w:tentative="1">
      <w:start w:val="1"/>
      <w:numFmt w:val="bullet"/>
      <w:lvlText w:val=""/>
      <w:lvlJc w:val="left"/>
      <w:pPr>
        <w:ind w:left="5902" w:hanging="360"/>
      </w:pPr>
      <w:rPr>
        <w:rFonts w:ascii="Symbol" w:hAnsi="Symbol" w:hint="default"/>
      </w:rPr>
    </w:lvl>
    <w:lvl w:ilvl="7" w:tplc="04190003" w:tentative="1">
      <w:start w:val="1"/>
      <w:numFmt w:val="bullet"/>
      <w:lvlText w:val="o"/>
      <w:lvlJc w:val="left"/>
      <w:pPr>
        <w:ind w:left="6622" w:hanging="360"/>
      </w:pPr>
      <w:rPr>
        <w:rFonts w:ascii="Courier New" w:hAnsi="Courier New" w:cs="Courier New" w:hint="default"/>
      </w:rPr>
    </w:lvl>
    <w:lvl w:ilvl="8" w:tplc="04190005" w:tentative="1">
      <w:start w:val="1"/>
      <w:numFmt w:val="bullet"/>
      <w:lvlText w:val=""/>
      <w:lvlJc w:val="left"/>
      <w:pPr>
        <w:ind w:left="7342" w:hanging="360"/>
      </w:pPr>
      <w:rPr>
        <w:rFonts w:ascii="Wingdings" w:hAnsi="Wingdings" w:hint="default"/>
      </w:rPr>
    </w:lvl>
  </w:abstractNum>
  <w:abstractNum w:abstractNumId="1" w15:restartNumberingAfterBreak="0">
    <w:nsid w:val="240F0D88"/>
    <w:multiLevelType w:val="hybridMultilevel"/>
    <w:tmpl w:val="987C3F0E"/>
    <w:lvl w:ilvl="0" w:tplc="91C0F9F0">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2BE949E1"/>
    <w:multiLevelType w:val="hybridMultilevel"/>
    <w:tmpl w:val="E08CE82A"/>
    <w:lvl w:ilvl="0" w:tplc="91C0F9F0">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57738A3"/>
    <w:multiLevelType w:val="hybridMultilevel"/>
    <w:tmpl w:val="FBD0E31A"/>
    <w:lvl w:ilvl="0" w:tplc="91C0F9F0">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8E9634E"/>
    <w:multiLevelType w:val="hybridMultilevel"/>
    <w:tmpl w:val="F75AC23A"/>
    <w:lvl w:ilvl="0" w:tplc="91C0F9F0">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AD1015E"/>
    <w:multiLevelType w:val="hybridMultilevel"/>
    <w:tmpl w:val="77DE0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4852EE8"/>
    <w:multiLevelType w:val="hybridMultilevel"/>
    <w:tmpl w:val="60D4015E"/>
    <w:lvl w:ilvl="0" w:tplc="91C0F9F0">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6"/>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DB5"/>
    <w:rsid w:val="00061825"/>
    <w:rsid w:val="00094D00"/>
    <w:rsid w:val="00095D60"/>
    <w:rsid w:val="00121F96"/>
    <w:rsid w:val="001F1E25"/>
    <w:rsid w:val="00245896"/>
    <w:rsid w:val="0037225F"/>
    <w:rsid w:val="00372D3D"/>
    <w:rsid w:val="003B3603"/>
    <w:rsid w:val="003B65EC"/>
    <w:rsid w:val="003D30D3"/>
    <w:rsid w:val="00430FFF"/>
    <w:rsid w:val="00465525"/>
    <w:rsid w:val="00592893"/>
    <w:rsid w:val="00646C58"/>
    <w:rsid w:val="00663837"/>
    <w:rsid w:val="00682F76"/>
    <w:rsid w:val="00741EF8"/>
    <w:rsid w:val="0076447B"/>
    <w:rsid w:val="007B6F5A"/>
    <w:rsid w:val="007D3646"/>
    <w:rsid w:val="008070C0"/>
    <w:rsid w:val="0085308B"/>
    <w:rsid w:val="00854DB5"/>
    <w:rsid w:val="00975B05"/>
    <w:rsid w:val="0098214A"/>
    <w:rsid w:val="009B436C"/>
    <w:rsid w:val="00A00B93"/>
    <w:rsid w:val="00A6076B"/>
    <w:rsid w:val="00A76BC5"/>
    <w:rsid w:val="00AE51D4"/>
    <w:rsid w:val="00B4488E"/>
    <w:rsid w:val="00BB7D33"/>
    <w:rsid w:val="00BC1739"/>
    <w:rsid w:val="00BE0442"/>
    <w:rsid w:val="00C473E8"/>
    <w:rsid w:val="00C76F0C"/>
    <w:rsid w:val="00C776D1"/>
    <w:rsid w:val="00CC09A5"/>
    <w:rsid w:val="00DC55AA"/>
    <w:rsid w:val="00E45C79"/>
    <w:rsid w:val="00EF69DD"/>
    <w:rsid w:val="00F256EE"/>
    <w:rsid w:val="00F67F7F"/>
    <w:rsid w:val="00F8409F"/>
    <w:rsid w:val="00FD57A6"/>
    <w:rsid w:val="00FF51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B6243"/>
  <w15:chartTrackingRefBased/>
  <w15:docId w15:val="{A54360BD-E28E-4EBB-84EE-DBE1654AB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55A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unhideWhenUsed/>
    <w:rsid w:val="00DC55AA"/>
    <w:rPr>
      <w:sz w:val="28"/>
    </w:rPr>
  </w:style>
  <w:style w:type="character" w:customStyle="1" w:styleId="20">
    <w:name w:val="Основной текст 2 Знак"/>
    <w:basedOn w:val="a0"/>
    <w:link w:val="2"/>
    <w:uiPriority w:val="99"/>
    <w:rsid w:val="00DC55AA"/>
    <w:rPr>
      <w:rFonts w:ascii="Times New Roman" w:eastAsia="Times New Roman" w:hAnsi="Times New Roman" w:cs="Times New Roman"/>
      <w:sz w:val="28"/>
      <w:szCs w:val="20"/>
      <w:lang w:eastAsia="ru-RU"/>
    </w:rPr>
  </w:style>
  <w:style w:type="paragraph" w:styleId="a3">
    <w:name w:val="Balloon Text"/>
    <w:basedOn w:val="a"/>
    <w:link w:val="a4"/>
    <w:uiPriority w:val="99"/>
    <w:semiHidden/>
    <w:unhideWhenUsed/>
    <w:rsid w:val="008070C0"/>
    <w:rPr>
      <w:rFonts w:ascii="Segoe UI" w:hAnsi="Segoe UI" w:cs="Segoe UI"/>
      <w:sz w:val="18"/>
      <w:szCs w:val="18"/>
    </w:rPr>
  </w:style>
  <w:style w:type="character" w:customStyle="1" w:styleId="a4">
    <w:name w:val="Текст выноски Знак"/>
    <w:basedOn w:val="a0"/>
    <w:link w:val="a3"/>
    <w:uiPriority w:val="99"/>
    <w:semiHidden/>
    <w:rsid w:val="008070C0"/>
    <w:rPr>
      <w:rFonts w:ascii="Segoe UI" w:eastAsia="Times New Roman" w:hAnsi="Segoe UI" w:cs="Segoe UI"/>
      <w:sz w:val="18"/>
      <w:szCs w:val="18"/>
      <w:lang w:eastAsia="ru-RU"/>
    </w:rPr>
  </w:style>
  <w:style w:type="character" w:customStyle="1" w:styleId="docdata">
    <w:name w:val="docdata"/>
    <w:aliases w:val="docy,v5,4551,baiaagaaboqcaaadeq0aaawhdqaaaaaaaaaaaaaaaaaaaaaaaaaaaaaaaaaaaaaaaaaaaaaaaaaaaaaaaaaaaaaaaaaaaaaaaaaaaaaaaaaaaaaaaaaaaaaaaaaaaaaaaaaaaaaaaaaaaaaaaaaaaaaaaaaaaaaaaaaaaaaaaaaaaaaaaaaaaaaaaaaaaaaaaaaaaaaaaaaaaaaaaaaaaaaaaaaaaaaaaaaaaaaa"/>
    <w:basedOn w:val="a0"/>
    <w:rsid w:val="00592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410226">
      <w:bodyDiv w:val="1"/>
      <w:marLeft w:val="0"/>
      <w:marRight w:val="0"/>
      <w:marTop w:val="0"/>
      <w:marBottom w:val="0"/>
      <w:divBdr>
        <w:top w:val="none" w:sz="0" w:space="0" w:color="auto"/>
        <w:left w:val="none" w:sz="0" w:space="0" w:color="auto"/>
        <w:bottom w:val="none" w:sz="0" w:space="0" w:color="auto"/>
        <w:right w:val="none" w:sz="0" w:space="0" w:color="auto"/>
      </w:divBdr>
    </w:div>
    <w:div w:id="1562599289">
      <w:bodyDiv w:val="1"/>
      <w:marLeft w:val="0"/>
      <w:marRight w:val="0"/>
      <w:marTop w:val="0"/>
      <w:marBottom w:val="0"/>
      <w:divBdr>
        <w:top w:val="none" w:sz="0" w:space="0" w:color="auto"/>
        <w:left w:val="none" w:sz="0" w:space="0" w:color="auto"/>
        <w:bottom w:val="none" w:sz="0" w:space="0" w:color="auto"/>
        <w:right w:val="none" w:sz="0" w:space="0" w:color="auto"/>
      </w:divBdr>
    </w:div>
    <w:div w:id="1677339598">
      <w:bodyDiv w:val="1"/>
      <w:marLeft w:val="0"/>
      <w:marRight w:val="0"/>
      <w:marTop w:val="0"/>
      <w:marBottom w:val="0"/>
      <w:divBdr>
        <w:top w:val="none" w:sz="0" w:space="0" w:color="auto"/>
        <w:left w:val="none" w:sz="0" w:space="0" w:color="auto"/>
        <w:bottom w:val="none" w:sz="0" w:space="0" w:color="auto"/>
        <w:right w:val="none" w:sz="0" w:space="0" w:color="auto"/>
      </w:divBdr>
    </w:div>
    <w:div w:id="196326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21B33-82DE-4CE1-9BA1-E5B9CEB63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8</Pages>
  <Words>2484</Words>
  <Characters>14162</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sfinks</dc:creator>
  <cp:keywords/>
  <dc:description/>
  <cp:lastModifiedBy>Пользователь</cp:lastModifiedBy>
  <cp:revision>25</cp:revision>
  <cp:lastPrinted>2025-03-12T09:14:00Z</cp:lastPrinted>
  <dcterms:created xsi:type="dcterms:W3CDTF">2025-03-07T08:31:00Z</dcterms:created>
  <dcterms:modified xsi:type="dcterms:W3CDTF">2025-03-17T09:01:00Z</dcterms:modified>
</cp:coreProperties>
</file>