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EB" w:rsidRPr="00CE6495" w:rsidRDefault="002233EB" w:rsidP="002233EB">
      <w:pPr>
        <w:tabs>
          <w:tab w:val="left" w:pos="1985"/>
          <w:tab w:val="left" w:pos="4860"/>
        </w:tabs>
        <w:snapToGrid w:val="0"/>
        <w:jc w:val="center"/>
      </w:pPr>
      <w:r w:rsidRPr="00CE6495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4329847" r:id="rId6"/>
        </w:object>
      </w:r>
    </w:p>
    <w:p w:rsidR="002233EB" w:rsidRPr="00CE6495" w:rsidRDefault="002233EB" w:rsidP="002233EB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CE6495">
        <w:rPr>
          <w:b/>
          <w:sz w:val="26"/>
          <w:szCs w:val="26"/>
        </w:rPr>
        <w:t>УКРАЇНА</w:t>
      </w:r>
    </w:p>
    <w:p w:rsidR="002233EB" w:rsidRPr="00CE6495" w:rsidRDefault="002233EB" w:rsidP="002233EB">
      <w:pPr>
        <w:snapToGrid w:val="0"/>
        <w:jc w:val="center"/>
        <w:rPr>
          <w:b/>
          <w:sz w:val="28"/>
          <w:szCs w:val="28"/>
          <w:lang w:val="uk-UA"/>
        </w:rPr>
      </w:pPr>
      <w:r w:rsidRPr="00CE6495">
        <w:rPr>
          <w:b/>
          <w:sz w:val="28"/>
          <w:szCs w:val="28"/>
        </w:rPr>
        <w:t>КАЛУСЬКА МІСЬКА РАДА</w:t>
      </w:r>
    </w:p>
    <w:p w:rsidR="002233EB" w:rsidRPr="00CE6495" w:rsidRDefault="002233EB" w:rsidP="002233EB">
      <w:pPr>
        <w:snapToGrid w:val="0"/>
        <w:jc w:val="center"/>
        <w:rPr>
          <w:b/>
          <w:sz w:val="28"/>
          <w:szCs w:val="28"/>
          <w:lang w:val="uk-UA"/>
        </w:rPr>
      </w:pPr>
      <w:r w:rsidRPr="00CE6495">
        <w:rPr>
          <w:b/>
          <w:sz w:val="28"/>
          <w:szCs w:val="28"/>
          <w:lang w:val="uk-UA"/>
        </w:rPr>
        <w:t>ІВАНО-ФРАНКІВСЬКОЇ ОБЛАСТІ</w:t>
      </w:r>
    </w:p>
    <w:p w:rsidR="002233EB" w:rsidRPr="00CE6495" w:rsidRDefault="002233EB" w:rsidP="002233EB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CE6495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2233EB" w:rsidRPr="00CE6495" w:rsidRDefault="002233EB" w:rsidP="002233EB">
      <w:pPr>
        <w:rPr>
          <w:rFonts w:eastAsia="Calibri"/>
          <w:sz w:val="28"/>
          <w:szCs w:val="28"/>
          <w:lang w:val="uk-UA" w:eastAsia="en-US"/>
        </w:rPr>
      </w:pPr>
      <w:r w:rsidRPr="00CE64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1BDD8" wp14:editId="7F2D0EDC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77FD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2233EB" w:rsidRPr="00CE6495" w:rsidRDefault="002233EB" w:rsidP="002233EB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CE6495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2233EB" w:rsidRPr="00CE6495" w:rsidRDefault="002233EB" w:rsidP="002233EB">
      <w:pPr>
        <w:rPr>
          <w:rFonts w:eastAsia="Calibri"/>
          <w:sz w:val="18"/>
          <w:szCs w:val="18"/>
          <w:u w:val="single"/>
          <w:lang w:val="uk-UA" w:eastAsia="en-US"/>
        </w:rPr>
      </w:pPr>
      <w:r w:rsidRPr="00CE6495"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2233EB" w:rsidRPr="00CE6495" w:rsidRDefault="002233EB" w:rsidP="002233EB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21.02</w:t>
      </w:r>
      <w:r w:rsidRPr="00CE6495">
        <w:rPr>
          <w:rFonts w:eastAsia="Calibri"/>
          <w:sz w:val="28"/>
          <w:szCs w:val="28"/>
          <w:lang w:val="uk-UA" w:eastAsia="en-US"/>
        </w:rPr>
        <w:t>.2025                                  м. К</w:t>
      </w:r>
      <w:r>
        <w:rPr>
          <w:rFonts w:eastAsia="Calibri"/>
          <w:sz w:val="28"/>
          <w:szCs w:val="28"/>
          <w:lang w:val="uk-UA" w:eastAsia="en-US"/>
        </w:rPr>
        <w:t>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№  57</w:t>
      </w:r>
      <w:r w:rsidRPr="00CE6495">
        <w:rPr>
          <w:rFonts w:eastAsia="Calibri"/>
          <w:sz w:val="28"/>
          <w:szCs w:val="28"/>
          <w:lang w:val="uk-UA" w:eastAsia="en-US"/>
        </w:rPr>
        <w:t>-р</w:t>
      </w:r>
    </w:p>
    <w:p w:rsidR="002233EB" w:rsidRDefault="002233EB" w:rsidP="002233EB">
      <w:pPr>
        <w:jc w:val="both"/>
        <w:rPr>
          <w:rFonts w:ascii="Arial" w:hAnsi="Arial"/>
          <w:sz w:val="24"/>
          <w:lang w:val="uk-UA"/>
        </w:rPr>
      </w:pPr>
    </w:p>
    <w:p w:rsidR="002233EB" w:rsidRDefault="002233EB" w:rsidP="002233EB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2233EB" w:rsidRDefault="002233EB" w:rsidP="002233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2233EB" w:rsidRDefault="002233EB" w:rsidP="002233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2233EB" w:rsidRPr="00EF0C2F" w:rsidRDefault="002233EB" w:rsidP="002233EB">
      <w:pPr>
        <w:jc w:val="both"/>
        <w:rPr>
          <w:color w:val="000000"/>
          <w:sz w:val="28"/>
          <w:szCs w:val="28"/>
          <w:lang w:val="uk-UA"/>
        </w:rPr>
      </w:pPr>
    </w:p>
    <w:p w:rsidR="002233EB" w:rsidRPr="00EF0C2F" w:rsidRDefault="002233EB" w:rsidP="002233EB">
      <w:pPr>
        <w:jc w:val="both"/>
        <w:rPr>
          <w:color w:val="000000"/>
          <w:sz w:val="28"/>
          <w:szCs w:val="28"/>
          <w:lang w:val="uk-UA"/>
        </w:rPr>
      </w:pPr>
    </w:p>
    <w:p w:rsidR="002233EB" w:rsidRPr="00EF0C2F" w:rsidRDefault="002233EB" w:rsidP="002233EB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2233EB" w:rsidRPr="00EF0C2F" w:rsidRDefault="002233EB" w:rsidP="002233EB">
      <w:pPr>
        <w:jc w:val="both"/>
        <w:rPr>
          <w:color w:val="000000"/>
          <w:sz w:val="28"/>
          <w:szCs w:val="28"/>
          <w:lang w:val="uk-UA"/>
        </w:rPr>
      </w:pPr>
    </w:p>
    <w:p w:rsidR="002233EB" w:rsidRPr="006C29D7" w:rsidRDefault="002233EB" w:rsidP="002233EB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79548F">
        <w:rPr>
          <w:b/>
          <w:color w:val="000000" w:themeColor="text1"/>
          <w:sz w:val="28"/>
          <w:szCs w:val="28"/>
          <w:lang w:val="uk-UA"/>
        </w:rPr>
        <w:t>127</w:t>
      </w:r>
      <w:r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2233EB" w:rsidRPr="00EF0C2F" w:rsidRDefault="002233EB" w:rsidP="002233EB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2233EB" w:rsidRPr="00EF0C2F" w:rsidRDefault="002233EB" w:rsidP="002233EB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2233EB" w:rsidRPr="00EF0C2F" w:rsidRDefault="002233EB" w:rsidP="002233EB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2233EB" w:rsidRPr="00EF0C2F" w:rsidRDefault="002233EB" w:rsidP="002233EB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2233EB" w:rsidRDefault="002233EB" w:rsidP="002233EB">
      <w:pPr>
        <w:jc w:val="both"/>
        <w:rPr>
          <w:sz w:val="28"/>
          <w:szCs w:val="28"/>
          <w:lang w:val="uk-UA"/>
        </w:rPr>
      </w:pPr>
    </w:p>
    <w:p w:rsidR="002233EB" w:rsidRPr="00EF0C2F" w:rsidRDefault="002233EB" w:rsidP="002233EB">
      <w:pPr>
        <w:jc w:val="both"/>
        <w:rPr>
          <w:sz w:val="28"/>
          <w:szCs w:val="28"/>
          <w:lang w:val="uk-UA"/>
        </w:rPr>
      </w:pPr>
    </w:p>
    <w:p w:rsidR="002233EB" w:rsidRPr="00EF0C2F" w:rsidRDefault="002233EB" w:rsidP="002233EB">
      <w:pPr>
        <w:jc w:val="both"/>
        <w:rPr>
          <w:color w:val="000000"/>
          <w:sz w:val="28"/>
          <w:szCs w:val="28"/>
          <w:lang w:val="uk-UA"/>
        </w:rPr>
      </w:pPr>
    </w:p>
    <w:p w:rsidR="002233EB" w:rsidRPr="00EF0C2F" w:rsidRDefault="002233EB" w:rsidP="002233E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2233EB" w:rsidRPr="00EF0C2F" w:rsidRDefault="002233EB" w:rsidP="002233E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233EB" w:rsidRPr="00EF0C2F" w:rsidRDefault="002233EB" w:rsidP="002233E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233EB" w:rsidRDefault="002233EB" w:rsidP="002233E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233EB" w:rsidRDefault="002233EB" w:rsidP="002233E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233EB" w:rsidRDefault="002233EB" w:rsidP="002233E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233EB" w:rsidRDefault="002233EB" w:rsidP="002233E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233EB" w:rsidRPr="0079548F" w:rsidRDefault="002233EB" w:rsidP="002233EB">
      <w:pPr>
        <w:spacing w:line="276" w:lineRule="auto"/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79548F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2233EB" w:rsidRPr="0079548F" w:rsidRDefault="002233EB" w:rsidP="002233EB">
      <w:pPr>
        <w:spacing w:line="276" w:lineRule="auto"/>
        <w:ind w:left="6372" w:right="708"/>
        <w:jc w:val="both"/>
        <w:rPr>
          <w:color w:val="000000"/>
          <w:sz w:val="28"/>
          <w:szCs w:val="28"/>
          <w:lang w:val="uk-UA"/>
        </w:rPr>
      </w:pPr>
      <w:r w:rsidRPr="0079548F">
        <w:rPr>
          <w:color w:val="000000"/>
          <w:sz w:val="28"/>
          <w:szCs w:val="28"/>
          <w:lang w:val="uk-UA"/>
        </w:rPr>
        <w:t xml:space="preserve">до розпорядження    міського голови </w:t>
      </w:r>
    </w:p>
    <w:p w:rsidR="002233EB" w:rsidRPr="0079548F" w:rsidRDefault="002233EB" w:rsidP="002233EB">
      <w:pPr>
        <w:spacing w:line="276" w:lineRule="auto"/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21.02.2025  №57-р</w:t>
      </w:r>
    </w:p>
    <w:p w:rsidR="002233EB" w:rsidRDefault="002233EB" w:rsidP="002233EB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2233EB" w:rsidRDefault="002233EB" w:rsidP="002233EB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2233EB" w:rsidRDefault="002233EB" w:rsidP="002233EB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2233EB" w:rsidRPr="0079548F" w:rsidRDefault="002233EB" w:rsidP="002233EB">
      <w:pPr>
        <w:spacing w:line="276" w:lineRule="auto"/>
        <w:ind w:left="2832" w:firstLine="708"/>
        <w:rPr>
          <w:b/>
          <w:color w:val="000000"/>
          <w:sz w:val="28"/>
          <w:szCs w:val="28"/>
          <w:lang w:val="uk-UA"/>
        </w:rPr>
      </w:pPr>
      <w:r w:rsidRPr="0079548F">
        <w:rPr>
          <w:b/>
          <w:color w:val="000000"/>
          <w:sz w:val="28"/>
          <w:szCs w:val="28"/>
          <w:lang w:val="uk-UA"/>
        </w:rPr>
        <w:t>С П И С О К</w:t>
      </w:r>
    </w:p>
    <w:p w:rsidR="002233EB" w:rsidRDefault="002233EB" w:rsidP="002233E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9548F">
        <w:rPr>
          <w:b/>
          <w:color w:val="000000"/>
          <w:sz w:val="28"/>
          <w:szCs w:val="28"/>
          <w:lang w:val="uk-UA"/>
        </w:rPr>
        <w:t xml:space="preserve">громадян, яким виділена </w:t>
      </w:r>
      <w:r w:rsidRPr="0079548F">
        <w:rPr>
          <w:b/>
          <w:sz w:val="28"/>
          <w:szCs w:val="28"/>
          <w:lang w:val="uk-UA"/>
        </w:rPr>
        <w:t>матеріальна допомога на лікування</w:t>
      </w:r>
    </w:p>
    <w:p w:rsidR="002233EB" w:rsidRPr="0079548F" w:rsidRDefault="002233EB" w:rsidP="002233EB">
      <w:pPr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2233EB" w:rsidRPr="0079548F" w:rsidTr="0070124B">
        <w:trPr>
          <w:trHeight w:val="770"/>
        </w:trPr>
        <w:tc>
          <w:tcPr>
            <w:tcW w:w="880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b/>
                <w:color w:val="000000"/>
                <w:sz w:val="28"/>
                <w:szCs w:val="28"/>
                <w:lang w:val="uk-UA"/>
              </w:rPr>
              <w:t>Розмір допомоги, грн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19 000,00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2233EB" w:rsidRPr="0079548F" w:rsidTr="0070124B">
        <w:trPr>
          <w:trHeight w:val="1100"/>
        </w:trPr>
        <w:tc>
          <w:tcPr>
            <w:tcW w:w="880" w:type="dxa"/>
          </w:tcPr>
          <w:p w:rsidR="002233EB" w:rsidRPr="0079548F" w:rsidRDefault="002233EB" w:rsidP="002233E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76" w:lineRule="auto"/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color w:val="000000"/>
                <w:sz w:val="28"/>
                <w:szCs w:val="28"/>
                <w:lang w:val="uk-UA"/>
              </w:rPr>
              <w:t>8 000,00</w:t>
            </w:r>
          </w:p>
        </w:tc>
      </w:tr>
      <w:tr w:rsidR="002233EB" w:rsidRPr="0079548F" w:rsidTr="0070124B">
        <w:trPr>
          <w:trHeight w:val="558"/>
        </w:trPr>
        <w:tc>
          <w:tcPr>
            <w:tcW w:w="880" w:type="dxa"/>
          </w:tcPr>
          <w:p w:rsidR="002233EB" w:rsidRPr="0079548F" w:rsidRDefault="002233EB" w:rsidP="0070124B">
            <w:pPr>
              <w:spacing w:line="276" w:lineRule="auto"/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9548F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2233EB" w:rsidRPr="0079548F" w:rsidRDefault="002233EB" w:rsidP="0070124B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2233EB" w:rsidRPr="0079548F" w:rsidRDefault="002233EB" w:rsidP="007012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127</w:t>
            </w:r>
            <w:r w:rsidRPr="0079548F">
              <w:rPr>
                <w:b/>
                <w:color w:val="000000"/>
                <w:sz w:val="28"/>
                <w:szCs w:val="28"/>
                <w:lang w:val="uk-UA"/>
              </w:rPr>
              <w:t xml:space="preserve"> 000, 00</w:t>
            </w:r>
          </w:p>
        </w:tc>
      </w:tr>
    </w:tbl>
    <w:p w:rsidR="002233EB" w:rsidRDefault="002233EB" w:rsidP="002233EB">
      <w:pPr>
        <w:spacing w:line="276" w:lineRule="auto"/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233EB" w:rsidRPr="0079548F" w:rsidRDefault="002233EB" w:rsidP="002233EB">
      <w:pPr>
        <w:spacing w:line="276" w:lineRule="auto"/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233EB" w:rsidRPr="0079548F" w:rsidRDefault="002233EB" w:rsidP="002233EB">
      <w:pPr>
        <w:spacing w:line="276" w:lineRule="auto"/>
        <w:ind w:left="6345" w:hanging="6345"/>
        <w:jc w:val="both"/>
        <w:rPr>
          <w:sz w:val="28"/>
          <w:szCs w:val="28"/>
          <w:lang w:val="uk-UA"/>
        </w:rPr>
      </w:pPr>
      <w:r w:rsidRPr="0079548F"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 w:rsidRPr="0079548F">
        <w:rPr>
          <w:color w:val="000000"/>
          <w:sz w:val="28"/>
          <w:szCs w:val="28"/>
          <w:lang w:val="uk-UA"/>
        </w:rPr>
        <w:tab/>
      </w:r>
      <w:r w:rsidRPr="0079548F">
        <w:rPr>
          <w:color w:val="000000"/>
          <w:sz w:val="28"/>
          <w:szCs w:val="28"/>
          <w:lang w:val="uk-UA"/>
        </w:rPr>
        <w:tab/>
      </w:r>
      <w:r w:rsidRPr="0079548F">
        <w:rPr>
          <w:color w:val="000000"/>
          <w:sz w:val="28"/>
          <w:szCs w:val="28"/>
          <w:lang w:val="uk-UA"/>
        </w:rPr>
        <w:tab/>
        <w:t>Олег САВКА</w:t>
      </w: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3"/>
    <w:rsid w:val="002233EB"/>
    <w:rsid w:val="005C0F7C"/>
    <w:rsid w:val="00776AB0"/>
    <w:rsid w:val="00B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756E"/>
  <w15:chartTrackingRefBased/>
  <w15:docId w15:val="{61AC040B-605E-40C3-8D10-8CB46EB5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2025-03-24T11:54:00Z</dcterms:created>
  <dcterms:modified xsi:type="dcterms:W3CDTF">2025-03-24T11:55:00Z</dcterms:modified>
</cp:coreProperties>
</file>