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170DD7" w:rsidRPr="00170DD7" w:rsidRDefault="00170DD7" w:rsidP="00170DD7">
      <w:pPr>
        <w:tabs>
          <w:tab w:val="left" w:pos="1985"/>
          <w:tab w:val="left" w:pos="4860"/>
        </w:tabs>
        <w:snapToGrid w:val="0"/>
        <w:jc w:val="center"/>
        <w:rPr>
          <w:sz w:val="28"/>
          <w:szCs w:val="28"/>
        </w:rPr>
      </w:pPr>
      <w:r w:rsidRPr="00170DD7">
        <w:rPr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0788771" r:id="rId6"/>
        </w:object>
      </w:r>
    </w:p>
    <w:p w:rsidR="00170DD7" w:rsidRPr="00170DD7" w:rsidRDefault="00170DD7" w:rsidP="00170DD7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170DD7">
        <w:rPr>
          <w:b/>
          <w:sz w:val="28"/>
          <w:szCs w:val="28"/>
        </w:rPr>
        <w:t>УКРАЇНА</w:t>
      </w:r>
    </w:p>
    <w:p w:rsidR="00170DD7" w:rsidRPr="00170DD7" w:rsidRDefault="00170DD7" w:rsidP="00170DD7">
      <w:pPr>
        <w:snapToGrid w:val="0"/>
        <w:jc w:val="center"/>
        <w:rPr>
          <w:b/>
          <w:sz w:val="28"/>
          <w:szCs w:val="28"/>
        </w:rPr>
      </w:pPr>
      <w:r w:rsidRPr="00170DD7">
        <w:rPr>
          <w:b/>
          <w:sz w:val="28"/>
          <w:szCs w:val="28"/>
        </w:rPr>
        <w:t>КАЛУСЬКА МІСЬКА РАДА</w:t>
      </w:r>
    </w:p>
    <w:p w:rsidR="00170DD7" w:rsidRPr="00170DD7" w:rsidRDefault="00170DD7" w:rsidP="00170DD7">
      <w:pPr>
        <w:snapToGrid w:val="0"/>
        <w:jc w:val="center"/>
        <w:rPr>
          <w:b/>
          <w:sz w:val="28"/>
          <w:szCs w:val="28"/>
        </w:rPr>
      </w:pPr>
      <w:r w:rsidRPr="00170DD7">
        <w:rPr>
          <w:b/>
          <w:sz w:val="28"/>
          <w:szCs w:val="28"/>
        </w:rPr>
        <w:t>ІВАНО-ФРАНКІВСЬКОЇ ОБЛАСТІ</w:t>
      </w:r>
    </w:p>
    <w:p w:rsidR="00170DD7" w:rsidRPr="00170DD7" w:rsidRDefault="00170DD7" w:rsidP="00170DD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0DD7">
        <w:rPr>
          <w:rFonts w:eastAsia="Calibri"/>
          <w:b/>
          <w:sz w:val="28"/>
          <w:szCs w:val="28"/>
          <w:lang w:eastAsia="en-US"/>
        </w:rPr>
        <w:t>ВИКОНАВЧИЙ  КОМІТЕТ</w:t>
      </w:r>
    </w:p>
    <w:p w:rsidR="00170DD7" w:rsidRPr="00170DD7" w:rsidRDefault="00170DD7" w:rsidP="00170DD7">
      <w:pPr>
        <w:rPr>
          <w:rFonts w:eastAsia="Calibri"/>
          <w:sz w:val="28"/>
          <w:szCs w:val="28"/>
          <w:lang w:eastAsia="en-US"/>
        </w:rPr>
      </w:pPr>
      <w:r w:rsidRPr="00170DD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19050" b="2857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571B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NV4h0Z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70DD7" w:rsidRPr="00170DD7" w:rsidRDefault="00170DD7" w:rsidP="00170DD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0DD7">
        <w:rPr>
          <w:rFonts w:eastAsia="Calibri"/>
          <w:b/>
          <w:sz w:val="28"/>
          <w:szCs w:val="28"/>
          <w:lang w:eastAsia="en-US"/>
        </w:rPr>
        <w:t>РОЗПОРЯДЖЕННЯ МІСЬКОГО ГОЛОВИ</w:t>
      </w:r>
    </w:p>
    <w:p w:rsidR="00170DD7" w:rsidRPr="00170DD7" w:rsidRDefault="00170DD7" w:rsidP="00170DD7">
      <w:pPr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>10</w:t>
      </w:r>
      <w:r w:rsidRPr="00170DD7">
        <w:rPr>
          <w:rFonts w:eastAsia="Calibri"/>
          <w:sz w:val="28"/>
          <w:szCs w:val="28"/>
          <w:lang w:eastAsia="en-US"/>
        </w:rPr>
        <w:t>.02.2025                                  м. Калуш</w:t>
      </w:r>
      <w:r w:rsidRPr="00170DD7">
        <w:rPr>
          <w:rFonts w:eastAsia="Calibri"/>
          <w:sz w:val="28"/>
          <w:szCs w:val="28"/>
          <w:lang w:eastAsia="en-US"/>
        </w:rPr>
        <w:tab/>
      </w:r>
      <w:r w:rsidRPr="00170DD7">
        <w:rPr>
          <w:rFonts w:eastAsia="Calibri"/>
          <w:sz w:val="28"/>
          <w:szCs w:val="28"/>
          <w:lang w:eastAsia="en-US"/>
        </w:rPr>
        <w:tab/>
      </w:r>
      <w:r w:rsidRPr="00170DD7">
        <w:rPr>
          <w:rFonts w:eastAsia="Calibri"/>
          <w:sz w:val="28"/>
          <w:szCs w:val="28"/>
          <w:lang w:eastAsia="en-US"/>
        </w:rPr>
        <w:tab/>
        <w:t xml:space="preserve">                    №4</w:t>
      </w:r>
      <w:r>
        <w:rPr>
          <w:rFonts w:eastAsia="Calibri"/>
          <w:sz w:val="28"/>
          <w:szCs w:val="28"/>
          <w:lang w:val="uk-UA" w:eastAsia="en-US"/>
        </w:rPr>
        <w:t>3</w:t>
      </w:r>
      <w:r w:rsidRPr="00170DD7">
        <w:rPr>
          <w:rFonts w:eastAsia="Calibri"/>
          <w:sz w:val="28"/>
          <w:szCs w:val="28"/>
          <w:lang w:eastAsia="en-US"/>
        </w:rPr>
        <w:t>-р</w:t>
      </w:r>
    </w:p>
    <w:p w:rsidR="00023CC2" w:rsidRPr="00170DD7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</w:t>
      </w:r>
      <w:r w:rsidR="0090748B">
        <w:rPr>
          <w:rFonts w:ascii="Times New Roman" w:hAnsi="Times New Roman"/>
          <w:sz w:val="28"/>
          <w:szCs w:val="28"/>
        </w:rPr>
        <w:t>друг</w:t>
      </w:r>
      <w:r w:rsidR="0087244E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r w:rsidR="006C0899" w:rsidRPr="006C0899">
        <w:rPr>
          <w:sz w:val="28"/>
          <w:szCs w:val="28"/>
        </w:rPr>
        <w:t>десят</w:t>
      </w:r>
      <w:r w:rsidR="006A32C0">
        <w:rPr>
          <w:sz w:val="28"/>
          <w:szCs w:val="28"/>
          <w:lang w:val="uk-UA"/>
        </w:rPr>
        <w:t xml:space="preserve"> </w:t>
      </w:r>
      <w:r w:rsidR="0090748B">
        <w:rPr>
          <w:sz w:val="28"/>
          <w:szCs w:val="28"/>
          <w:lang w:val="uk-UA"/>
        </w:rPr>
        <w:t>друг</w:t>
      </w:r>
      <w:r w:rsidR="00F813BE">
        <w:rPr>
          <w:sz w:val="28"/>
          <w:szCs w:val="28"/>
          <w:lang w:val="uk-UA"/>
        </w:rPr>
        <w:t xml:space="preserve">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73F82">
        <w:rPr>
          <w:sz w:val="28"/>
          <w:szCs w:val="28"/>
          <w:lang w:val="uk-UA"/>
        </w:rPr>
        <w:t>2</w:t>
      </w:r>
      <w:r w:rsidR="0090748B">
        <w:rPr>
          <w:sz w:val="28"/>
          <w:szCs w:val="28"/>
          <w:lang w:val="uk-UA"/>
        </w:rPr>
        <w:t>7</w:t>
      </w:r>
      <w:r w:rsidR="0087244E">
        <w:rPr>
          <w:sz w:val="28"/>
          <w:szCs w:val="28"/>
          <w:lang w:val="uk-UA"/>
        </w:rPr>
        <w:t xml:space="preserve"> </w:t>
      </w:r>
      <w:r w:rsidR="0090748B">
        <w:rPr>
          <w:sz w:val="28"/>
          <w:szCs w:val="28"/>
          <w:lang w:val="uk-UA"/>
        </w:rPr>
        <w:t>лютого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97637" w:rsidRPr="00997637" w:rsidRDefault="0090748B" w:rsidP="0099763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70DD7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>Андрій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0DD7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E78FD"/>
  <w15:docId w15:val="{59128136-B3DC-478B-8126-0E0FCD47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2025-02-10T09:08:00Z</cp:lastPrinted>
  <dcterms:created xsi:type="dcterms:W3CDTF">2025-02-11T12:20:00Z</dcterms:created>
  <dcterms:modified xsi:type="dcterms:W3CDTF">2025-02-11T12:20:00Z</dcterms:modified>
</cp:coreProperties>
</file>