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CB" w:rsidRPr="00082971" w:rsidRDefault="00765ACB" w:rsidP="00765ACB">
      <w:pPr>
        <w:pStyle w:val="rvps6"/>
        <w:shd w:val="clear" w:color="auto" w:fill="FFFFFF"/>
        <w:spacing w:before="0" w:beforeAutospacing="0" w:after="0" w:afterAutospacing="0"/>
        <w:ind w:right="450"/>
        <w:jc w:val="center"/>
        <w:rPr>
          <w:sz w:val="28"/>
          <w:szCs w:val="28"/>
        </w:rPr>
      </w:pPr>
      <w:r>
        <w:t xml:space="preserve">               </w:t>
      </w:r>
    </w:p>
    <w:p w:rsidR="00765ACB" w:rsidRPr="00743323" w:rsidRDefault="00765ACB" w:rsidP="00765ACB">
      <w:pPr>
        <w:pStyle w:val="3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743323">
        <w:rPr>
          <w:rFonts w:ascii="Times New Roman" w:hAnsi="Times New Roman"/>
          <w:bCs/>
          <w:sz w:val="36"/>
          <w:szCs w:val="36"/>
        </w:rPr>
        <w:t>КАЛУСЬКА МІСЬКА РАДА</w:t>
      </w:r>
    </w:p>
    <w:p w:rsidR="00765ACB" w:rsidRPr="00743323" w:rsidRDefault="00765ACB" w:rsidP="00765ACB">
      <w:pPr>
        <w:pStyle w:val="3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743323">
        <w:rPr>
          <w:rFonts w:ascii="Times New Roman" w:hAnsi="Times New Roman"/>
          <w:bCs/>
          <w:sz w:val="36"/>
          <w:szCs w:val="36"/>
        </w:rPr>
        <w:t>ВИКОНАВЧИЙ КОМІТЕТ</w:t>
      </w:r>
    </w:p>
    <w:p w:rsidR="00765ACB" w:rsidRPr="00743323" w:rsidRDefault="00765ACB" w:rsidP="00765ACB">
      <w:pPr>
        <w:pStyle w:val="3"/>
        <w:spacing w:line="360" w:lineRule="auto"/>
        <w:jc w:val="center"/>
        <w:rPr>
          <w:rFonts w:ascii="Times New Roman" w:hAnsi="Times New Roman"/>
          <w:bCs/>
          <w:i/>
          <w:sz w:val="36"/>
          <w:szCs w:val="36"/>
        </w:rPr>
      </w:pPr>
      <w:r w:rsidRPr="00743323">
        <w:rPr>
          <w:rFonts w:ascii="Times New Roman" w:hAnsi="Times New Roman"/>
          <w:bCs/>
          <w:sz w:val="36"/>
          <w:szCs w:val="36"/>
        </w:rPr>
        <w:t>РІШЕННЯ</w:t>
      </w:r>
    </w:p>
    <w:p w:rsidR="00765ACB" w:rsidRPr="00743323" w:rsidRDefault="00765ACB" w:rsidP="00765ACB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>_________</w:t>
      </w:r>
      <w:r w:rsidRPr="00743323">
        <w:rPr>
          <w:sz w:val="28"/>
          <w:szCs w:val="28"/>
        </w:rPr>
        <w:t xml:space="preserve"> </w:t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  <w:t xml:space="preserve">       </w:t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  <w:t xml:space="preserve"> </w:t>
      </w:r>
      <w:proofErr w:type="spellStart"/>
      <w:r w:rsidRPr="00743323">
        <w:rPr>
          <w:sz w:val="28"/>
          <w:szCs w:val="28"/>
        </w:rPr>
        <w:t>м.Калуш</w:t>
      </w:r>
      <w:proofErr w:type="spellEnd"/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  <w:t xml:space="preserve"> </w:t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  <w:t xml:space="preserve"> № </w:t>
      </w:r>
      <w:r w:rsidRPr="00743323">
        <w:rPr>
          <w:sz w:val="28"/>
          <w:szCs w:val="28"/>
          <w:lang w:val="uk-UA"/>
        </w:rPr>
        <w:t>_____</w:t>
      </w:r>
    </w:p>
    <w:p w:rsidR="00765ACB" w:rsidRPr="00743323" w:rsidRDefault="00765ACB" w:rsidP="00765ACB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</w:p>
    <w:p w:rsidR="00765ACB" w:rsidRPr="00743323" w:rsidRDefault="00765ACB" w:rsidP="00765ACB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</w:p>
    <w:p w:rsidR="000B0070" w:rsidRPr="00743323" w:rsidRDefault="000B0070" w:rsidP="000B0070">
      <w:pPr>
        <w:ind w:right="5243"/>
        <w:jc w:val="both"/>
        <w:rPr>
          <w:sz w:val="28"/>
          <w:szCs w:val="28"/>
          <w:lang w:val="uk-UA"/>
        </w:rPr>
      </w:pPr>
      <w:r w:rsidRPr="00743323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4034BD" wp14:editId="4133F5FA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70D48A" id="Group 9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743323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703DF5" wp14:editId="4A059414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6DD3F5" id="Group 12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743323">
        <w:rPr>
          <w:sz w:val="28"/>
          <w:szCs w:val="28"/>
          <w:lang w:val="uk-UA"/>
        </w:rPr>
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</w:t>
      </w:r>
    </w:p>
    <w:p w:rsidR="00AB10E1" w:rsidRPr="00743323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0B0070" w:rsidRPr="00743323" w:rsidRDefault="000B0070" w:rsidP="000B007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43323">
        <w:rPr>
          <w:rFonts w:ascii="Times New Roman" w:hAnsi="Times New Roman"/>
          <w:sz w:val="28"/>
          <w:szCs w:val="28"/>
        </w:rPr>
        <w:t>Керуючись ст.38, ст.59 Закону України «Про місцеве самоврядування в Україні», ст.56 Кримінального кодексу України, ст.ст.36, 39 Кримінально-виконавчого Кодексу України, ст.ст.30</w:t>
      </w:r>
      <w:r w:rsidRPr="00743323">
        <w:rPr>
          <w:rFonts w:ascii="Times New Roman" w:hAnsi="Times New Roman"/>
          <w:sz w:val="28"/>
          <w:szCs w:val="28"/>
          <w:vertAlign w:val="superscript"/>
        </w:rPr>
        <w:t>1</w:t>
      </w:r>
      <w:r w:rsidRPr="00743323">
        <w:rPr>
          <w:rFonts w:ascii="Times New Roman" w:hAnsi="Times New Roman"/>
          <w:sz w:val="28"/>
          <w:szCs w:val="28"/>
        </w:rPr>
        <w:t>, 321</w:t>
      </w:r>
      <w:r w:rsidRPr="00743323">
        <w:rPr>
          <w:rFonts w:ascii="Times New Roman" w:hAnsi="Times New Roman"/>
          <w:sz w:val="28"/>
          <w:szCs w:val="28"/>
          <w:vertAlign w:val="superscript"/>
        </w:rPr>
        <w:t>1</w:t>
      </w:r>
      <w:r w:rsidRPr="00743323">
        <w:rPr>
          <w:rFonts w:ascii="Times New Roman" w:hAnsi="Times New Roman"/>
          <w:sz w:val="28"/>
          <w:szCs w:val="28"/>
        </w:rPr>
        <w:t>, 321</w:t>
      </w:r>
      <w:r w:rsidRPr="00743323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743323">
        <w:rPr>
          <w:rFonts w:ascii="Times New Roman" w:hAnsi="Times New Roman"/>
          <w:sz w:val="28"/>
          <w:szCs w:val="28"/>
        </w:rPr>
        <w:t>Кодексу України про адміністративні правопорушення, беручи до уваги листи Калуського районного відділу філії Державної установи «Центр пробації» в Івано-Франківській області від 10.12.2024 №38/7/4651-24</w:t>
      </w:r>
      <w:r w:rsidR="008A468C" w:rsidRPr="00743323">
        <w:rPr>
          <w:rFonts w:ascii="Times New Roman" w:hAnsi="Times New Roman"/>
          <w:sz w:val="28"/>
          <w:szCs w:val="28"/>
        </w:rPr>
        <w:t xml:space="preserve"> та </w:t>
      </w:r>
      <w:r w:rsidRPr="00743323">
        <w:rPr>
          <w:rFonts w:ascii="Times New Roman" w:hAnsi="Times New Roman"/>
          <w:sz w:val="28"/>
          <w:szCs w:val="28"/>
        </w:rPr>
        <w:t>№38/7/4655-24,</w:t>
      </w:r>
      <w:r w:rsidRPr="00743323">
        <w:rPr>
          <w:sz w:val="28"/>
          <w:szCs w:val="28"/>
        </w:rPr>
        <w:t xml:space="preserve"> </w:t>
      </w:r>
      <w:r w:rsidRPr="0074332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743323">
        <w:rPr>
          <w:sz w:val="28"/>
          <w:szCs w:val="28"/>
        </w:rPr>
        <w:t xml:space="preserve"> </w:t>
      </w:r>
    </w:p>
    <w:p w:rsidR="00DE2758" w:rsidRPr="00743323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D3DF3" w:rsidRPr="00743323" w:rsidRDefault="008437B3" w:rsidP="009D3D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743323">
        <w:rPr>
          <w:b/>
          <w:sz w:val="28"/>
          <w:szCs w:val="28"/>
          <w:lang w:val="uk-UA"/>
        </w:rPr>
        <w:t>ВИРІШИВ:</w:t>
      </w:r>
    </w:p>
    <w:p w:rsidR="000B0070" w:rsidRPr="00743323" w:rsidRDefault="000B0070" w:rsidP="000B00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43323">
        <w:rPr>
          <w:sz w:val="28"/>
          <w:szCs w:val="28"/>
          <w:lang w:val="uk-UA" w:eastAsia="uk-UA"/>
        </w:rPr>
        <w:tab/>
      </w:r>
      <w:r w:rsidRPr="00743323">
        <w:rPr>
          <w:b/>
          <w:sz w:val="28"/>
          <w:szCs w:val="28"/>
          <w:lang w:val="uk-UA" w:eastAsia="uk-UA"/>
        </w:rPr>
        <w:t>1.</w:t>
      </w:r>
      <w:r w:rsidRPr="00743323">
        <w:rPr>
          <w:sz w:val="28"/>
          <w:szCs w:val="28"/>
          <w:lang w:val="uk-UA" w:eastAsia="uk-UA"/>
        </w:rPr>
        <w:tab/>
        <w:t xml:space="preserve">Визначити перелік </w:t>
      </w:r>
      <w:r w:rsidRPr="00743323">
        <w:rPr>
          <w:sz w:val="28"/>
          <w:szCs w:val="28"/>
          <w:lang w:val="uk-UA"/>
        </w:rPr>
        <w:t>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2025 році, згідно з додатком.</w:t>
      </w:r>
    </w:p>
    <w:p w:rsidR="000B0070" w:rsidRPr="00743323" w:rsidRDefault="000B0070" w:rsidP="000B007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743323">
        <w:rPr>
          <w:sz w:val="28"/>
          <w:szCs w:val="28"/>
          <w:lang w:val="uk-UA" w:eastAsia="uk-UA"/>
        </w:rPr>
        <w:tab/>
      </w:r>
      <w:r w:rsidRPr="00743323">
        <w:rPr>
          <w:b/>
          <w:sz w:val="28"/>
          <w:szCs w:val="28"/>
          <w:lang w:val="uk-UA" w:eastAsia="uk-UA"/>
        </w:rPr>
        <w:t>2.</w:t>
      </w:r>
      <w:r w:rsidRPr="00743323">
        <w:rPr>
          <w:sz w:val="28"/>
          <w:szCs w:val="28"/>
          <w:lang w:val="uk-UA" w:eastAsia="uk-UA"/>
        </w:rPr>
        <w:tab/>
        <w:t>Рішення виконавчого комітету Калуської міської ради від 23.01.2024 №10 «</w:t>
      </w:r>
      <w:r w:rsidRPr="00743323">
        <w:rPr>
          <w:sz w:val="28"/>
          <w:szCs w:val="28"/>
          <w:lang w:val="uk-UA"/>
        </w:rPr>
        <w:t>Про 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році»</w:t>
      </w:r>
      <w:r w:rsidRPr="00743323">
        <w:rPr>
          <w:sz w:val="28"/>
          <w:szCs w:val="28"/>
          <w:lang w:val="uk-UA" w:eastAsia="uk-UA"/>
        </w:rPr>
        <w:t xml:space="preserve"> вважати таким, що втратило чинність.</w:t>
      </w:r>
    </w:p>
    <w:p w:rsidR="000B0070" w:rsidRPr="00743323" w:rsidRDefault="000B0070" w:rsidP="000B007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743323">
        <w:rPr>
          <w:sz w:val="28"/>
          <w:szCs w:val="28"/>
          <w:lang w:val="uk-UA" w:eastAsia="uk-UA"/>
        </w:rPr>
        <w:tab/>
      </w:r>
      <w:r w:rsidRPr="00743323">
        <w:rPr>
          <w:b/>
          <w:sz w:val="28"/>
          <w:szCs w:val="28"/>
          <w:lang w:val="uk-UA" w:eastAsia="uk-UA"/>
        </w:rPr>
        <w:t>3.</w:t>
      </w:r>
      <w:r w:rsidRPr="00743323">
        <w:rPr>
          <w:sz w:val="28"/>
          <w:szCs w:val="28"/>
          <w:lang w:val="uk-UA" w:eastAsia="uk-UA"/>
        </w:rPr>
        <w:tab/>
        <w:t xml:space="preserve">Контроль за виконанням рішення покласти на заступників міського голови та керуючого справами виконавчого комітету </w:t>
      </w:r>
      <w:r w:rsidR="008A468C" w:rsidRPr="00743323">
        <w:rPr>
          <w:sz w:val="28"/>
          <w:szCs w:val="28"/>
          <w:lang w:val="uk-UA" w:eastAsia="uk-UA"/>
        </w:rPr>
        <w:t xml:space="preserve">міської ради </w:t>
      </w:r>
      <w:r w:rsidRPr="00743323">
        <w:rPr>
          <w:sz w:val="28"/>
          <w:szCs w:val="28"/>
          <w:lang w:val="uk-UA" w:eastAsia="uk-UA"/>
        </w:rPr>
        <w:t>відповідно до розподілу функціональних обов’язків.</w:t>
      </w:r>
    </w:p>
    <w:p w:rsidR="002227E2" w:rsidRPr="00743323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Pr="00743323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Pr="00743323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43323">
        <w:rPr>
          <w:sz w:val="28"/>
          <w:szCs w:val="28"/>
          <w:lang w:val="uk-UA"/>
        </w:rPr>
        <w:t>Міський голова</w:t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  <w:t>А</w:t>
      </w:r>
      <w:proofErr w:type="spellStart"/>
      <w:r w:rsidRPr="00743323">
        <w:rPr>
          <w:sz w:val="28"/>
          <w:szCs w:val="28"/>
        </w:rPr>
        <w:t>ндрій</w:t>
      </w:r>
      <w:proofErr w:type="spellEnd"/>
      <w:r w:rsidRPr="00743323">
        <w:rPr>
          <w:sz w:val="28"/>
          <w:szCs w:val="28"/>
        </w:rPr>
        <w:t xml:space="preserve"> НАЙДА</w:t>
      </w:r>
    </w:p>
    <w:p w:rsidR="000A019D" w:rsidRPr="00743323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Pr="00743323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Pr="00743323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Pr="00743323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54617" w:rsidRPr="00743323" w:rsidRDefault="0072517A" w:rsidP="000B0070">
      <w:pPr>
        <w:ind w:left="5529"/>
        <w:rPr>
          <w:sz w:val="28"/>
          <w:szCs w:val="28"/>
        </w:rPr>
      </w:pP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</w:p>
    <w:p w:rsidR="008A468C" w:rsidRPr="00743323" w:rsidRDefault="008A468C" w:rsidP="000B0070">
      <w:pPr>
        <w:ind w:left="5529"/>
        <w:rPr>
          <w:sz w:val="28"/>
          <w:szCs w:val="28"/>
        </w:rPr>
      </w:pPr>
    </w:p>
    <w:p w:rsidR="00054617" w:rsidRPr="00743323" w:rsidRDefault="00054617" w:rsidP="00054617">
      <w:pPr>
        <w:rPr>
          <w:sz w:val="28"/>
          <w:szCs w:val="28"/>
        </w:rPr>
      </w:pPr>
    </w:p>
    <w:p w:rsidR="000B0070" w:rsidRPr="00743323" w:rsidRDefault="000B0070" w:rsidP="00054617">
      <w:pPr>
        <w:ind w:left="2832" w:firstLine="708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 xml:space="preserve">  </w:t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</w:r>
      <w:r w:rsidRPr="00743323">
        <w:rPr>
          <w:sz w:val="28"/>
          <w:szCs w:val="28"/>
          <w:lang w:val="uk-UA"/>
        </w:rPr>
        <w:tab/>
        <w:t xml:space="preserve">   Додаток</w:t>
      </w:r>
    </w:p>
    <w:p w:rsidR="000B0070" w:rsidRPr="00743323" w:rsidRDefault="000B0070" w:rsidP="000B0070">
      <w:pPr>
        <w:ind w:left="5529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 xml:space="preserve">до рішення виконавчого </w:t>
      </w:r>
    </w:p>
    <w:p w:rsidR="000B0070" w:rsidRPr="00743323" w:rsidRDefault="000B0070" w:rsidP="000B0070">
      <w:pPr>
        <w:ind w:left="5529"/>
        <w:rPr>
          <w:sz w:val="28"/>
          <w:szCs w:val="28"/>
          <w:lang w:val="uk-UA"/>
        </w:rPr>
      </w:pPr>
      <w:bookmarkStart w:id="0" w:name="_GoBack"/>
      <w:bookmarkEnd w:id="0"/>
      <w:r w:rsidRPr="00743323">
        <w:rPr>
          <w:sz w:val="28"/>
          <w:szCs w:val="28"/>
          <w:lang w:val="uk-UA"/>
        </w:rPr>
        <w:t>комітету міської ради</w:t>
      </w:r>
    </w:p>
    <w:p w:rsidR="000B0070" w:rsidRPr="00743323" w:rsidRDefault="000B0070" w:rsidP="000B0070">
      <w:pPr>
        <w:ind w:left="5529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>____________2025 № ______</w:t>
      </w:r>
    </w:p>
    <w:p w:rsidR="000B0070" w:rsidRPr="00743323" w:rsidRDefault="000B0070" w:rsidP="000B00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743323">
        <w:rPr>
          <w:b/>
          <w:bCs/>
          <w:sz w:val="28"/>
          <w:szCs w:val="28"/>
          <w:lang w:val="uk-UA" w:eastAsia="uk-UA"/>
        </w:rPr>
        <w:t>Перелік</w:t>
      </w:r>
    </w:p>
    <w:p w:rsidR="000B0070" w:rsidRPr="00743323" w:rsidRDefault="000B0070" w:rsidP="000B007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 xml:space="preserve">видів робіт та об’єктів для відбування засудженими та порушниками громадських робіт, до яких судом застосовано покарання </w:t>
      </w:r>
    </w:p>
    <w:p w:rsidR="000B0070" w:rsidRPr="00743323" w:rsidRDefault="000B0070" w:rsidP="000B007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43323">
        <w:rPr>
          <w:sz w:val="28"/>
          <w:szCs w:val="28"/>
          <w:lang w:val="uk-UA"/>
        </w:rPr>
        <w:t>у вигляді громадських робіт у 2025 році</w:t>
      </w:r>
    </w:p>
    <w:tbl>
      <w:tblPr>
        <w:tblW w:w="97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0"/>
      </w:tblGrid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743323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743323">
              <w:rPr>
                <w:sz w:val="28"/>
                <w:szCs w:val="28"/>
                <w:lang w:val="uk-UA" w:eastAsia="uk-UA"/>
              </w:rPr>
              <w:t>’</w:t>
            </w: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743323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743323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Старостинські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(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Боднарівський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Вістівський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Ріп’янський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Студінський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Голинський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Копанківський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Кропивницький,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Мостищенський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Пійлівський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Тужилівський</w:t>
            </w:r>
            <w:proofErr w:type="spellEnd"/>
            <w:r w:rsidRPr="00743323">
              <w:rPr>
                <w:color w:val="000000"/>
                <w:sz w:val="27"/>
                <w:szCs w:val="27"/>
                <w:lang w:val="uk-UA" w:eastAsia="uk-UA"/>
              </w:rPr>
              <w:t>, Сівка-Калуський) округи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6D3EC0" w:rsidRPr="00743323" w:rsidRDefault="006D3EC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чистка кущів, дерев</w:t>
            </w:r>
            <w:r w:rsidR="00FD0B24" w:rsidRPr="00743323">
              <w:rPr>
                <w:sz w:val="27"/>
                <w:szCs w:val="27"/>
                <w:lang w:val="uk-UA" w:eastAsia="uk-UA"/>
              </w:rPr>
              <w:t>, видалення дикоростучих кущів;</w:t>
            </w:r>
          </w:p>
          <w:p w:rsidR="006D3EC0" w:rsidRPr="00743323" w:rsidRDefault="006D3EC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чистка канав;</w:t>
            </w:r>
          </w:p>
          <w:p w:rsidR="006D3EC0" w:rsidRPr="00743323" w:rsidRDefault="006D3EC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прибирання, косіння трави на терито</w:t>
            </w:r>
            <w:r w:rsidR="00FD0B24" w:rsidRPr="00743323">
              <w:rPr>
                <w:sz w:val="27"/>
                <w:szCs w:val="27"/>
                <w:lang w:val="uk-UA" w:eastAsia="uk-UA"/>
              </w:rPr>
              <w:t>р</w:t>
            </w:r>
            <w:r w:rsidRPr="00743323">
              <w:rPr>
                <w:sz w:val="27"/>
                <w:szCs w:val="27"/>
                <w:lang w:val="uk-UA" w:eastAsia="uk-UA"/>
              </w:rPr>
              <w:t>ії кладовища;</w:t>
            </w:r>
          </w:p>
          <w:p w:rsidR="006D3EC0" w:rsidRPr="00743323" w:rsidRDefault="00FD0B24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чищення дороги, окопів;</w:t>
            </w:r>
          </w:p>
          <w:p w:rsidR="006D3EC0" w:rsidRPr="00743323" w:rsidRDefault="006D3EC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чищення могили Січових Стрільців</w:t>
            </w:r>
            <w:r w:rsidR="00FD0B24" w:rsidRPr="00743323">
              <w:rPr>
                <w:sz w:val="27"/>
                <w:szCs w:val="27"/>
                <w:lang w:val="uk-UA" w:eastAsia="uk-UA"/>
              </w:rPr>
              <w:t>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2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rPr>
                <w:sz w:val="27"/>
                <w:szCs w:val="27"/>
                <w:lang w:val="en-US" w:eastAsia="uk-UA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доріг, тротуарів, площ, скверів та автобусних зупинок;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- розчистка снігу, посипання тротуарів і доріг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підготовка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грунту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для влаштування газонів;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згрібання і навантаження трави, опалого листя;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навантаження гілля, хмизу, листя на транспортний засіб;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заготівля дров;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та косіння придорожньої смуги (канави);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E925C1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925C1" w:rsidRPr="00743323" w:rsidRDefault="00E925C1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E925C1" w:rsidRPr="00743323" w:rsidRDefault="00E925C1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3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925C1" w:rsidRPr="00743323" w:rsidRDefault="00E925C1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Ритуальна служба</w:t>
            </w:r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прибирання, підмітання території кладовищ (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вул</w:t>
            </w:r>
            <w:proofErr w:type="gramStart"/>
            <w:r w:rsidRPr="00743323">
              <w:rPr>
                <w:sz w:val="27"/>
                <w:szCs w:val="27"/>
                <w:lang w:val="uk-UA" w:eastAsia="uk-UA"/>
              </w:rPr>
              <w:t>.В</w:t>
            </w:r>
            <w:proofErr w:type="gramEnd"/>
            <w:r w:rsidRPr="00743323">
              <w:rPr>
                <w:sz w:val="27"/>
                <w:szCs w:val="27"/>
                <w:lang w:val="uk-UA" w:eastAsia="uk-UA"/>
              </w:rPr>
              <w:t>исочанка-Залісся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>);</w:t>
            </w:r>
          </w:p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proofErr w:type="gramStart"/>
            <w:r w:rsidRPr="00743323">
              <w:rPr>
                <w:sz w:val="27"/>
                <w:szCs w:val="27"/>
                <w:lang w:val="uk-UA" w:eastAsia="uk-UA"/>
              </w:rPr>
              <w:t>обр</w:t>
            </w:r>
            <w:proofErr w:type="gramEnd"/>
            <w:r w:rsidRPr="00743323">
              <w:rPr>
                <w:sz w:val="27"/>
                <w:szCs w:val="27"/>
                <w:lang w:val="uk-UA" w:eastAsia="uk-UA"/>
              </w:rPr>
              <w:t>ізка кущів, дерев на території кладовищ;</w:t>
            </w:r>
          </w:p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впорядкування територій кладовищ, місць поховань, </w:t>
            </w:r>
            <w:proofErr w:type="gramStart"/>
            <w:r w:rsidRPr="00743323">
              <w:rPr>
                <w:sz w:val="27"/>
                <w:szCs w:val="27"/>
                <w:lang w:val="uk-UA" w:eastAsia="uk-UA"/>
              </w:rPr>
              <w:t>пам’ятник</w:t>
            </w:r>
            <w:proofErr w:type="gramEnd"/>
            <w:r w:rsidRPr="00743323">
              <w:rPr>
                <w:sz w:val="27"/>
                <w:szCs w:val="27"/>
                <w:lang w:val="uk-UA" w:eastAsia="uk-UA"/>
              </w:rPr>
              <w:t>ів;</w:t>
            </w:r>
          </w:p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lastRenderedPageBreak/>
              <w:t>- очищення доріжок від снігу в зимовий період;</w:t>
            </w:r>
          </w:p>
          <w:p w:rsidR="00E925C1" w:rsidRPr="00743323" w:rsidRDefault="00E925C1" w:rsidP="00032CCB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4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0B0070" w:rsidRPr="00743323" w:rsidRDefault="000B0070" w:rsidP="000B358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en-US" w:eastAsia="uk-UA"/>
              </w:rPr>
              <w:t>«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743323">
              <w:rPr>
                <w:sz w:val="27"/>
                <w:szCs w:val="27"/>
                <w:lang w:val="en-US"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підприємства, виробничих приміщень;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очищення електричних опор зовнішнього освітлення від реклами та оголошень;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5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743323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743323">
              <w:rPr>
                <w:sz w:val="27"/>
                <w:szCs w:val="27"/>
                <w:lang w:val="uk-UA" w:eastAsia="uk-UA"/>
              </w:rPr>
              <w:t xml:space="preserve"> Франка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від гілок;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алей та зони амфітеатру;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збирання сміття;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en-US" w:eastAsia="uk-UA"/>
              </w:rPr>
            </w:pPr>
            <w:r w:rsidRPr="00743323">
              <w:rPr>
                <w:sz w:val="27"/>
                <w:szCs w:val="27"/>
                <w:lang w:val="en-US" w:eastAsia="uk-UA"/>
              </w:rPr>
              <w:t xml:space="preserve">- </w:t>
            </w:r>
            <w:proofErr w:type="gramStart"/>
            <w:r w:rsidRPr="00743323">
              <w:rPr>
                <w:sz w:val="27"/>
                <w:szCs w:val="27"/>
                <w:lang w:val="uk-UA" w:eastAsia="uk-UA"/>
              </w:rPr>
              <w:t>загрібання</w:t>
            </w:r>
            <w:proofErr w:type="gramEnd"/>
            <w:r w:rsidRPr="00743323">
              <w:rPr>
                <w:sz w:val="27"/>
                <w:szCs w:val="27"/>
                <w:lang w:val="uk-UA" w:eastAsia="uk-UA"/>
              </w:rPr>
              <w:t xml:space="preserve"> листя (жовтень - листопад).</w:t>
            </w:r>
          </w:p>
        </w:tc>
      </w:tr>
      <w:tr w:rsidR="000B0070" w:rsidRPr="00743323" w:rsidTr="000B358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6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Калуська енергетична Компанія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території підприємства та прилеглої території;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благоустрій території після проведення земляних робіт.</w:t>
            </w:r>
          </w:p>
        </w:tc>
      </w:tr>
      <w:tr w:rsidR="000B0070" w:rsidRPr="00743323" w:rsidTr="000B358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7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Комунальне підприємство </w:t>
            </w:r>
            <w:r w:rsidRPr="00743323">
              <w:rPr>
                <w:sz w:val="27"/>
                <w:szCs w:val="27"/>
                <w:lang w:eastAsia="uk-UA"/>
              </w:rPr>
              <w:t>«</w:t>
            </w:r>
            <w:r w:rsidRPr="00743323">
              <w:rPr>
                <w:sz w:val="27"/>
                <w:szCs w:val="27"/>
                <w:lang w:val="uk-UA" w:eastAsia="uk-UA"/>
              </w:rPr>
              <w:t>Калуський муніципальний ринок</w:t>
            </w:r>
            <w:r w:rsidRPr="00743323">
              <w:rPr>
                <w:sz w:val="27"/>
                <w:szCs w:val="27"/>
                <w:lang w:eastAsia="uk-UA"/>
              </w:rPr>
              <w:t>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прибирання, впорядкування території підприємства та прилеглої території;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інші види робіт, які мають суспільно корисну спрямованість.</w:t>
            </w:r>
          </w:p>
        </w:tc>
      </w:tr>
      <w:tr w:rsidR="000B0070" w:rsidRPr="00743323" w:rsidTr="000B358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uk-UA"/>
              </w:rPr>
            </w:pPr>
          </w:p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743323">
              <w:rPr>
                <w:bCs/>
                <w:sz w:val="26"/>
                <w:szCs w:val="26"/>
                <w:lang w:val="uk-UA" w:eastAsia="uk-UA"/>
              </w:rPr>
              <w:t>8</w:t>
            </w:r>
            <w:r w:rsidRPr="00743323">
              <w:rPr>
                <w:bCs/>
                <w:sz w:val="26"/>
                <w:szCs w:val="26"/>
                <w:lang w:val="en-US" w:eastAsia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CF6CAC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роботи з благоустрою;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 xml:space="preserve">інші види громадських робіт, які мають суспільно корисну спрямованість. </w:t>
            </w:r>
          </w:p>
        </w:tc>
      </w:tr>
      <w:tr w:rsidR="000B0070" w:rsidRPr="00743323" w:rsidTr="000B358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743323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val="uk-UA" w:eastAsia="uk-UA"/>
              </w:rPr>
              <w:t>(комунальний заклад)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прибирання прилеглої території від гілок;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викошування трави (травень - вересень);</w:t>
            </w:r>
          </w:p>
          <w:p w:rsidR="000B0070" w:rsidRPr="00743323" w:rsidRDefault="000B0070" w:rsidP="000B358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743323">
              <w:rPr>
                <w:sz w:val="27"/>
                <w:szCs w:val="27"/>
                <w:lang w:eastAsia="uk-UA"/>
              </w:rPr>
              <w:t xml:space="preserve">- </w:t>
            </w:r>
            <w:r w:rsidRPr="00743323">
              <w:rPr>
                <w:sz w:val="27"/>
                <w:szCs w:val="27"/>
                <w:lang w:val="uk-UA" w:eastAsia="uk-UA"/>
              </w:rPr>
              <w:t>загрібання листя (жовтень - листопад).</w:t>
            </w:r>
          </w:p>
        </w:tc>
      </w:tr>
    </w:tbl>
    <w:p w:rsidR="000B0070" w:rsidRPr="00743323" w:rsidRDefault="000B0070" w:rsidP="000B0070">
      <w:pPr>
        <w:spacing w:line="276" w:lineRule="auto"/>
        <w:rPr>
          <w:sz w:val="28"/>
          <w:szCs w:val="28"/>
        </w:rPr>
      </w:pPr>
    </w:p>
    <w:p w:rsidR="000B0070" w:rsidRPr="00743323" w:rsidRDefault="000B0070" w:rsidP="000B0070">
      <w:pPr>
        <w:spacing w:line="276" w:lineRule="auto"/>
        <w:rPr>
          <w:sz w:val="28"/>
          <w:szCs w:val="28"/>
        </w:rPr>
      </w:pPr>
    </w:p>
    <w:p w:rsidR="000A019D" w:rsidRPr="000B0070" w:rsidRDefault="000B0070" w:rsidP="000B0070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  <w:proofErr w:type="spellStart"/>
      <w:r w:rsidRPr="00743323">
        <w:rPr>
          <w:sz w:val="28"/>
          <w:szCs w:val="28"/>
        </w:rPr>
        <w:t>Керуючий</w:t>
      </w:r>
      <w:proofErr w:type="spellEnd"/>
      <w:r w:rsidRPr="00743323">
        <w:rPr>
          <w:sz w:val="28"/>
          <w:szCs w:val="28"/>
        </w:rPr>
        <w:t xml:space="preserve"> справами </w:t>
      </w:r>
      <w:proofErr w:type="spellStart"/>
      <w:r w:rsidRPr="00743323">
        <w:rPr>
          <w:sz w:val="28"/>
          <w:szCs w:val="28"/>
        </w:rPr>
        <w:t>виконкому</w:t>
      </w:r>
      <w:proofErr w:type="spellEnd"/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  <w:r w:rsidRPr="00743323">
        <w:rPr>
          <w:sz w:val="28"/>
          <w:szCs w:val="28"/>
        </w:rPr>
        <w:tab/>
      </w:r>
      <w:proofErr w:type="spellStart"/>
      <w:r w:rsidRPr="00743323">
        <w:rPr>
          <w:sz w:val="28"/>
          <w:szCs w:val="28"/>
        </w:rPr>
        <w:t>Ол</w:t>
      </w:r>
      <w:r w:rsidRPr="00743323">
        <w:rPr>
          <w:sz w:val="28"/>
          <w:szCs w:val="28"/>
          <w:lang w:val="uk-UA"/>
        </w:rPr>
        <w:t>ег</w:t>
      </w:r>
      <w:proofErr w:type="spellEnd"/>
      <w:r w:rsidRPr="00743323">
        <w:rPr>
          <w:sz w:val="28"/>
          <w:szCs w:val="28"/>
          <w:lang w:val="uk-UA"/>
        </w:rPr>
        <w:t xml:space="preserve"> САВКА</w:t>
      </w:r>
    </w:p>
    <w:sectPr w:rsidR="000A019D" w:rsidRPr="000B0070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33" w:rsidRDefault="00DF6033">
      <w:r>
        <w:separator/>
      </w:r>
    </w:p>
  </w:endnote>
  <w:endnote w:type="continuationSeparator" w:id="0">
    <w:p w:rsidR="00DF6033" w:rsidRDefault="00DF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33" w:rsidRDefault="00DF6033">
      <w:r>
        <w:separator/>
      </w:r>
    </w:p>
  </w:footnote>
  <w:footnote w:type="continuationSeparator" w:id="0">
    <w:p w:rsidR="00DF6033" w:rsidRDefault="00DF6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F436B"/>
    <w:multiLevelType w:val="hybridMultilevel"/>
    <w:tmpl w:val="BA9A5128"/>
    <w:lvl w:ilvl="0" w:tplc="02084648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7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6"/>
  </w:num>
  <w:num w:numId="5">
    <w:abstractNumId w:val="18"/>
  </w:num>
  <w:num w:numId="6">
    <w:abstractNumId w:val="22"/>
  </w:num>
  <w:num w:numId="7">
    <w:abstractNumId w:val="1"/>
  </w:num>
  <w:num w:numId="8">
    <w:abstractNumId w:val="20"/>
  </w:num>
  <w:num w:numId="9">
    <w:abstractNumId w:val="17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10"/>
  </w:num>
  <w:num w:numId="18">
    <w:abstractNumId w:val="25"/>
  </w:num>
  <w:num w:numId="19">
    <w:abstractNumId w:val="19"/>
  </w:num>
  <w:num w:numId="20">
    <w:abstractNumId w:val="23"/>
  </w:num>
  <w:num w:numId="21">
    <w:abstractNumId w:val="4"/>
  </w:num>
  <w:num w:numId="22">
    <w:abstractNumId w:val="0"/>
  </w:num>
  <w:num w:numId="23">
    <w:abstractNumId w:val="24"/>
  </w:num>
  <w:num w:numId="24">
    <w:abstractNumId w:val="14"/>
  </w:num>
  <w:num w:numId="25">
    <w:abstractNumId w:val="5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617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1059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A7A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070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20B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980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F2E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4E25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60B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6D7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45EE9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520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CED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3EC0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5EB4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17A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323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ACB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376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68C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27D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34B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80A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1BDE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334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C7E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97E33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CAC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9D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1A32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033"/>
    <w:rsid w:val="00DF62E8"/>
    <w:rsid w:val="00DF6435"/>
    <w:rsid w:val="00DF6B67"/>
    <w:rsid w:val="00DF6BA7"/>
    <w:rsid w:val="00DF755E"/>
    <w:rsid w:val="00DF7681"/>
    <w:rsid w:val="00E0077A"/>
    <w:rsid w:val="00E009A8"/>
    <w:rsid w:val="00E0208D"/>
    <w:rsid w:val="00E02738"/>
    <w:rsid w:val="00E032D4"/>
    <w:rsid w:val="00E050B9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5C1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A2"/>
    <w:rsid w:val="00EC4EF3"/>
    <w:rsid w:val="00EC5346"/>
    <w:rsid w:val="00EC7A7A"/>
    <w:rsid w:val="00EC7B76"/>
    <w:rsid w:val="00ED0543"/>
    <w:rsid w:val="00ED1596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33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07803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2FD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7D1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3C82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B2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paragraph" w:customStyle="1" w:styleId="rvps6">
    <w:name w:val="rvps6"/>
    <w:basedOn w:val="a"/>
    <w:rsid w:val="00765ACB"/>
    <w:pPr>
      <w:spacing w:before="100" w:beforeAutospacing="1" w:after="100" w:afterAutospacing="1"/>
    </w:pPr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paragraph" w:customStyle="1" w:styleId="rvps6">
    <w:name w:val="rvps6"/>
    <w:basedOn w:val="a"/>
    <w:rsid w:val="00765ACB"/>
    <w:pPr>
      <w:spacing w:before="100" w:beforeAutospacing="1" w:after="100" w:afterAutospacing="1"/>
    </w:pPr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9D5EA-7F4D-452A-92A1-53ECF675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2889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6</cp:revision>
  <cp:lastPrinted>2025-01-13T12:02:00Z</cp:lastPrinted>
  <dcterms:created xsi:type="dcterms:W3CDTF">2025-01-09T07:29:00Z</dcterms:created>
  <dcterms:modified xsi:type="dcterms:W3CDTF">2025-01-13T13:59:00Z</dcterms:modified>
</cp:coreProperties>
</file>