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055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4B7E20"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Pr="00697264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63EE6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</w:p>
    <w:p w:rsidR="00EF0594" w:rsidRPr="003F5BDE" w:rsidRDefault="003F5BDE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27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ст.75, 78 Господарського кодексу України,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Статуту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КНП «Центральна районна лікар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ня Калуської міської ради Івано-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Франківської області», затвердженого рішенням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від 27.10.2022 №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19.12.2023 №352 «Про затвердження фінансового плану комунально</w:t>
      </w:r>
      <w:r w:rsidR="00E60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Центральна районна лікарня Калуської міської ради Івано - Франківської області», з метою вдосконалення системи фінансового планування, відображення фінансових результатів діяльності комунально</w:t>
      </w:r>
      <w:r w:rsidR="00E60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 w:rsidR="00E60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розглянувши службову записку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енераль</w:t>
      </w:r>
      <w:r w:rsidR="00E60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ного директора КНП «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 w:rsidR="00E60D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Я. Мороза від 02.12.2024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F246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2797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3F5BDE" w:rsidRDefault="00697264" w:rsidP="003F5B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3F5BDE" w:rsidRDefault="003F5BDE" w:rsidP="003F5BDE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3F5BD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  <w:t>1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3F5BDE">
        <w:rPr>
          <w:color w:val="000000"/>
          <w:sz w:val="28"/>
          <w:szCs w:val="28"/>
          <w:shd w:val="clear" w:color="auto" w:fill="FFFFFF"/>
          <w:lang w:val="uk-UA" w:eastAsia="uk-UA"/>
        </w:rPr>
        <w:t>Внести зміни</w:t>
      </w:r>
      <w:r w:rsidRPr="003F5BD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3F5BD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до фінансового плану комунального некомерційного підприємства </w:t>
      </w:r>
      <w:r w:rsidR="00E60DFE">
        <w:rPr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Pr="003F5BD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Центральна районна лікарня Калуської міської </w:t>
      </w:r>
      <w:r w:rsidR="00E60DFE">
        <w:rPr>
          <w:color w:val="000000"/>
          <w:sz w:val="28"/>
          <w:szCs w:val="28"/>
          <w:shd w:val="clear" w:color="auto" w:fill="FFFFFF"/>
          <w:lang w:val="uk-UA" w:eastAsia="uk-UA"/>
        </w:rPr>
        <w:t>ради Івано-Франківської області»</w:t>
      </w:r>
      <w:bookmarkStart w:id="0" w:name="_GoBack"/>
      <w:bookmarkEnd w:id="0"/>
      <w:r w:rsidRPr="003F5BD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 2024 рік (фінансовий план зі змінами додається).</w:t>
      </w:r>
    </w:p>
    <w:p w:rsidR="00970336" w:rsidRDefault="003F5BDE" w:rsidP="003F5BDE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F246ED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F246ED">
        <w:rPr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3F5BDE" w:rsidRPr="003F5BDE" w:rsidRDefault="003F5BDE" w:rsidP="003F5B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FF" w:rsidRDefault="004A70FF">
      <w:r>
        <w:separator/>
      </w:r>
    </w:p>
  </w:endnote>
  <w:endnote w:type="continuationSeparator" w:id="0">
    <w:p w:rsidR="004A70FF" w:rsidRDefault="004A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FF" w:rsidRDefault="004A70FF">
      <w:r>
        <w:separator/>
      </w:r>
    </w:p>
  </w:footnote>
  <w:footnote w:type="continuationSeparator" w:id="0">
    <w:p w:rsidR="004A70FF" w:rsidRDefault="004A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5BDE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0FF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0DFE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83B30-723F-4449-926E-A6BC805D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2024-11-27T12:45:00Z</cp:lastPrinted>
  <dcterms:created xsi:type="dcterms:W3CDTF">2024-12-17T11:31:00Z</dcterms:created>
  <dcterms:modified xsi:type="dcterms:W3CDTF">2024-12-19T07:26:00Z</dcterms:modified>
</cp:coreProperties>
</file>