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430047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DE7D57" w:rsidP="007F40BC">
      <w:pPr>
        <w:ind w:right="-1"/>
        <w:jc w:val="both"/>
        <w:rPr>
          <w:sz w:val="28"/>
          <w:szCs w:val="28"/>
          <w:u w:val="single"/>
          <w:lang w:val="uk-UA"/>
        </w:rPr>
      </w:pPr>
      <w:r>
        <w:rPr>
          <w:sz w:val="28"/>
          <w:szCs w:val="28"/>
          <w:u w:val="single"/>
          <w:lang w:val="uk-UA"/>
        </w:rPr>
        <w:t>27</w:t>
      </w:r>
      <w:r w:rsidR="00B73251">
        <w:rPr>
          <w:sz w:val="28"/>
          <w:szCs w:val="28"/>
          <w:u w:val="single"/>
          <w:lang w:val="uk-UA"/>
        </w:rPr>
        <w:t>.11</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88031E">
        <w:rPr>
          <w:sz w:val="28"/>
          <w:szCs w:val="28"/>
          <w:u w:val="single"/>
          <w:lang w:val="uk-UA"/>
        </w:rPr>
        <w:t>293</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88031E">
        <w:rPr>
          <w:sz w:val="28"/>
          <w:szCs w:val="28"/>
          <w:lang w:val="uk-UA"/>
        </w:rPr>
        <w:t>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p>
    <w:p w:rsidR="00697264" w:rsidRPr="00697264" w:rsidRDefault="00697264" w:rsidP="00697264">
      <w:pPr>
        <w:jc w:val="both"/>
        <w:rPr>
          <w:sz w:val="28"/>
          <w:szCs w:val="28"/>
          <w:lang w:val="uk-UA"/>
        </w:rPr>
      </w:pPr>
    </w:p>
    <w:p w:rsidR="00EF0594" w:rsidRPr="0088031E" w:rsidRDefault="0088031E" w:rsidP="0088031E">
      <w:pPr>
        <w:pStyle w:val="af6"/>
        <w:ind w:firstLine="567"/>
        <w:jc w:val="both"/>
        <w:rPr>
          <w:rFonts w:ascii="Times New Roman" w:hAnsi="Times New Roman"/>
          <w:sz w:val="28"/>
          <w:szCs w:val="28"/>
        </w:rPr>
      </w:pPr>
      <w:r w:rsidRPr="00D90EB2">
        <w:rPr>
          <w:rFonts w:ascii="Times New Roman" w:hAnsi="Times New Roman"/>
          <w:sz w:val="28"/>
          <w:szCs w:val="28"/>
        </w:rPr>
        <w:t xml:space="preserve">Керуючись ст.ст.40, 52, 59 Закону України «Про місцеве самоврядування в Україні», Законом України від 23.02.2023 №2923-IX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від 12.04.2017 №257 «Про затвердження Порядку проведення обстеження прийнятих в експлуатацію об’єктів будівництва», </w:t>
      </w:r>
      <w:bookmarkStart w:id="0" w:name="_Hlk179453007"/>
      <w:r w:rsidRPr="00D90EB2">
        <w:rPr>
          <w:rFonts w:ascii="Times New Roman" w:hAnsi="Times New Roman"/>
          <w:sz w:val="28"/>
          <w:szCs w:val="28"/>
        </w:rPr>
        <w:t>від 19.05.2023 №516</w:t>
      </w:r>
      <w:bookmarkEnd w:id="0"/>
      <w:r w:rsidRPr="00D90EB2">
        <w:rPr>
          <w:rFonts w:ascii="Times New Roman" w:hAnsi="Times New Roman"/>
          <w:sz w:val="28"/>
          <w:szCs w:val="28"/>
        </w:rPr>
        <w:t xml:space="preserve">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D90EB2">
        <w:rPr>
          <w:rFonts w:ascii="Times New Roman" w:hAnsi="Times New Roman"/>
          <w:color w:val="FF0000"/>
          <w:sz w:val="28"/>
          <w:szCs w:val="28"/>
        </w:rPr>
        <w:t xml:space="preserve"> </w:t>
      </w:r>
      <w:bookmarkStart w:id="1" w:name="_Hlk179453144"/>
      <w:r w:rsidRPr="00D90EB2">
        <w:rPr>
          <w:rFonts w:ascii="Times New Roman" w:hAnsi="Times New Roman"/>
          <w:sz w:val="28"/>
          <w:szCs w:val="28"/>
        </w:rPr>
        <w:t>від 30 травня 2023 р. №600 «Порядок надання компенсації за знищені об’єкти нерухомого майна»</w:t>
      </w:r>
      <w:bookmarkEnd w:id="1"/>
      <w:r w:rsidRPr="00D90EB2">
        <w:rPr>
          <w:rFonts w:ascii="Times New Roman" w:hAnsi="Times New Roman"/>
          <w:sz w:val="28"/>
          <w:szCs w:val="28"/>
        </w:rPr>
        <w:t xml:space="preserve">, </w:t>
      </w:r>
      <w:r>
        <w:rPr>
          <w:rFonts w:ascii="Times New Roman" w:hAnsi="Times New Roman"/>
          <w:sz w:val="28"/>
          <w:szCs w:val="28"/>
        </w:rPr>
        <w:t>від 21.04.2023 №</w:t>
      </w:r>
      <w:r w:rsidRPr="00D90EB2">
        <w:rPr>
          <w:rFonts w:ascii="Times New Roman" w:hAnsi="Times New Roman"/>
          <w:sz w:val="28"/>
          <w:szCs w:val="28"/>
        </w:rPr>
        <w:t>381</w:t>
      </w:r>
      <w:r w:rsidRPr="00D90EB2">
        <w:t xml:space="preserve"> </w:t>
      </w:r>
      <w:r w:rsidRPr="00D90EB2">
        <w:rPr>
          <w:rFonts w:ascii="Times New Roman" w:hAnsi="Times New Roman"/>
          <w:sz w:val="28"/>
          <w:szCs w:val="28"/>
        </w:rPr>
        <w:t xml:space="preserve">«Порядок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беручи до уваги службову записку начальника управління будівництва та розвитку інфраструктури Калуської міської ради Юрія Токарука від </w:t>
      </w:r>
      <w:r>
        <w:rPr>
          <w:rFonts w:ascii="Times New Roman" w:hAnsi="Times New Roman"/>
          <w:sz w:val="28"/>
          <w:szCs w:val="28"/>
        </w:rPr>
        <w:t xml:space="preserve"> 05.11.2024 №01-08/207</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88031E" w:rsidRDefault="00697264" w:rsidP="0088031E">
      <w:pPr>
        <w:tabs>
          <w:tab w:val="left" w:pos="1395"/>
        </w:tabs>
        <w:jc w:val="both"/>
        <w:rPr>
          <w:b/>
          <w:sz w:val="28"/>
          <w:szCs w:val="28"/>
          <w:lang w:val="uk-UA"/>
        </w:rPr>
      </w:pPr>
      <w:r w:rsidRPr="00EF0594">
        <w:rPr>
          <w:b/>
          <w:sz w:val="28"/>
          <w:szCs w:val="28"/>
          <w:lang w:val="uk-UA"/>
        </w:rPr>
        <w:t>ВИРІШИВ:</w:t>
      </w:r>
    </w:p>
    <w:p w:rsidR="0088031E" w:rsidRPr="0088031E" w:rsidRDefault="0088031E" w:rsidP="0088031E">
      <w:pPr>
        <w:tabs>
          <w:tab w:val="left" w:pos="567"/>
        </w:tabs>
        <w:jc w:val="both"/>
        <w:rPr>
          <w:sz w:val="28"/>
          <w:szCs w:val="28"/>
          <w:lang w:val="uk-UA"/>
        </w:rPr>
      </w:pPr>
      <w:r w:rsidRPr="0088031E">
        <w:rPr>
          <w:b/>
          <w:sz w:val="28"/>
          <w:szCs w:val="28"/>
          <w:lang w:val="uk-UA"/>
        </w:rPr>
        <w:tab/>
        <w:t>1</w:t>
      </w:r>
      <w:r>
        <w:rPr>
          <w:sz w:val="28"/>
          <w:szCs w:val="28"/>
          <w:lang w:val="uk-UA"/>
        </w:rPr>
        <w:t>.</w:t>
      </w:r>
      <w:r>
        <w:rPr>
          <w:sz w:val="28"/>
          <w:szCs w:val="28"/>
          <w:lang w:val="uk-UA"/>
        </w:rPr>
        <w:tab/>
      </w:r>
      <w:r w:rsidRPr="0088031E">
        <w:rPr>
          <w:sz w:val="28"/>
          <w:szCs w:val="28"/>
          <w:lang w:val="uk-UA"/>
        </w:rPr>
        <w:t xml:space="preserve">Створити комісію з розгляду питань щодо надання компенсації за пошкоджені/знищені </w:t>
      </w:r>
      <w:r w:rsidR="00260F39">
        <w:rPr>
          <w:sz w:val="28"/>
          <w:szCs w:val="28"/>
          <w:lang w:val="uk-UA"/>
        </w:rPr>
        <w:t xml:space="preserve">  </w:t>
      </w:r>
      <w:r w:rsidRPr="0088031E">
        <w:rPr>
          <w:sz w:val="28"/>
          <w:szCs w:val="28"/>
          <w:lang w:val="uk-UA"/>
        </w:rPr>
        <w:t xml:space="preserve">об’єкти </w:t>
      </w:r>
      <w:r w:rsidR="00260F39">
        <w:rPr>
          <w:sz w:val="28"/>
          <w:szCs w:val="28"/>
          <w:lang w:val="uk-UA"/>
        </w:rPr>
        <w:t xml:space="preserve">  </w:t>
      </w:r>
      <w:r w:rsidRPr="0088031E">
        <w:rPr>
          <w:sz w:val="28"/>
          <w:szCs w:val="28"/>
          <w:lang w:val="uk-UA"/>
        </w:rPr>
        <w:t>нерухомого</w:t>
      </w:r>
      <w:r w:rsidR="00260F39">
        <w:rPr>
          <w:sz w:val="28"/>
          <w:szCs w:val="28"/>
          <w:lang w:val="uk-UA"/>
        </w:rPr>
        <w:t xml:space="preserve">  </w:t>
      </w:r>
      <w:r w:rsidRPr="0088031E">
        <w:rPr>
          <w:sz w:val="28"/>
          <w:szCs w:val="28"/>
          <w:lang w:val="uk-UA"/>
        </w:rPr>
        <w:t xml:space="preserve"> майна </w:t>
      </w:r>
      <w:r w:rsidR="00260F39">
        <w:rPr>
          <w:sz w:val="28"/>
          <w:szCs w:val="28"/>
          <w:lang w:val="uk-UA"/>
        </w:rPr>
        <w:t xml:space="preserve">  </w:t>
      </w:r>
      <w:r w:rsidRPr="0088031E">
        <w:rPr>
          <w:sz w:val="28"/>
          <w:szCs w:val="28"/>
          <w:lang w:val="uk-UA"/>
        </w:rPr>
        <w:t xml:space="preserve">внаслідок </w:t>
      </w:r>
      <w:r w:rsidR="00260F39">
        <w:rPr>
          <w:sz w:val="28"/>
          <w:szCs w:val="28"/>
          <w:lang w:val="uk-UA"/>
        </w:rPr>
        <w:t xml:space="preserve"> </w:t>
      </w:r>
      <w:r w:rsidRPr="0088031E">
        <w:rPr>
          <w:sz w:val="28"/>
          <w:szCs w:val="28"/>
          <w:lang w:val="uk-UA"/>
        </w:rPr>
        <w:t xml:space="preserve">бойових </w:t>
      </w:r>
      <w:r w:rsidR="00260F39">
        <w:rPr>
          <w:sz w:val="28"/>
          <w:szCs w:val="28"/>
          <w:lang w:val="uk-UA"/>
        </w:rPr>
        <w:t xml:space="preserve">  </w:t>
      </w:r>
      <w:r w:rsidRPr="0088031E">
        <w:rPr>
          <w:sz w:val="28"/>
          <w:szCs w:val="28"/>
          <w:lang w:val="uk-UA"/>
        </w:rPr>
        <w:t xml:space="preserve">дій, </w:t>
      </w:r>
    </w:p>
    <w:p w:rsidR="0088031E" w:rsidRPr="00DE7D57" w:rsidRDefault="0088031E" w:rsidP="0088031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88031E" w:rsidRPr="00260F39" w:rsidRDefault="0088031E" w:rsidP="00260F39">
      <w:pPr>
        <w:jc w:val="both"/>
        <w:rPr>
          <w:b/>
          <w:sz w:val="28"/>
          <w:szCs w:val="28"/>
          <w:lang w:val="uk-UA"/>
        </w:rPr>
      </w:pPr>
      <w:r w:rsidRPr="00260F39">
        <w:rPr>
          <w:sz w:val="28"/>
          <w:szCs w:val="28"/>
          <w:lang w:val="uk-UA"/>
        </w:rPr>
        <w:lastRenderedPageBreak/>
        <w:t>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p>
    <w:p w:rsidR="0088031E" w:rsidRDefault="0088031E" w:rsidP="0088031E">
      <w:pPr>
        <w:tabs>
          <w:tab w:val="left" w:pos="567"/>
        </w:tabs>
        <w:jc w:val="both"/>
        <w:rPr>
          <w:sz w:val="28"/>
          <w:szCs w:val="28"/>
          <w:lang w:val="uk-UA"/>
        </w:rPr>
      </w:pPr>
      <w:r>
        <w:rPr>
          <w:b/>
          <w:sz w:val="28"/>
          <w:szCs w:val="28"/>
          <w:lang w:val="uk-UA"/>
        </w:rPr>
        <w:tab/>
      </w:r>
      <w:r w:rsidRPr="0088031E">
        <w:rPr>
          <w:b/>
          <w:sz w:val="28"/>
          <w:szCs w:val="28"/>
          <w:lang w:val="uk-UA"/>
        </w:rPr>
        <w:t>2.</w:t>
      </w:r>
      <w:r>
        <w:rPr>
          <w:sz w:val="28"/>
          <w:szCs w:val="28"/>
          <w:lang w:val="uk-UA"/>
        </w:rPr>
        <w:tab/>
      </w:r>
      <w:r w:rsidRPr="0088031E">
        <w:rPr>
          <w:sz w:val="28"/>
          <w:szCs w:val="28"/>
          <w:lang w:val="uk-UA"/>
        </w:rPr>
        <w:t xml:space="preserve">Затвердити склад </w:t>
      </w:r>
      <w:bookmarkStart w:id="2" w:name="_Hlk181104248"/>
      <w:r w:rsidRPr="0088031E">
        <w:rPr>
          <w:sz w:val="28"/>
          <w:szCs w:val="28"/>
          <w:lang w:val="uk-UA"/>
        </w:rPr>
        <w:t xml:space="preserve">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w:t>
      </w:r>
      <w:bookmarkEnd w:id="2"/>
      <w:r w:rsidRPr="0088031E">
        <w:rPr>
          <w:sz w:val="28"/>
          <w:szCs w:val="28"/>
          <w:lang w:val="uk-UA"/>
        </w:rPr>
        <w:t>(далі- Комісія), згідно з додатком 1.</w:t>
      </w:r>
    </w:p>
    <w:p w:rsidR="0088031E" w:rsidRDefault="0088031E" w:rsidP="0088031E">
      <w:pPr>
        <w:tabs>
          <w:tab w:val="left" w:pos="567"/>
        </w:tabs>
        <w:jc w:val="both"/>
        <w:rPr>
          <w:sz w:val="28"/>
          <w:szCs w:val="28"/>
          <w:lang w:val="uk-UA"/>
        </w:rPr>
      </w:pPr>
      <w:r>
        <w:rPr>
          <w:sz w:val="28"/>
          <w:szCs w:val="28"/>
          <w:lang w:val="uk-UA"/>
        </w:rPr>
        <w:tab/>
      </w:r>
      <w:r w:rsidRPr="0088031E">
        <w:rPr>
          <w:b/>
          <w:sz w:val="28"/>
          <w:szCs w:val="28"/>
          <w:lang w:val="uk-UA"/>
        </w:rPr>
        <w:t>3.</w:t>
      </w:r>
      <w:r>
        <w:rPr>
          <w:sz w:val="28"/>
          <w:szCs w:val="28"/>
          <w:lang w:val="uk-UA"/>
        </w:rPr>
        <w:tab/>
      </w:r>
      <w:r w:rsidRPr="0088031E">
        <w:rPr>
          <w:sz w:val="28"/>
          <w:szCs w:val="28"/>
          <w:lang w:val="uk-UA"/>
        </w:rPr>
        <w:t>Затвердити Положення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88031E">
        <w:rPr>
          <w:lang w:val="uk-UA"/>
        </w:rPr>
        <w:t xml:space="preserve"> </w:t>
      </w:r>
      <w:r w:rsidRPr="0088031E">
        <w:rPr>
          <w:sz w:val="28"/>
          <w:szCs w:val="28"/>
          <w:lang w:val="uk-UA"/>
        </w:rPr>
        <w:t>на території Калуської міської територіальної громади, згідно з додатком 2.</w:t>
      </w:r>
    </w:p>
    <w:p w:rsidR="0088031E" w:rsidRDefault="0088031E" w:rsidP="0088031E">
      <w:pPr>
        <w:tabs>
          <w:tab w:val="left" w:pos="567"/>
        </w:tabs>
        <w:jc w:val="both"/>
        <w:rPr>
          <w:sz w:val="28"/>
          <w:szCs w:val="28"/>
          <w:lang w:val="uk-UA"/>
        </w:rPr>
      </w:pPr>
      <w:r>
        <w:rPr>
          <w:sz w:val="28"/>
          <w:szCs w:val="28"/>
          <w:lang w:val="uk-UA"/>
        </w:rPr>
        <w:tab/>
      </w:r>
      <w:r w:rsidRPr="0088031E">
        <w:rPr>
          <w:b/>
          <w:sz w:val="28"/>
          <w:szCs w:val="28"/>
          <w:lang w:val="uk-UA"/>
        </w:rPr>
        <w:t>4.</w:t>
      </w:r>
      <w:r>
        <w:rPr>
          <w:sz w:val="28"/>
          <w:szCs w:val="28"/>
          <w:lang w:val="uk-UA"/>
        </w:rPr>
        <w:tab/>
      </w:r>
      <w:r w:rsidRPr="0088031E">
        <w:rPr>
          <w:sz w:val="28"/>
          <w:szCs w:val="28"/>
          <w:lang w:val="uk-UA"/>
        </w:rPr>
        <w:t>Уповноважити на внесення до Державного реєстру майна, пошкодженого/знищеного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копій рішень Комісії, рішень виконавчого комітету міської ради про затвердження рішень Комісії з накладенням електронного кваліфікованого підпису:</w:t>
      </w:r>
    </w:p>
    <w:p w:rsidR="0088031E" w:rsidRDefault="0088031E" w:rsidP="0088031E">
      <w:pPr>
        <w:tabs>
          <w:tab w:val="left" w:pos="567"/>
        </w:tabs>
        <w:jc w:val="both"/>
        <w:rPr>
          <w:sz w:val="28"/>
          <w:szCs w:val="28"/>
        </w:rPr>
      </w:pPr>
      <w:r>
        <w:rPr>
          <w:sz w:val="28"/>
          <w:szCs w:val="28"/>
          <w:lang w:val="uk-UA"/>
        </w:rPr>
        <w:tab/>
      </w:r>
      <w:r w:rsidRPr="00D90EB2">
        <w:rPr>
          <w:sz w:val="28"/>
          <w:szCs w:val="28"/>
        </w:rPr>
        <w:t>- Шутяк Наталію Михайлівну – головного спеціаліста відділу благоустрою управління житлово-комунального господарства Калуської міської ради;</w:t>
      </w:r>
    </w:p>
    <w:p w:rsidR="0088031E" w:rsidRDefault="0088031E" w:rsidP="0088031E">
      <w:pPr>
        <w:tabs>
          <w:tab w:val="left" w:pos="567"/>
        </w:tabs>
        <w:jc w:val="both"/>
        <w:rPr>
          <w:sz w:val="28"/>
          <w:szCs w:val="28"/>
        </w:rPr>
      </w:pPr>
      <w:r>
        <w:rPr>
          <w:sz w:val="28"/>
          <w:szCs w:val="28"/>
        </w:rPr>
        <w:tab/>
      </w:r>
      <w:r w:rsidRPr="00D90EB2">
        <w:rPr>
          <w:sz w:val="28"/>
          <w:szCs w:val="28"/>
        </w:rPr>
        <w:t>- Тихого Тараса Михайловича – головного спеціаліста-юрисконсульта управління будівництва та розвитку інфраструктури Калуської міської ради.</w:t>
      </w:r>
    </w:p>
    <w:p w:rsidR="0088031E" w:rsidRDefault="0088031E" w:rsidP="0088031E">
      <w:pPr>
        <w:tabs>
          <w:tab w:val="left" w:pos="567"/>
        </w:tabs>
        <w:jc w:val="both"/>
        <w:rPr>
          <w:b/>
          <w:sz w:val="28"/>
          <w:szCs w:val="28"/>
          <w:lang w:val="uk-UA"/>
        </w:rPr>
      </w:pPr>
      <w:r>
        <w:rPr>
          <w:sz w:val="28"/>
          <w:szCs w:val="28"/>
        </w:rPr>
        <w:tab/>
      </w:r>
      <w:r w:rsidRPr="0088031E">
        <w:rPr>
          <w:b/>
          <w:sz w:val="28"/>
          <w:szCs w:val="28"/>
        </w:rPr>
        <w:t>5.</w:t>
      </w:r>
      <w:r>
        <w:rPr>
          <w:sz w:val="28"/>
          <w:szCs w:val="28"/>
        </w:rPr>
        <w:tab/>
        <w:t>Рішення в</w:t>
      </w:r>
      <w:r w:rsidRPr="00D90EB2">
        <w:rPr>
          <w:sz w:val="28"/>
          <w:szCs w:val="28"/>
        </w:rPr>
        <w:t>иконавчого комітету Калуської міської ради від 07.06.2024 №143 «П</w:t>
      </w:r>
      <w:r w:rsidRPr="00D90EB2">
        <w:rPr>
          <w:sz w:val="28"/>
          <w:szCs w:val="28"/>
          <w:lang w:eastAsia="en-US"/>
        </w:rPr>
        <w:t xml:space="preserve">ро </w:t>
      </w:r>
      <w:r w:rsidRPr="00D90EB2">
        <w:rPr>
          <w:sz w:val="28"/>
          <w:szCs w:val="28"/>
        </w:rPr>
        <w:t>Комісію з розгляду питань щодо комісійного обстеження та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вважати таким, що втратило чинність.</w:t>
      </w:r>
    </w:p>
    <w:p w:rsidR="0088031E" w:rsidRPr="0088031E" w:rsidRDefault="0088031E" w:rsidP="0088031E">
      <w:pPr>
        <w:tabs>
          <w:tab w:val="left" w:pos="567"/>
        </w:tabs>
        <w:jc w:val="both"/>
        <w:rPr>
          <w:b/>
          <w:sz w:val="28"/>
          <w:szCs w:val="28"/>
          <w:lang w:val="uk-UA"/>
        </w:rPr>
      </w:pPr>
      <w:r>
        <w:rPr>
          <w:b/>
          <w:sz w:val="28"/>
          <w:szCs w:val="28"/>
          <w:lang w:val="uk-UA"/>
        </w:rPr>
        <w:tab/>
      </w:r>
      <w:r w:rsidRPr="0088031E">
        <w:rPr>
          <w:b/>
          <w:sz w:val="28"/>
          <w:szCs w:val="28"/>
        </w:rPr>
        <w:t>6.</w:t>
      </w:r>
      <w:r>
        <w:rPr>
          <w:sz w:val="28"/>
          <w:szCs w:val="28"/>
        </w:rPr>
        <w:tab/>
      </w:r>
      <w:r w:rsidRPr="00D90EB2">
        <w:rPr>
          <w:sz w:val="28"/>
          <w:szCs w:val="28"/>
        </w:rPr>
        <w:t>Контроль за виконанням рішення покласти</w:t>
      </w:r>
      <w:r>
        <w:rPr>
          <w:sz w:val="28"/>
          <w:szCs w:val="28"/>
        </w:rPr>
        <w:t xml:space="preserve"> на заступника міського голови </w:t>
      </w:r>
      <w:r w:rsidRPr="00D90EB2">
        <w:rPr>
          <w:sz w:val="28"/>
          <w:szCs w:val="28"/>
        </w:rPr>
        <w:t>Богдана Білецького.</w:t>
      </w:r>
    </w:p>
    <w:p w:rsidR="00255C2C" w:rsidRDefault="00255C2C" w:rsidP="00D76697">
      <w:pPr>
        <w:tabs>
          <w:tab w:val="left" w:pos="567"/>
        </w:tabs>
        <w:jc w:val="both"/>
        <w:rPr>
          <w:color w:val="000000"/>
          <w:sz w:val="28"/>
          <w:szCs w:val="28"/>
          <w:shd w:val="clear" w:color="auto" w:fill="FFFFFF"/>
          <w:lang w:val="uk-UA"/>
        </w:rPr>
      </w:pPr>
    </w:p>
    <w:p w:rsidR="00255C2C" w:rsidRDefault="00255C2C" w:rsidP="00255C2C">
      <w:pPr>
        <w:ind w:firstLine="567"/>
        <w:jc w:val="both"/>
        <w:rPr>
          <w:color w:val="000000"/>
          <w:sz w:val="28"/>
          <w:szCs w:val="28"/>
          <w:shd w:val="clear" w:color="auto" w:fill="FFFFFF"/>
          <w:lang w:val="uk-UA"/>
        </w:rPr>
      </w:pPr>
    </w:p>
    <w:p w:rsidR="00255C2C" w:rsidRPr="00255C2C" w:rsidRDefault="00255C2C" w:rsidP="00255C2C">
      <w:pPr>
        <w:ind w:firstLine="567"/>
        <w:jc w:val="both"/>
        <w:rPr>
          <w:color w:val="000000"/>
          <w:sz w:val="28"/>
          <w:szCs w:val="28"/>
          <w:shd w:val="clear" w:color="auto" w:fill="FFFFFF"/>
          <w:lang w:val="uk-UA"/>
        </w:rPr>
      </w:pPr>
    </w:p>
    <w:p w:rsidR="00B73251" w:rsidRDefault="00DD7276" w:rsidP="00AA6724">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1</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27.11.2024 №293</w:t>
      </w:r>
    </w:p>
    <w:p w:rsidR="00260F39" w:rsidRDefault="00260F39" w:rsidP="00AA6724">
      <w:pPr>
        <w:tabs>
          <w:tab w:val="left" w:pos="709"/>
        </w:tabs>
        <w:jc w:val="both"/>
        <w:rPr>
          <w:sz w:val="28"/>
          <w:szCs w:val="28"/>
          <w:lang w:val="uk-UA"/>
        </w:rPr>
      </w:pPr>
    </w:p>
    <w:p w:rsidR="00260F39" w:rsidRPr="00260F39" w:rsidRDefault="00260F39" w:rsidP="00260F39">
      <w:pPr>
        <w:jc w:val="center"/>
        <w:rPr>
          <w:b/>
          <w:bCs/>
          <w:sz w:val="32"/>
          <w:szCs w:val="32"/>
          <w:lang w:val="uk-UA"/>
        </w:rPr>
      </w:pPr>
      <w:r w:rsidRPr="00260F39">
        <w:rPr>
          <w:b/>
          <w:bCs/>
          <w:sz w:val="32"/>
          <w:szCs w:val="32"/>
          <w:lang w:val="uk-UA"/>
        </w:rPr>
        <w:t>Склад</w:t>
      </w:r>
    </w:p>
    <w:p w:rsidR="00260F39" w:rsidRPr="00260F39" w:rsidRDefault="00260F39" w:rsidP="00260F39">
      <w:pPr>
        <w:jc w:val="center"/>
        <w:rPr>
          <w:sz w:val="28"/>
          <w:szCs w:val="28"/>
          <w:shd w:val="clear" w:color="auto" w:fill="FFFFFF"/>
          <w:lang w:val="uk-UA"/>
        </w:rPr>
      </w:pPr>
      <w:r w:rsidRPr="00260F39">
        <w:rPr>
          <w:sz w:val="28"/>
          <w:szCs w:val="28"/>
          <w:shd w:val="clear" w:color="auto" w:fill="FFFFFF"/>
          <w:lang w:val="uk-UA"/>
        </w:rPr>
        <w:t>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260F39">
        <w:rPr>
          <w:lang w:val="uk-UA"/>
        </w:rPr>
        <w:t xml:space="preserve"> </w:t>
      </w:r>
      <w:r w:rsidRPr="00260F39">
        <w:rPr>
          <w:sz w:val="28"/>
          <w:szCs w:val="28"/>
          <w:shd w:val="clear" w:color="auto" w:fill="FFFFFF"/>
          <w:lang w:val="uk-UA"/>
        </w:rPr>
        <w:t>на території Калуської міської територіальної громади</w:t>
      </w:r>
    </w:p>
    <w:p w:rsidR="00260F39" w:rsidRPr="00260F39" w:rsidRDefault="00260F39" w:rsidP="00260F39">
      <w:pPr>
        <w:jc w:val="center"/>
        <w:rPr>
          <w:sz w:val="28"/>
          <w:szCs w:val="28"/>
          <w:shd w:val="clear" w:color="auto" w:fill="FFFFFF"/>
          <w:lang w:val="uk-UA"/>
        </w:rPr>
      </w:pPr>
    </w:p>
    <w:p w:rsidR="00260F39" w:rsidRDefault="00260F39" w:rsidP="00260F39">
      <w:pPr>
        <w:jc w:val="both"/>
        <w:rPr>
          <w:sz w:val="28"/>
          <w:szCs w:val="28"/>
        </w:rPr>
      </w:pPr>
      <w:r>
        <w:rPr>
          <w:b/>
          <w:sz w:val="28"/>
          <w:szCs w:val="28"/>
        </w:rPr>
        <w:t>Голова К</w:t>
      </w:r>
      <w:r w:rsidRPr="005C7B17">
        <w:rPr>
          <w:b/>
          <w:sz w:val="28"/>
          <w:szCs w:val="28"/>
        </w:rPr>
        <w:t>омісії:</w:t>
      </w:r>
      <w:r w:rsidRPr="00124E1C">
        <w:rPr>
          <w:sz w:val="28"/>
          <w:szCs w:val="28"/>
        </w:rPr>
        <w:t xml:space="preserve"> </w:t>
      </w:r>
    </w:p>
    <w:p w:rsidR="00260F39" w:rsidRPr="00124E1C" w:rsidRDefault="00260F39" w:rsidP="00260F39">
      <w:pPr>
        <w:ind w:left="4253" w:hanging="4253"/>
        <w:jc w:val="both"/>
        <w:rPr>
          <w:sz w:val="28"/>
          <w:szCs w:val="28"/>
          <w:shd w:val="clear" w:color="auto" w:fill="FFFFFF"/>
        </w:rPr>
      </w:pPr>
      <w:r w:rsidRPr="005C7B17">
        <w:rPr>
          <w:sz w:val="28"/>
          <w:szCs w:val="28"/>
        </w:rPr>
        <w:t xml:space="preserve">Білецький Богдан Ігорович </w:t>
      </w:r>
      <w:r>
        <w:rPr>
          <w:sz w:val="28"/>
          <w:szCs w:val="28"/>
        </w:rPr>
        <w:t xml:space="preserve">– </w:t>
      </w:r>
      <w:r>
        <w:rPr>
          <w:sz w:val="28"/>
          <w:szCs w:val="28"/>
        </w:rPr>
        <w:tab/>
        <w:t>з</w:t>
      </w:r>
      <w:r w:rsidRPr="005C7B17">
        <w:rPr>
          <w:sz w:val="28"/>
          <w:szCs w:val="28"/>
        </w:rPr>
        <w:t>аступник міського голови з питань діяльності ви</w:t>
      </w:r>
      <w:r>
        <w:rPr>
          <w:sz w:val="28"/>
          <w:szCs w:val="28"/>
        </w:rPr>
        <w:t>конавчих органів міської ради</w:t>
      </w:r>
    </w:p>
    <w:p w:rsidR="00260F39" w:rsidRPr="00124E1C" w:rsidRDefault="00260F39" w:rsidP="00260F39">
      <w:pPr>
        <w:jc w:val="both"/>
        <w:rPr>
          <w:b/>
          <w:sz w:val="28"/>
          <w:szCs w:val="28"/>
        </w:rPr>
      </w:pPr>
      <w:r>
        <w:rPr>
          <w:b/>
          <w:sz w:val="28"/>
          <w:szCs w:val="28"/>
        </w:rPr>
        <w:t>Заступники голови К</w:t>
      </w:r>
      <w:r w:rsidRPr="00124E1C">
        <w:rPr>
          <w:b/>
          <w:sz w:val="28"/>
          <w:szCs w:val="28"/>
        </w:rPr>
        <w:t>омісії:</w:t>
      </w:r>
    </w:p>
    <w:p w:rsidR="00260F39" w:rsidRPr="00124E1C" w:rsidRDefault="00260F39" w:rsidP="00260F39">
      <w:pPr>
        <w:ind w:left="4253" w:hanging="4253"/>
        <w:jc w:val="both"/>
        <w:rPr>
          <w:sz w:val="28"/>
          <w:szCs w:val="28"/>
        </w:rPr>
      </w:pPr>
      <w:r w:rsidRPr="00124E1C">
        <w:rPr>
          <w:sz w:val="28"/>
          <w:szCs w:val="28"/>
        </w:rPr>
        <w:t>Токарук Юрій Михайлович</w:t>
      </w:r>
      <w:r>
        <w:rPr>
          <w:sz w:val="28"/>
          <w:szCs w:val="28"/>
        </w:rPr>
        <w:t xml:space="preserve"> –</w:t>
      </w:r>
      <w:r>
        <w:rPr>
          <w:sz w:val="28"/>
          <w:szCs w:val="28"/>
        </w:rPr>
        <w:tab/>
        <w:t>н</w:t>
      </w:r>
      <w:r w:rsidRPr="00124E1C">
        <w:rPr>
          <w:sz w:val="28"/>
          <w:szCs w:val="28"/>
        </w:rPr>
        <w:t>ачальник управління будівництва та розвитку інфраст</w:t>
      </w:r>
      <w:r>
        <w:rPr>
          <w:sz w:val="28"/>
          <w:szCs w:val="28"/>
        </w:rPr>
        <w:t>руктури Калуської міської ради</w:t>
      </w:r>
    </w:p>
    <w:p w:rsidR="00260F39" w:rsidRPr="00124E1C" w:rsidRDefault="00260F39" w:rsidP="00260F39">
      <w:pPr>
        <w:ind w:left="4253" w:hanging="4253"/>
        <w:jc w:val="both"/>
        <w:rPr>
          <w:sz w:val="28"/>
          <w:szCs w:val="28"/>
        </w:rPr>
      </w:pPr>
      <w:r w:rsidRPr="00124E1C">
        <w:rPr>
          <w:sz w:val="28"/>
          <w:szCs w:val="28"/>
        </w:rPr>
        <w:t xml:space="preserve">Фіцак Тарас Іванович </w:t>
      </w:r>
      <w:r>
        <w:rPr>
          <w:sz w:val="28"/>
          <w:szCs w:val="28"/>
        </w:rPr>
        <w:t xml:space="preserve">– </w:t>
      </w:r>
      <w:r>
        <w:rPr>
          <w:sz w:val="28"/>
          <w:szCs w:val="28"/>
        </w:rPr>
        <w:tab/>
        <w:t>начальник у</w:t>
      </w:r>
      <w:r w:rsidRPr="00124E1C">
        <w:rPr>
          <w:sz w:val="28"/>
          <w:szCs w:val="28"/>
        </w:rPr>
        <w:t>правління житлово-комунального господ</w:t>
      </w:r>
      <w:r>
        <w:rPr>
          <w:sz w:val="28"/>
          <w:szCs w:val="28"/>
        </w:rPr>
        <w:t>арства Калуської міської ради</w:t>
      </w:r>
    </w:p>
    <w:p w:rsidR="00260F39" w:rsidRPr="00124E1C" w:rsidRDefault="00260F39" w:rsidP="00260F39">
      <w:pPr>
        <w:jc w:val="both"/>
        <w:rPr>
          <w:b/>
          <w:sz w:val="28"/>
          <w:szCs w:val="28"/>
        </w:rPr>
      </w:pPr>
      <w:r>
        <w:rPr>
          <w:b/>
          <w:sz w:val="28"/>
          <w:szCs w:val="28"/>
        </w:rPr>
        <w:t xml:space="preserve">Секретар </w:t>
      </w:r>
      <w:r w:rsidRPr="00124E1C">
        <w:rPr>
          <w:b/>
          <w:sz w:val="28"/>
          <w:szCs w:val="28"/>
        </w:rPr>
        <w:t>комісії:</w:t>
      </w:r>
    </w:p>
    <w:p w:rsidR="00260F39" w:rsidRPr="00124E1C" w:rsidRDefault="00260F39" w:rsidP="00260F39">
      <w:pPr>
        <w:ind w:left="4253" w:hanging="4253"/>
        <w:jc w:val="both"/>
        <w:rPr>
          <w:sz w:val="28"/>
          <w:szCs w:val="28"/>
        </w:rPr>
      </w:pPr>
      <w:r w:rsidRPr="00124E1C">
        <w:rPr>
          <w:sz w:val="28"/>
          <w:szCs w:val="28"/>
        </w:rPr>
        <w:t xml:space="preserve">Корпан Юрій Володимирович </w:t>
      </w:r>
      <w:r>
        <w:rPr>
          <w:sz w:val="28"/>
          <w:szCs w:val="28"/>
        </w:rPr>
        <w:t xml:space="preserve">– </w:t>
      </w:r>
      <w:r>
        <w:rPr>
          <w:sz w:val="28"/>
          <w:szCs w:val="28"/>
        </w:rPr>
        <w:tab/>
        <w:t>з</w:t>
      </w:r>
      <w:r w:rsidRPr="00124E1C">
        <w:rPr>
          <w:sz w:val="28"/>
          <w:szCs w:val="28"/>
        </w:rPr>
        <w:t>аступник начальника управління будівництва та розвитку інфрастр</w:t>
      </w:r>
      <w:r>
        <w:rPr>
          <w:sz w:val="28"/>
          <w:szCs w:val="28"/>
        </w:rPr>
        <w:t>уктури Калуської міської ради</w:t>
      </w:r>
    </w:p>
    <w:p w:rsidR="00260F39" w:rsidRPr="00124E1C" w:rsidRDefault="00260F39" w:rsidP="00260F39">
      <w:pPr>
        <w:jc w:val="both"/>
        <w:rPr>
          <w:b/>
          <w:sz w:val="28"/>
          <w:szCs w:val="28"/>
        </w:rPr>
      </w:pPr>
      <w:r>
        <w:rPr>
          <w:b/>
          <w:sz w:val="28"/>
          <w:szCs w:val="28"/>
        </w:rPr>
        <w:t xml:space="preserve">Члени </w:t>
      </w:r>
      <w:r w:rsidRPr="00124E1C">
        <w:rPr>
          <w:b/>
          <w:sz w:val="28"/>
          <w:szCs w:val="28"/>
        </w:rPr>
        <w:t>комісії:</w:t>
      </w:r>
    </w:p>
    <w:p w:rsidR="00260F39" w:rsidRDefault="00260F39" w:rsidP="00260F39">
      <w:pPr>
        <w:ind w:left="4253" w:hanging="4253"/>
        <w:jc w:val="both"/>
        <w:rPr>
          <w:sz w:val="28"/>
          <w:szCs w:val="28"/>
        </w:rPr>
      </w:pPr>
      <w:r w:rsidRPr="00642AC5">
        <w:rPr>
          <w:sz w:val="28"/>
          <w:szCs w:val="28"/>
        </w:rPr>
        <w:t>Купрунець Василь Арсенович – головний спеціаліст виробничо-технічного відділу управління будівництва та розвитку інфраструктури Калуської міської ради</w:t>
      </w:r>
    </w:p>
    <w:p w:rsidR="00260F39" w:rsidRDefault="00260F39" w:rsidP="00260F39">
      <w:pPr>
        <w:ind w:left="4253" w:hanging="4253"/>
        <w:jc w:val="both"/>
        <w:rPr>
          <w:sz w:val="28"/>
          <w:szCs w:val="28"/>
        </w:rPr>
      </w:pPr>
      <w:r w:rsidRPr="00642AC5">
        <w:rPr>
          <w:sz w:val="28"/>
          <w:szCs w:val="28"/>
        </w:rPr>
        <w:t>Лавренюк Вадим Васильович – голова громадської організації «Ветерани захисту Батьківщини» (за згодою)</w:t>
      </w:r>
    </w:p>
    <w:p w:rsidR="00260F39" w:rsidRDefault="00260F39" w:rsidP="00260F39">
      <w:pPr>
        <w:ind w:left="4253" w:hanging="4253"/>
        <w:jc w:val="both"/>
        <w:rPr>
          <w:sz w:val="28"/>
          <w:szCs w:val="28"/>
        </w:rPr>
      </w:pPr>
      <w:r w:rsidRPr="00124E1C">
        <w:rPr>
          <w:sz w:val="28"/>
          <w:szCs w:val="28"/>
        </w:rPr>
        <w:t>Марій Надія Петрівна</w:t>
      </w:r>
      <w:r>
        <w:rPr>
          <w:sz w:val="28"/>
          <w:szCs w:val="28"/>
        </w:rPr>
        <w:t xml:space="preserve"> – </w:t>
      </w:r>
      <w:r>
        <w:rPr>
          <w:sz w:val="28"/>
          <w:szCs w:val="28"/>
        </w:rPr>
        <w:tab/>
        <w:t>н</w:t>
      </w:r>
      <w:r w:rsidRPr="00124E1C">
        <w:rPr>
          <w:sz w:val="28"/>
          <w:szCs w:val="28"/>
        </w:rPr>
        <w:t>ачальник управління "Центр над</w:t>
      </w:r>
      <w:r>
        <w:rPr>
          <w:sz w:val="28"/>
          <w:szCs w:val="28"/>
        </w:rPr>
        <w:t>ання адміністративних послуг" виконавчого комітету Калуської міської ради</w:t>
      </w:r>
    </w:p>
    <w:p w:rsidR="00260F39" w:rsidRDefault="00260F39" w:rsidP="00260F39">
      <w:pPr>
        <w:ind w:left="4253" w:hanging="4253"/>
        <w:jc w:val="both"/>
        <w:rPr>
          <w:sz w:val="28"/>
          <w:szCs w:val="28"/>
        </w:rPr>
      </w:pPr>
      <w:r w:rsidRPr="00642AC5">
        <w:rPr>
          <w:sz w:val="28"/>
          <w:szCs w:val="28"/>
        </w:rPr>
        <w:t xml:space="preserve">Найда Михайло Михайлович – </w:t>
      </w:r>
      <w:r>
        <w:rPr>
          <w:sz w:val="28"/>
          <w:szCs w:val="28"/>
        </w:rPr>
        <w:tab/>
      </w:r>
      <w:r w:rsidRPr="00642AC5">
        <w:rPr>
          <w:sz w:val="28"/>
          <w:szCs w:val="28"/>
        </w:rPr>
        <w:t>голова громадської організації «Чисті серця Калуш» (за згодою)</w:t>
      </w:r>
    </w:p>
    <w:p w:rsidR="00260F39" w:rsidRDefault="00260F39" w:rsidP="00260F39">
      <w:pPr>
        <w:ind w:left="4253" w:hanging="4253"/>
        <w:jc w:val="both"/>
        <w:rPr>
          <w:sz w:val="28"/>
          <w:szCs w:val="28"/>
        </w:rPr>
      </w:pPr>
      <w:r>
        <w:rPr>
          <w:sz w:val="28"/>
          <w:szCs w:val="28"/>
        </w:rPr>
        <w:t>Пруднікова Валерія Володимирівна</w:t>
      </w:r>
      <w:r w:rsidRPr="00E25321">
        <w:rPr>
          <w:sz w:val="28"/>
          <w:szCs w:val="28"/>
        </w:rPr>
        <w:t xml:space="preserve"> - член БО "БФ "Крила підтримки", голова ради ВПО (за згодою)</w:t>
      </w:r>
    </w:p>
    <w:p w:rsidR="00260F39" w:rsidRPr="00642AC5" w:rsidRDefault="00260F39" w:rsidP="00260F39">
      <w:pPr>
        <w:ind w:left="4253" w:hanging="4253"/>
        <w:jc w:val="both"/>
        <w:rPr>
          <w:sz w:val="28"/>
          <w:szCs w:val="28"/>
        </w:rPr>
      </w:pPr>
      <w:r w:rsidRPr="00642AC5">
        <w:rPr>
          <w:sz w:val="28"/>
          <w:szCs w:val="28"/>
        </w:rPr>
        <w:t xml:space="preserve">Семеняк Людмила Іванівна – </w:t>
      </w:r>
      <w:r>
        <w:rPr>
          <w:sz w:val="28"/>
          <w:szCs w:val="28"/>
        </w:rPr>
        <w:tab/>
      </w:r>
      <w:r w:rsidRPr="00642AC5">
        <w:rPr>
          <w:sz w:val="28"/>
          <w:szCs w:val="28"/>
        </w:rPr>
        <w:t xml:space="preserve">заступник начальника управління-начальник відділу архітектури та містобудування Калуської міської ради </w:t>
      </w:r>
    </w:p>
    <w:p w:rsidR="00260F39" w:rsidRPr="00124E1C" w:rsidRDefault="00260F39" w:rsidP="00260F39">
      <w:pPr>
        <w:ind w:left="4253" w:hanging="4253"/>
        <w:jc w:val="both"/>
        <w:rPr>
          <w:sz w:val="28"/>
          <w:szCs w:val="28"/>
        </w:rPr>
      </w:pPr>
      <w:r w:rsidRPr="00642AC5">
        <w:rPr>
          <w:sz w:val="28"/>
          <w:szCs w:val="28"/>
        </w:rPr>
        <w:t>Соколовський Юрій Володимирович – начальник управління економічного розвитку міста Калуської міської ради</w:t>
      </w:r>
    </w:p>
    <w:p w:rsidR="00260F39" w:rsidRDefault="00260F39" w:rsidP="00260F39">
      <w:pPr>
        <w:ind w:left="4253" w:hanging="4253"/>
        <w:jc w:val="both"/>
        <w:rPr>
          <w:sz w:val="28"/>
          <w:szCs w:val="28"/>
        </w:rPr>
      </w:pPr>
      <w:r w:rsidRPr="00124E1C">
        <w:rPr>
          <w:sz w:val="28"/>
          <w:szCs w:val="28"/>
        </w:rPr>
        <w:t xml:space="preserve">Тарбєєв Олег Юрійович </w:t>
      </w:r>
      <w:r>
        <w:rPr>
          <w:sz w:val="28"/>
          <w:szCs w:val="28"/>
        </w:rPr>
        <w:t>–</w:t>
      </w:r>
      <w:r>
        <w:rPr>
          <w:sz w:val="28"/>
          <w:szCs w:val="28"/>
        </w:rPr>
        <w:tab/>
        <w:t>п</w:t>
      </w:r>
      <w:r w:rsidRPr="00124E1C">
        <w:rPr>
          <w:sz w:val="28"/>
          <w:szCs w:val="28"/>
        </w:rPr>
        <w:t xml:space="preserve">ерший заступник начальника – начальник відділу цивільного захисту управління з </w:t>
      </w:r>
      <w:r w:rsidRPr="00124E1C">
        <w:rPr>
          <w:sz w:val="28"/>
          <w:szCs w:val="28"/>
        </w:rPr>
        <w:lastRenderedPageBreak/>
        <w:t>питань надзвичайних ситуацій Калуської міської ра</w:t>
      </w:r>
      <w:r>
        <w:rPr>
          <w:sz w:val="28"/>
          <w:szCs w:val="28"/>
        </w:rPr>
        <w:t>ди</w:t>
      </w:r>
      <w:r w:rsidRPr="00F45288">
        <w:rPr>
          <w:sz w:val="28"/>
          <w:szCs w:val="28"/>
        </w:rPr>
        <w:t xml:space="preserve"> </w:t>
      </w:r>
    </w:p>
    <w:p w:rsidR="00260F39" w:rsidRPr="00124E1C" w:rsidRDefault="00260F39" w:rsidP="00260F39">
      <w:pPr>
        <w:ind w:left="4253" w:hanging="4253"/>
        <w:jc w:val="both"/>
        <w:rPr>
          <w:sz w:val="28"/>
          <w:szCs w:val="28"/>
        </w:rPr>
      </w:pPr>
      <w:r w:rsidRPr="00124E1C">
        <w:rPr>
          <w:sz w:val="28"/>
          <w:szCs w:val="28"/>
        </w:rPr>
        <w:t>Тихий Тарас Михайлович</w:t>
      </w:r>
      <w:r>
        <w:rPr>
          <w:sz w:val="28"/>
          <w:szCs w:val="28"/>
        </w:rPr>
        <w:t xml:space="preserve"> – </w:t>
      </w:r>
      <w:r>
        <w:rPr>
          <w:sz w:val="28"/>
          <w:szCs w:val="28"/>
        </w:rPr>
        <w:tab/>
        <w:t>г</w:t>
      </w:r>
      <w:r w:rsidRPr="00124E1C">
        <w:rPr>
          <w:sz w:val="28"/>
          <w:szCs w:val="28"/>
        </w:rPr>
        <w:t>оловний спеціаліст-юрисконсульт управління будівництва та розвитку інфрастру</w:t>
      </w:r>
      <w:r>
        <w:rPr>
          <w:sz w:val="28"/>
          <w:szCs w:val="28"/>
        </w:rPr>
        <w:t>ктури Калуської міської ради</w:t>
      </w:r>
    </w:p>
    <w:p w:rsidR="00260F39" w:rsidRPr="00124E1C" w:rsidRDefault="00260F39" w:rsidP="00260F39">
      <w:pPr>
        <w:ind w:left="4253" w:hanging="4253"/>
        <w:jc w:val="both"/>
        <w:rPr>
          <w:sz w:val="28"/>
          <w:szCs w:val="28"/>
        </w:rPr>
      </w:pPr>
      <w:r w:rsidRPr="00F45288">
        <w:rPr>
          <w:sz w:val="28"/>
          <w:szCs w:val="28"/>
        </w:rPr>
        <w:t xml:space="preserve">Топоров Анатолій Вікторович – </w:t>
      </w:r>
      <w:r>
        <w:rPr>
          <w:sz w:val="28"/>
          <w:szCs w:val="28"/>
        </w:rPr>
        <w:tab/>
      </w:r>
      <w:r w:rsidRPr="00F45288">
        <w:rPr>
          <w:sz w:val="28"/>
          <w:szCs w:val="28"/>
        </w:rPr>
        <w:t>начальник відділу державного архітектурно-будівельного контролю Калуської міської ради</w:t>
      </w:r>
    </w:p>
    <w:p w:rsidR="00260F39" w:rsidRDefault="00260F39" w:rsidP="00260F39">
      <w:pPr>
        <w:ind w:left="4253" w:hanging="4253"/>
        <w:jc w:val="both"/>
        <w:rPr>
          <w:sz w:val="28"/>
          <w:szCs w:val="28"/>
        </w:rPr>
      </w:pPr>
      <w:r w:rsidRPr="00642AC5">
        <w:rPr>
          <w:sz w:val="28"/>
          <w:szCs w:val="28"/>
        </w:rPr>
        <w:t>Федоришин Любов Михайлівна –</w:t>
      </w:r>
      <w:r>
        <w:rPr>
          <w:sz w:val="28"/>
          <w:szCs w:val="28"/>
        </w:rPr>
        <w:tab/>
      </w:r>
      <w:r w:rsidRPr="00642AC5">
        <w:rPr>
          <w:sz w:val="28"/>
          <w:szCs w:val="28"/>
        </w:rPr>
        <w:t>начальник управління соціального захисту населення Калуської міської ради</w:t>
      </w:r>
    </w:p>
    <w:p w:rsidR="00260F39" w:rsidRDefault="00260F39" w:rsidP="00260F39">
      <w:pPr>
        <w:ind w:left="4253" w:hanging="4253"/>
        <w:jc w:val="both"/>
        <w:rPr>
          <w:sz w:val="28"/>
          <w:szCs w:val="28"/>
        </w:rPr>
      </w:pPr>
      <w:r w:rsidRPr="00642AC5">
        <w:rPr>
          <w:sz w:val="28"/>
          <w:szCs w:val="28"/>
        </w:rPr>
        <w:t>Челядин Олександр Іванович –</w:t>
      </w:r>
      <w:r>
        <w:rPr>
          <w:sz w:val="28"/>
          <w:szCs w:val="28"/>
        </w:rPr>
        <w:tab/>
      </w:r>
      <w:r w:rsidRPr="00642AC5">
        <w:rPr>
          <w:sz w:val="28"/>
          <w:szCs w:val="28"/>
        </w:rPr>
        <w:t>начальник управління комунальної власності Калуської міської ради</w:t>
      </w:r>
    </w:p>
    <w:p w:rsidR="00260F39" w:rsidRPr="00124E1C" w:rsidRDefault="00260F39" w:rsidP="00260F39">
      <w:pPr>
        <w:ind w:left="4253" w:hanging="4253"/>
        <w:jc w:val="both"/>
        <w:rPr>
          <w:sz w:val="28"/>
          <w:szCs w:val="28"/>
        </w:rPr>
      </w:pPr>
      <w:r w:rsidRPr="00124E1C">
        <w:rPr>
          <w:sz w:val="28"/>
          <w:szCs w:val="28"/>
        </w:rPr>
        <w:t xml:space="preserve">Шутяк Наталія Михайлівна </w:t>
      </w:r>
      <w:r>
        <w:rPr>
          <w:sz w:val="28"/>
          <w:szCs w:val="28"/>
        </w:rPr>
        <w:t>–</w:t>
      </w:r>
      <w:r>
        <w:rPr>
          <w:sz w:val="28"/>
          <w:szCs w:val="28"/>
        </w:rPr>
        <w:tab/>
        <w:t>г</w:t>
      </w:r>
      <w:r w:rsidRPr="00124E1C">
        <w:rPr>
          <w:sz w:val="28"/>
          <w:szCs w:val="28"/>
        </w:rPr>
        <w:t>оловний спеціаліст відділу благоустрою управління житлово-комунального госпо</w:t>
      </w:r>
      <w:r>
        <w:rPr>
          <w:sz w:val="28"/>
          <w:szCs w:val="28"/>
        </w:rPr>
        <w:t>дарства Калуської міської ради</w:t>
      </w:r>
      <w:r w:rsidRPr="00124E1C">
        <w:rPr>
          <w:sz w:val="28"/>
          <w:szCs w:val="28"/>
        </w:rPr>
        <w:t xml:space="preserve"> </w:t>
      </w:r>
    </w:p>
    <w:p w:rsidR="00260F39" w:rsidRPr="00124E1C" w:rsidRDefault="00260F39" w:rsidP="00260F39">
      <w:pPr>
        <w:ind w:left="4253" w:hanging="4253"/>
        <w:jc w:val="both"/>
        <w:rPr>
          <w:sz w:val="28"/>
          <w:szCs w:val="28"/>
        </w:rPr>
      </w:pPr>
      <w:r>
        <w:rPr>
          <w:sz w:val="28"/>
          <w:szCs w:val="28"/>
        </w:rPr>
        <w:t>Яцущак Юрій Ігорович –</w:t>
      </w:r>
      <w:r>
        <w:rPr>
          <w:sz w:val="28"/>
          <w:szCs w:val="28"/>
        </w:rPr>
        <w:tab/>
        <w:t>н</w:t>
      </w:r>
      <w:r w:rsidRPr="00124E1C">
        <w:rPr>
          <w:sz w:val="28"/>
          <w:szCs w:val="28"/>
        </w:rPr>
        <w:t>ачальник сектору взаємодії з громадами Калуського РВП ГУНП в Івано-Фран</w:t>
      </w:r>
      <w:r>
        <w:rPr>
          <w:sz w:val="28"/>
          <w:szCs w:val="28"/>
        </w:rPr>
        <w:t>ківській області, майор поліції</w:t>
      </w:r>
      <w:r w:rsidRPr="00124E1C">
        <w:rPr>
          <w:sz w:val="28"/>
          <w:szCs w:val="28"/>
        </w:rPr>
        <w:t xml:space="preserve"> (за згодою)</w:t>
      </w:r>
    </w:p>
    <w:p w:rsidR="00260F39" w:rsidRDefault="00260F39" w:rsidP="00260F39">
      <w:pPr>
        <w:jc w:val="center"/>
        <w:rPr>
          <w:sz w:val="28"/>
          <w:szCs w:val="28"/>
        </w:rPr>
      </w:pPr>
    </w:p>
    <w:p w:rsidR="00260F39" w:rsidRDefault="00260F39" w:rsidP="00260F39">
      <w:pPr>
        <w:jc w:val="center"/>
        <w:rPr>
          <w:sz w:val="28"/>
          <w:szCs w:val="28"/>
          <w:shd w:val="clear" w:color="auto" w:fill="FFFFFF"/>
        </w:rPr>
      </w:pPr>
    </w:p>
    <w:p w:rsidR="00260F39" w:rsidRDefault="00260F39" w:rsidP="00260F39">
      <w:pPr>
        <w:rPr>
          <w:sz w:val="28"/>
          <w:szCs w:val="28"/>
          <w:shd w:val="clear" w:color="auto" w:fill="FFFFFF"/>
        </w:rPr>
      </w:pPr>
    </w:p>
    <w:p w:rsidR="00260F39" w:rsidRDefault="00260F39" w:rsidP="00260F39">
      <w:pPr>
        <w:spacing w:line="276" w:lineRule="auto"/>
        <w:rPr>
          <w:sz w:val="28"/>
          <w:szCs w:val="28"/>
        </w:rPr>
      </w:pPr>
      <w:r w:rsidRPr="00834947">
        <w:rPr>
          <w:sz w:val="28"/>
          <w:szCs w:val="28"/>
        </w:rPr>
        <w:t>Керуючий справами виконкому</w:t>
      </w:r>
      <w:r w:rsidRPr="00834947">
        <w:rPr>
          <w:sz w:val="28"/>
          <w:szCs w:val="28"/>
        </w:rPr>
        <w:tab/>
      </w:r>
      <w:r w:rsidRPr="00834947">
        <w:rPr>
          <w:sz w:val="28"/>
          <w:szCs w:val="28"/>
        </w:rPr>
        <w:tab/>
      </w:r>
      <w:r w:rsidRPr="00834947">
        <w:rPr>
          <w:sz w:val="28"/>
          <w:szCs w:val="28"/>
        </w:rPr>
        <w:tab/>
      </w:r>
      <w:r w:rsidRPr="00834947">
        <w:rPr>
          <w:sz w:val="28"/>
          <w:szCs w:val="28"/>
        </w:rPr>
        <w:tab/>
      </w:r>
      <w:r>
        <w:rPr>
          <w:sz w:val="28"/>
          <w:szCs w:val="28"/>
        </w:rPr>
        <w:t xml:space="preserve">               </w:t>
      </w:r>
      <w:r w:rsidRPr="00834947">
        <w:rPr>
          <w:sz w:val="28"/>
          <w:szCs w:val="28"/>
        </w:rPr>
        <w:t>Олег САВКА</w:t>
      </w: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p>
    <w:p w:rsidR="00260F39" w:rsidRDefault="00260F39"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260F39" w:rsidRDefault="00260F39"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27.11.2024 №293</w:t>
      </w:r>
    </w:p>
    <w:p w:rsidR="00260F39" w:rsidRPr="00552951" w:rsidRDefault="00260F39" w:rsidP="00260F39">
      <w:pPr>
        <w:tabs>
          <w:tab w:val="left" w:pos="1257"/>
        </w:tabs>
        <w:jc w:val="center"/>
        <w:rPr>
          <w:b/>
          <w:bCs/>
          <w:sz w:val="28"/>
          <w:szCs w:val="28"/>
        </w:rPr>
      </w:pPr>
      <w:r w:rsidRPr="00552951">
        <w:rPr>
          <w:b/>
          <w:bCs/>
          <w:sz w:val="28"/>
          <w:szCs w:val="28"/>
        </w:rPr>
        <w:t>Положення</w:t>
      </w:r>
    </w:p>
    <w:p w:rsidR="00260F39" w:rsidRDefault="00260F39" w:rsidP="00260F39">
      <w:pPr>
        <w:tabs>
          <w:tab w:val="left" w:pos="1257"/>
        </w:tabs>
        <w:jc w:val="center"/>
        <w:rPr>
          <w:sz w:val="28"/>
          <w:szCs w:val="28"/>
        </w:rPr>
      </w:pPr>
      <w:r w:rsidRPr="00552951">
        <w:rPr>
          <w:sz w:val="28"/>
          <w:szCs w:val="28"/>
        </w:rPr>
        <w:t xml:space="preserve">про Комісію з розгляду питань щодо надання компенсації </w:t>
      </w:r>
    </w:p>
    <w:p w:rsidR="00260F39" w:rsidRDefault="00260F39" w:rsidP="00260F39">
      <w:pPr>
        <w:tabs>
          <w:tab w:val="left" w:pos="1257"/>
        </w:tabs>
        <w:jc w:val="center"/>
        <w:rPr>
          <w:sz w:val="28"/>
          <w:szCs w:val="28"/>
        </w:rPr>
      </w:pPr>
      <w:r w:rsidRPr="00552951">
        <w:rPr>
          <w:sz w:val="28"/>
          <w:szCs w:val="28"/>
        </w:rPr>
        <w:t xml:space="preserve">за </w:t>
      </w:r>
      <w:bookmarkStart w:id="3" w:name="_Hlk181082453"/>
      <w:r w:rsidRPr="00552951">
        <w:rPr>
          <w:sz w:val="28"/>
          <w:szCs w:val="28"/>
        </w:rPr>
        <w:t xml:space="preserve">пошкоджені/знищені </w:t>
      </w:r>
      <w:bookmarkEnd w:id="3"/>
      <w:r w:rsidRPr="00552951">
        <w:rPr>
          <w:sz w:val="28"/>
          <w:szCs w:val="28"/>
        </w:rPr>
        <w:t xml:space="preserve">об’єкти нерухомого майна внаслідок бойових дій, терористичних актів, диверсій, спричинених збройною агресією </w:t>
      </w:r>
    </w:p>
    <w:p w:rsidR="00260F39" w:rsidRPr="00552951" w:rsidRDefault="00260F39" w:rsidP="00260F39">
      <w:pPr>
        <w:tabs>
          <w:tab w:val="left" w:pos="1257"/>
        </w:tabs>
        <w:jc w:val="center"/>
        <w:rPr>
          <w:sz w:val="28"/>
          <w:szCs w:val="28"/>
        </w:rPr>
      </w:pPr>
      <w:r w:rsidRPr="00552951">
        <w:rPr>
          <w:sz w:val="28"/>
          <w:szCs w:val="28"/>
        </w:rPr>
        <w:t xml:space="preserve">російської федерації проти України на території Калуської міської територіальної громади </w:t>
      </w:r>
    </w:p>
    <w:p w:rsidR="00260F39" w:rsidRPr="00D90EB2" w:rsidRDefault="00260F39" w:rsidP="00260F39">
      <w:pPr>
        <w:tabs>
          <w:tab w:val="left" w:pos="1257"/>
        </w:tabs>
        <w:jc w:val="both"/>
        <w:rPr>
          <w:sz w:val="28"/>
          <w:szCs w:val="28"/>
        </w:rPr>
      </w:pPr>
    </w:p>
    <w:p w:rsidR="00260F39" w:rsidRPr="00D90EB2" w:rsidRDefault="00260F39" w:rsidP="00260F39">
      <w:pPr>
        <w:tabs>
          <w:tab w:val="left" w:pos="1257"/>
        </w:tabs>
        <w:ind w:firstLine="567"/>
        <w:jc w:val="both"/>
        <w:rPr>
          <w:sz w:val="28"/>
          <w:szCs w:val="28"/>
        </w:rPr>
      </w:pPr>
      <w:r w:rsidRPr="00D90EB2">
        <w:rPr>
          <w:sz w:val="28"/>
          <w:szCs w:val="28"/>
        </w:rPr>
        <w:t>1. Це Положення визна</w:t>
      </w:r>
      <w:r>
        <w:rPr>
          <w:sz w:val="28"/>
          <w:szCs w:val="28"/>
        </w:rPr>
        <w:t>чає порядок організації роботи к</w:t>
      </w:r>
      <w:r w:rsidRPr="00D90EB2">
        <w:rPr>
          <w:sz w:val="28"/>
          <w:szCs w:val="28"/>
        </w:rPr>
        <w:t>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(далі – Комісія).</w:t>
      </w:r>
    </w:p>
    <w:p w:rsidR="00260F39" w:rsidRPr="00D90EB2" w:rsidRDefault="00260F39" w:rsidP="00260F39">
      <w:pPr>
        <w:tabs>
          <w:tab w:val="left" w:pos="1257"/>
        </w:tabs>
        <w:ind w:firstLine="567"/>
        <w:jc w:val="both"/>
        <w:rPr>
          <w:sz w:val="28"/>
          <w:szCs w:val="28"/>
        </w:rPr>
      </w:pPr>
      <w:r w:rsidRPr="00D90EB2">
        <w:rPr>
          <w:sz w:val="28"/>
          <w:szCs w:val="28"/>
        </w:rPr>
        <w:t xml:space="preserve">2. Комісія у своїй діяльності керується </w:t>
      </w:r>
      <w:hyperlink r:id="rId10" w:tgtFrame="_blank" w:history="1">
        <w:r w:rsidRPr="00260F39">
          <w:rPr>
            <w:rStyle w:val="af8"/>
            <w:color w:val="auto"/>
            <w:sz w:val="28"/>
            <w:szCs w:val="28"/>
            <w:u w:val="none"/>
          </w:rPr>
          <w:t>Конституцією України</w:t>
        </w:r>
      </w:hyperlink>
      <w:r w:rsidRPr="00260F39">
        <w:rPr>
          <w:sz w:val="28"/>
          <w:szCs w:val="28"/>
        </w:rPr>
        <w:t xml:space="preserve">, </w:t>
      </w:r>
      <w:hyperlink r:id="rId11" w:tgtFrame="_blank" w:history="1">
        <w:r w:rsidRPr="00260F39">
          <w:rPr>
            <w:rStyle w:val="af8"/>
            <w:color w:val="auto"/>
            <w:sz w:val="28"/>
            <w:szCs w:val="28"/>
            <w:u w:val="none"/>
          </w:rPr>
          <w:t>Законом України</w:t>
        </w:r>
      </w:hyperlink>
      <w:r w:rsidRPr="00D90EB2">
        <w:rPr>
          <w:sz w:val="28"/>
          <w:szCs w:val="28"/>
        </w:rPr>
        <w:t xml:space="preserve"> від 23.02.2023 №2923-IX «Про компенсацію за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постановами Кабінету Міністрів України від 12.04.2017 №257 «Про затвердження Порядку проведення обстеження прийнятих в експлуатацію об’єктів будівництва», від 19.05.2023 №516 «Деякі питання організаційної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 №600 «Порядок надання компенсації за знищені об’єкти нерухомого майна»,</w:t>
      </w:r>
      <w:r w:rsidRPr="00D90EB2">
        <w:t xml:space="preserve"> </w:t>
      </w:r>
      <w:r w:rsidRPr="00D90EB2">
        <w:rPr>
          <w:sz w:val="28"/>
          <w:szCs w:val="28"/>
        </w:rPr>
        <w:t>від 21.04.2023р. № 381 «Порядок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іншими законами України, актами Кабінету Міністрів України, нор</w:t>
      </w:r>
      <w:r w:rsidR="004636F9">
        <w:rPr>
          <w:sz w:val="28"/>
          <w:szCs w:val="28"/>
        </w:rPr>
        <w:t>мативно-правовими актами та цим</w:t>
      </w:r>
      <w:r w:rsidRPr="00D90EB2">
        <w:rPr>
          <w:sz w:val="28"/>
          <w:szCs w:val="28"/>
        </w:rPr>
        <w:t xml:space="preserve"> Положенням.</w:t>
      </w:r>
    </w:p>
    <w:p w:rsidR="00260F39" w:rsidRPr="00D90EB2" w:rsidRDefault="00260F39" w:rsidP="00260F39">
      <w:pPr>
        <w:tabs>
          <w:tab w:val="left" w:pos="1257"/>
        </w:tabs>
        <w:ind w:firstLine="567"/>
        <w:jc w:val="both"/>
      </w:pPr>
      <w:r w:rsidRPr="00D90EB2">
        <w:rPr>
          <w:sz w:val="28"/>
          <w:szCs w:val="28"/>
        </w:rPr>
        <w:t>3. Комісія є консультативно-дорадчим органом, яка діє на підставі Положення про Комісію.</w:t>
      </w:r>
      <w:r w:rsidRPr="00D90EB2">
        <w:t xml:space="preserve"> </w:t>
      </w:r>
    </w:p>
    <w:p w:rsidR="00260F39" w:rsidRPr="00D90EB2" w:rsidRDefault="00260F39" w:rsidP="00260F39">
      <w:pPr>
        <w:tabs>
          <w:tab w:val="left" w:pos="1257"/>
        </w:tabs>
        <w:ind w:firstLine="567"/>
        <w:jc w:val="both"/>
        <w:rPr>
          <w:sz w:val="28"/>
          <w:szCs w:val="28"/>
        </w:rPr>
      </w:pPr>
      <w:r w:rsidRPr="00D90EB2">
        <w:rPr>
          <w:sz w:val="28"/>
          <w:szCs w:val="28"/>
        </w:rPr>
        <w:t>4. Відповідно до </w:t>
      </w:r>
      <w:hyperlink r:id="rId12" w:tgtFrame="_blank" w:history="1">
        <w:r w:rsidRPr="00260F39">
          <w:rPr>
            <w:rStyle w:val="af8"/>
            <w:color w:val="auto"/>
            <w:sz w:val="28"/>
            <w:szCs w:val="28"/>
            <w:u w:val="none"/>
          </w:rPr>
          <w:t>Закону</w:t>
        </w:r>
      </w:hyperlink>
      <w:r>
        <w:rPr>
          <w:sz w:val="28"/>
          <w:szCs w:val="28"/>
        </w:rPr>
        <w:t> К</w:t>
      </w:r>
      <w:r w:rsidRPr="00D90EB2">
        <w:rPr>
          <w:sz w:val="28"/>
          <w:szCs w:val="28"/>
        </w:rPr>
        <w:t>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260F39" w:rsidRPr="00D90EB2" w:rsidRDefault="00260F39" w:rsidP="00260F39">
      <w:pPr>
        <w:tabs>
          <w:tab w:val="left" w:pos="1257"/>
        </w:tabs>
        <w:ind w:firstLine="567"/>
        <w:jc w:val="both"/>
        <w:rPr>
          <w:sz w:val="28"/>
          <w:szCs w:val="28"/>
        </w:rPr>
      </w:pPr>
      <w:r w:rsidRPr="00D90EB2">
        <w:rPr>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w:t>
      </w:r>
      <w:r w:rsidRPr="00D90EB2">
        <w:rPr>
          <w:sz w:val="28"/>
          <w:szCs w:val="28"/>
        </w:rPr>
        <w:lastRenderedPageBreak/>
        <w:t>розглянутих заяв, прийнятих Комісією рішень тощо) розміщуються на вебсайті Калуської міської ради.</w:t>
      </w:r>
    </w:p>
    <w:p w:rsidR="00260F39" w:rsidRPr="004636F9" w:rsidRDefault="00260F39" w:rsidP="00260F39">
      <w:pPr>
        <w:tabs>
          <w:tab w:val="left" w:pos="1257"/>
        </w:tabs>
        <w:ind w:firstLine="567"/>
        <w:jc w:val="both"/>
        <w:rPr>
          <w:bCs/>
          <w:sz w:val="28"/>
          <w:szCs w:val="28"/>
        </w:rPr>
      </w:pPr>
      <w:r w:rsidRPr="004636F9">
        <w:rPr>
          <w:bCs/>
          <w:sz w:val="28"/>
          <w:szCs w:val="28"/>
        </w:rPr>
        <w:t>6. Основними завданнями Комісії є:</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 xml:space="preserve">6.1. Розгляд заяв про надання компенсації за </w:t>
      </w:r>
      <w:bookmarkStart w:id="4" w:name="_Hlk181082480"/>
      <w:r w:rsidRPr="00D90EB2">
        <w:rPr>
          <w:sz w:val="28"/>
          <w:szCs w:val="28"/>
          <w:lang w:eastAsia="uk-UA"/>
        </w:rPr>
        <w:t xml:space="preserve">пошкоджений/знищений </w:t>
      </w:r>
      <w:bookmarkEnd w:id="4"/>
      <w:r w:rsidRPr="00D90EB2">
        <w:rPr>
          <w:sz w:val="28"/>
          <w:szCs w:val="28"/>
          <w:lang w:eastAsia="uk-UA"/>
        </w:rPr>
        <w:t>об’єкт нерухомого майна (далі - заява).</w:t>
      </w:r>
    </w:p>
    <w:p w:rsidR="00260F39" w:rsidRPr="00D90EB2" w:rsidRDefault="00260F39" w:rsidP="00260F39">
      <w:pPr>
        <w:tabs>
          <w:tab w:val="left" w:pos="1257"/>
        </w:tabs>
        <w:ind w:firstLine="567"/>
        <w:jc w:val="both"/>
        <w:rPr>
          <w:sz w:val="28"/>
          <w:szCs w:val="28"/>
          <w:lang w:eastAsia="uk-UA"/>
        </w:rPr>
      </w:pPr>
      <w:bookmarkStart w:id="5" w:name="n18"/>
      <w:bookmarkEnd w:id="5"/>
      <w:r w:rsidRPr="00D90EB2">
        <w:rPr>
          <w:sz w:val="28"/>
          <w:szCs w:val="28"/>
          <w:lang w:eastAsia="uk-UA"/>
        </w:rPr>
        <w:t>6.2.Надання отримувачам компенсації консультацій та вичерпної інформації з питань отримання компенсації за пошкоджений/знищений об’єкт нерухомого майна.</w:t>
      </w:r>
    </w:p>
    <w:p w:rsidR="00260F39" w:rsidRPr="00D90EB2" w:rsidRDefault="00260F39" w:rsidP="00260F39">
      <w:pPr>
        <w:tabs>
          <w:tab w:val="left" w:pos="1257"/>
        </w:tabs>
        <w:ind w:firstLine="567"/>
        <w:jc w:val="both"/>
        <w:rPr>
          <w:sz w:val="28"/>
          <w:szCs w:val="28"/>
          <w:lang w:eastAsia="uk-UA"/>
        </w:rPr>
      </w:pPr>
      <w:bookmarkStart w:id="6" w:name="n19"/>
      <w:bookmarkEnd w:id="6"/>
      <w:r w:rsidRPr="00D90EB2">
        <w:rPr>
          <w:sz w:val="28"/>
          <w:szCs w:val="28"/>
          <w:lang w:eastAsia="uk-UA"/>
        </w:rPr>
        <w:t>6.3.Встановлення наявності/відсутності підстав для отримання компенсації за пошкоджений/знищений об’єкт нерухомого майна шляхом перевірки наявних документів та/або інформації щодо:</w:t>
      </w:r>
    </w:p>
    <w:p w:rsidR="00260F39" w:rsidRPr="00D90EB2" w:rsidRDefault="00260F39" w:rsidP="00260F39">
      <w:pPr>
        <w:tabs>
          <w:tab w:val="left" w:pos="1257"/>
        </w:tabs>
        <w:ind w:firstLine="567"/>
        <w:jc w:val="both"/>
        <w:rPr>
          <w:sz w:val="28"/>
          <w:szCs w:val="28"/>
          <w:lang w:eastAsia="uk-UA"/>
        </w:rPr>
      </w:pPr>
      <w:bookmarkStart w:id="7" w:name="n20"/>
      <w:bookmarkEnd w:id="7"/>
      <w:r w:rsidRPr="00D90EB2">
        <w:rPr>
          <w:sz w:val="28"/>
          <w:szCs w:val="28"/>
          <w:lang w:eastAsia="uk-UA"/>
        </w:rPr>
        <w:t>- обсягу відомостей, які додані до заяви та перелік яких встановлений </w:t>
      </w:r>
      <w:hyperlink r:id="rId13" w:tgtFrame="_blank" w:history="1">
        <w:r w:rsidRPr="00260F39">
          <w:rPr>
            <w:rStyle w:val="af8"/>
            <w:color w:val="auto"/>
            <w:sz w:val="28"/>
            <w:szCs w:val="28"/>
            <w:u w:val="none"/>
            <w:lang w:eastAsia="uk-UA"/>
          </w:rPr>
          <w:t>Законом</w:t>
        </w:r>
      </w:hyperlink>
      <w:r w:rsidRPr="00D90EB2">
        <w:rPr>
          <w:sz w:val="28"/>
          <w:szCs w:val="28"/>
          <w:lang w:eastAsia="uk-UA"/>
        </w:rPr>
        <w:t>;</w:t>
      </w:r>
    </w:p>
    <w:p w:rsidR="00260F39" w:rsidRPr="00D90EB2" w:rsidRDefault="00260F39" w:rsidP="00260F39">
      <w:pPr>
        <w:tabs>
          <w:tab w:val="left" w:pos="1257"/>
        </w:tabs>
        <w:ind w:firstLine="567"/>
        <w:jc w:val="both"/>
        <w:rPr>
          <w:sz w:val="28"/>
          <w:szCs w:val="28"/>
          <w:lang w:eastAsia="uk-UA"/>
        </w:rPr>
      </w:pPr>
      <w:bookmarkStart w:id="8" w:name="n21"/>
      <w:bookmarkEnd w:id="8"/>
      <w:r w:rsidRPr="00D90EB2">
        <w:rPr>
          <w:sz w:val="28"/>
          <w:szCs w:val="28"/>
          <w:lang w:eastAsia="uk-UA"/>
        </w:rPr>
        <w:t>- права власності на об’єкт нерухомого майна (у разі його відсутності в Державному реєстрі речових прав на нерухоме майно);</w:t>
      </w:r>
    </w:p>
    <w:p w:rsidR="00260F39" w:rsidRPr="00D90EB2" w:rsidRDefault="00260F39" w:rsidP="00260F39">
      <w:pPr>
        <w:tabs>
          <w:tab w:val="left" w:pos="1257"/>
        </w:tabs>
        <w:ind w:firstLine="567"/>
        <w:jc w:val="both"/>
        <w:rPr>
          <w:sz w:val="28"/>
          <w:szCs w:val="28"/>
          <w:lang w:eastAsia="uk-UA"/>
        </w:rPr>
      </w:pPr>
      <w:bookmarkStart w:id="9" w:name="n22"/>
      <w:bookmarkEnd w:id="9"/>
      <w:r w:rsidRPr="00D90EB2">
        <w:rPr>
          <w:sz w:val="28"/>
          <w:szCs w:val="28"/>
          <w:lang w:eastAsia="uk-UA"/>
        </w:rPr>
        <w:t>- права на спадщину на пошкоджений/знищений об’єкт нерухомого майна (у разі необхідності);</w:t>
      </w:r>
    </w:p>
    <w:p w:rsidR="00260F39" w:rsidRPr="00D90EB2" w:rsidRDefault="00260F39" w:rsidP="00260F39">
      <w:pPr>
        <w:tabs>
          <w:tab w:val="left" w:pos="1257"/>
        </w:tabs>
        <w:ind w:firstLine="567"/>
        <w:jc w:val="both"/>
        <w:rPr>
          <w:sz w:val="28"/>
          <w:szCs w:val="28"/>
          <w:lang w:eastAsia="uk-UA"/>
        </w:rPr>
      </w:pPr>
      <w:bookmarkStart w:id="10" w:name="n23"/>
      <w:bookmarkEnd w:id="10"/>
      <w:r>
        <w:rPr>
          <w:sz w:val="28"/>
          <w:szCs w:val="28"/>
          <w:lang w:eastAsia="uk-UA"/>
        </w:rPr>
        <w:t xml:space="preserve">- </w:t>
      </w:r>
      <w:r w:rsidRPr="00D90EB2">
        <w:rPr>
          <w:sz w:val="28"/>
          <w:szCs w:val="28"/>
          <w:lang w:eastAsia="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rsidR="00260F39" w:rsidRPr="00D90EB2" w:rsidRDefault="00260F39" w:rsidP="00260F39">
      <w:pPr>
        <w:tabs>
          <w:tab w:val="left" w:pos="1257"/>
        </w:tabs>
        <w:ind w:firstLine="567"/>
        <w:jc w:val="both"/>
        <w:rPr>
          <w:sz w:val="28"/>
          <w:szCs w:val="28"/>
          <w:lang w:eastAsia="uk-UA"/>
        </w:rPr>
      </w:pPr>
      <w:bookmarkStart w:id="11" w:name="n24"/>
      <w:bookmarkEnd w:id="11"/>
      <w:r w:rsidRPr="00D90EB2">
        <w:rPr>
          <w:sz w:val="28"/>
          <w:szCs w:val="28"/>
          <w:lang w:eastAsia="uk-UA"/>
        </w:rPr>
        <w:t>- наявності/відсутності пріоритетного права на отримання компенсації за пошкоджений/знищений об’єкт нерухомого майна, визначеного </w:t>
      </w:r>
      <w:hyperlink r:id="rId14" w:tgtFrame="_blank" w:history="1">
        <w:r w:rsidRPr="00260F39">
          <w:rPr>
            <w:rStyle w:val="af8"/>
            <w:color w:val="auto"/>
            <w:sz w:val="28"/>
            <w:szCs w:val="28"/>
            <w:u w:val="none"/>
            <w:lang w:eastAsia="uk-UA"/>
          </w:rPr>
          <w:t>Законом</w:t>
        </w:r>
      </w:hyperlink>
      <w:r w:rsidRPr="00260F39">
        <w:rPr>
          <w:sz w:val="28"/>
          <w:szCs w:val="28"/>
          <w:lang w:eastAsia="uk-UA"/>
        </w:rPr>
        <w:t>;</w:t>
      </w:r>
    </w:p>
    <w:p w:rsidR="00260F39" w:rsidRPr="00D90EB2" w:rsidRDefault="00260F39" w:rsidP="00260F39">
      <w:pPr>
        <w:tabs>
          <w:tab w:val="left" w:pos="1257"/>
        </w:tabs>
        <w:ind w:firstLine="567"/>
        <w:jc w:val="both"/>
        <w:rPr>
          <w:sz w:val="28"/>
          <w:szCs w:val="28"/>
          <w:lang w:eastAsia="uk-UA"/>
        </w:rPr>
      </w:pPr>
      <w:bookmarkStart w:id="12" w:name="n25"/>
      <w:bookmarkEnd w:id="12"/>
      <w:r w:rsidRPr="00D90EB2">
        <w:rPr>
          <w:sz w:val="28"/>
          <w:szCs w:val="28"/>
          <w:lang w:eastAsia="uk-UA"/>
        </w:rPr>
        <w:t>- наявності договорів, інших визначених </w:t>
      </w:r>
      <w:hyperlink r:id="rId15" w:tgtFrame="_blank" w:history="1">
        <w:r w:rsidRPr="00260F39">
          <w:rPr>
            <w:rStyle w:val="af8"/>
            <w:color w:val="auto"/>
            <w:sz w:val="28"/>
            <w:szCs w:val="28"/>
            <w:u w:val="none"/>
            <w:lang w:eastAsia="uk-UA"/>
          </w:rPr>
          <w:t>Законом</w:t>
        </w:r>
      </w:hyperlink>
      <w:r w:rsidRPr="00D90EB2">
        <w:rPr>
          <w:sz w:val="28"/>
          <w:szCs w:val="28"/>
          <w:lang w:eastAsia="uk-UA"/>
        </w:rPr>
        <w:t> документів, які стосуються пошкодженого/знищеного об’єкта будівництва;</w:t>
      </w:r>
    </w:p>
    <w:p w:rsidR="00260F39" w:rsidRPr="00D90EB2" w:rsidRDefault="00260F39" w:rsidP="00260F39">
      <w:pPr>
        <w:tabs>
          <w:tab w:val="left" w:pos="1257"/>
        </w:tabs>
        <w:ind w:firstLine="567"/>
        <w:jc w:val="both"/>
        <w:rPr>
          <w:sz w:val="28"/>
          <w:szCs w:val="28"/>
          <w:lang w:eastAsia="uk-UA"/>
        </w:rPr>
      </w:pPr>
      <w:bookmarkStart w:id="13" w:name="n26"/>
      <w:bookmarkEnd w:id="13"/>
      <w:r w:rsidRPr="00D90EB2">
        <w:rPr>
          <w:sz w:val="28"/>
          <w:szCs w:val="28"/>
          <w:lang w:eastAsia="uk-UA"/>
        </w:rPr>
        <w:t>- перевірки матеріалів фото- і відеофіксації пошкодженого/знищеного об’єкта нерухомого майна.</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6.4.</w:t>
      </w:r>
      <w:r w:rsidR="001F6022">
        <w:rPr>
          <w:sz w:val="28"/>
          <w:szCs w:val="28"/>
          <w:lang w:val="uk-UA" w:eastAsia="uk-UA"/>
        </w:rPr>
        <w:t xml:space="preserve"> </w:t>
      </w:r>
      <w:r w:rsidRPr="00D90EB2">
        <w:rPr>
          <w:sz w:val="28"/>
          <w:szCs w:val="28"/>
          <w:lang w:eastAsia="uk-UA"/>
        </w:rPr>
        <w:t>Забезпечення проведення обстеження об’єкта незавершеного будівництва або пошкодженого/знищеного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rsidR="00260F39" w:rsidRPr="00D90EB2" w:rsidRDefault="00260F39" w:rsidP="00260F39">
      <w:pPr>
        <w:tabs>
          <w:tab w:val="left" w:pos="1257"/>
        </w:tabs>
        <w:ind w:firstLine="567"/>
        <w:jc w:val="both"/>
        <w:rPr>
          <w:sz w:val="28"/>
          <w:szCs w:val="28"/>
          <w:lang w:eastAsia="uk-UA"/>
        </w:rPr>
      </w:pPr>
      <w:bookmarkStart w:id="14" w:name="n28"/>
      <w:bookmarkStart w:id="15" w:name="n29"/>
      <w:bookmarkEnd w:id="14"/>
      <w:bookmarkEnd w:id="15"/>
      <w:r w:rsidRPr="00D90EB2">
        <w:rPr>
          <w:sz w:val="28"/>
          <w:szCs w:val="28"/>
          <w:lang w:eastAsia="uk-UA"/>
        </w:rPr>
        <w:t>6.5.</w:t>
      </w:r>
      <w:r w:rsidR="001F6022">
        <w:rPr>
          <w:sz w:val="28"/>
          <w:szCs w:val="28"/>
          <w:lang w:val="uk-UA" w:eastAsia="uk-UA"/>
        </w:rPr>
        <w:t xml:space="preserve"> </w:t>
      </w:r>
      <w:r w:rsidRPr="00D90EB2">
        <w:rPr>
          <w:sz w:val="28"/>
          <w:szCs w:val="28"/>
          <w:lang w:eastAsia="uk-UA"/>
        </w:rPr>
        <w:t>Забезпечення підготовки рішень Комісії для їх затвердження виконавчим комітетом Калуської міської ради.</w:t>
      </w:r>
    </w:p>
    <w:p w:rsidR="00260F39" w:rsidRPr="00D90EB2" w:rsidRDefault="00260F39" w:rsidP="00260F39">
      <w:pPr>
        <w:tabs>
          <w:tab w:val="left" w:pos="1257"/>
        </w:tabs>
        <w:ind w:firstLine="567"/>
        <w:jc w:val="both"/>
        <w:rPr>
          <w:sz w:val="28"/>
          <w:szCs w:val="28"/>
          <w:lang w:eastAsia="uk-UA"/>
        </w:rPr>
      </w:pPr>
      <w:bookmarkStart w:id="16" w:name="n30"/>
      <w:bookmarkEnd w:id="16"/>
      <w:r w:rsidRPr="00D90EB2">
        <w:rPr>
          <w:sz w:val="28"/>
          <w:szCs w:val="28"/>
          <w:lang w:eastAsia="uk-UA"/>
        </w:rPr>
        <w:t>6.6.</w:t>
      </w:r>
      <w:r w:rsidR="001F6022">
        <w:rPr>
          <w:sz w:val="28"/>
          <w:szCs w:val="28"/>
          <w:lang w:val="uk-UA" w:eastAsia="uk-UA"/>
        </w:rPr>
        <w:t xml:space="preserve"> </w:t>
      </w:r>
      <w:r w:rsidRPr="00D90EB2">
        <w:rPr>
          <w:sz w:val="28"/>
          <w:szCs w:val="28"/>
          <w:lang w:eastAsia="uk-UA"/>
        </w:rPr>
        <w:t>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 xml:space="preserve">6.7. Крім того, </w:t>
      </w:r>
      <w:r>
        <w:rPr>
          <w:sz w:val="28"/>
          <w:szCs w:val="28"/>
          <w:lang w:eastAsia="uk-UA"/>
        </w:rPr>
        <w:t>в</w:t>
      </w:r>
      <w:r w:rsidRPr="00D90EB2">
        <w:rPr>
          <w:sz w:val="28"/>
          <w:szCs w:val="28"/>
          <w:lang w:eastAsia="uk-UA"/>
        </w:rPr>
        <w:t xml:space="preserve">ідповідно до п.10 </w:t>
      </w:r>
      <w:bookmarkStart w:id="17" w:name="_Hlk181168776"/>
      <w:r w:rsidRPr="00D90EB2">
        <w:rPr>
          <w:sz w:val="28"/>
          <w:szCs w:val="28"/>
          <w:lang w:eastAsia="uk-UA"/>
        </w:rPr>
        <w:t>«Порядку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w:t>
      </w:r>
      <w:r>
        <w:rPr>
          <w:sz w:val="28"/>
          <w:szCs w:val="28"/>
          <w:lang w:eastAsia="uk-UA"/>
        </w:rPr>
        <w:t>ічної послуги «єВідновлення»» (п</w:t>
      </w:r>
      <w:r w:rsidRPr="00D90EB2">
        <w:rPr>
          <w:sz w:val="28"/>
          <w:szCs w:val="28"/>
          <w:lang w:eastAsia="uk-UA"/>
        </w:rPr>
        <w:t>ос</w:t>
      </w:r>
      <w:r>
        <w:rPr>
          <w:sz w:val="28"/>
          <w:szCs w:val="28"/>
          <w:lang w:eastAsia="uk-UA"/>
        </w:rPr>
        <w:t>танова КМУ від 21.04.2023 №</w:t>
      </w:r>
      <w:r w:rsidRPr="00D90EB2">
        <w:rPr>
          <w:sz w:val="28"/>
          <w:szCs w:val="28"/>
          <w:lang w:eastAsia="uk-UA"/>
        </w:rPr>
        <w:t>381)</w:t>
      </w:r>
      <w:bookmarkEnd w:id="17"/>
      <w:r w:rsidRPr="00D90EB2">
        <w:rPr>
          <w:sz w:val="28"/>
          <w:szCs w:val="28"/>
          <w:lang w:eastAsia="uk-UA"/>
        </w:rPr>
        <w:t xml:space="preserve">, </w:t>
      </w:r>
      <w:r w:rsidRPr="00EE048C">
        <w:rPr>
          <w:sz w:val="28"/>
          <w:szCs w:val="28"/>
          <w:lang w:eastAsia="uk-UA"/>
        </w:rPr>
        <w:t>(далі – Порядок),</w:t>
      </w:r>
      <w:r>
        <w:rPr>
          <w:sz w:val="28"/>
          <w:szCs w:val="28"/>
          <w:lang w:eastAsia="uk-UA"/>
        </w:rPr>
        <w:t xml:space="preserve"> К</w:t>
      </w:r>
      <w:r w:rsidRPr="00D90EB2">
        <w:rPr>
          <w:sz w:val="28"/>
          <w:szCs w:val="28"/>
          <w:lang w:eastAsia="uk-UA"/>
        </w:rPr>
        <w:t>омісія:</w:t>
      </w:r>
    </w:p>
    <w:p w:rsidR="00260F39" w:rsidRPr="00D90EB2" w:rsidRDefault="00260F39" w:rsidP="00260F39">
      <w:pPr>
        <w:tabs>
          <w:tab w:val="left" w:pos="709"/>
        </w:tabs>
        <w:jc w:val="both"/>
        <w:rPr>
          <w:sz w:val="28"/>
          <w:szCs w:val="28"/>
          <w:lang w:eastAsia="uk-UA"/>
        </w:rPr>
      </w:pPr>
      <w:r w:rsidRPr="00D90EB2">
        <w:rPr>
          <w:sz w:val="28"/>
          <w:szCs w:val="28"/>
          <w:lang w:eastAsia="uk-UA"/>
        </w:rPr>
        <w:tab/>
        <w:t>- визначає обсяг пошкоджень об’єкта нерухомого майна за даними акта комісійного обстеження;</w:t>
      </w:r>
    </w:p>
    <w:p w:rsidR="00260F39" w:rsidRPr="00D90EB2" w:rsidRDefault="00260F39" w:rsidP="00260F39">
      <w:pPr>
        <w:pStyle w:val="rvps2"/>
        <w:shd w:val="clear" w:color="auto" w:fill="FFFFFF"/>
        <w:spacing w:before="0" w:beforeAutospacing="0" w:after="0" w:afterAutospacing="0"/>
        <w:ind w:firstLine="708"/>
        <w:jc w:val="both"/>
        <w:rPr>
          <w:color w:val="333333"/>
          <w:sz w:val="28"/>
          <w:szCs w:val="28"/>
        </w:rPr>
      </w:pPr>
      <w:bookmarkStart w:id="18" w:name="n27"/>
      <w:bookmarkEnd w:id="18"/>
      <w:r w:rsidRPr="00D90EB2">
        <w:rPr>
          <w:color w:val="333333"/>
          <w:sz w:val="28"/>
          <w:szCs w:val="28"/>
        </w:rPr>
        <w:lastRenderedPageBreak/>
        <w:t>- проводить у присутності власника/одного із співвласників або їх представника огляд пошкодженого об’єкта з метою встановлення факту виконання ремонтних робіт та відповідності даним акта комісійного обстеження та/або звіту з технічного обстеження;</w:t>
      </w:r>
    </w:p>
    <w:p w:rsidR="00260F39" w:rsidRPr="00D90EB2" w:rsidRDefault="00260F39" w:rsidP="00260F39">
      <w:pPr>
        <w:pStyle w:val="rvps2"/>
        <w:shd w:val="clear" w:color="auto" w:fill="FFFFFF"/>
        <w:spacing w:before="0" w:beforeAutospacing="0" w:after="0" w:afterAutospacing="0"/>
        <w:ind w:firstLine="708"/>
        <w:jc w:val="both"/>
        <w:rPr>
          <w:color w:val="333333"/>
          <w:sz w:val="28"/>
          <w:szCs w:val="28"/>
        </w:rPr>
      </w:pPr>
      <w:bookmarkStart w:id="19" w:name="n394"/>
      <w:bookmarkEnd w:id="19"/>
      <w:r w:rsidRPr="00D90EB2">
        <w:rPr>
          <w:color w:val="333333"/>
          <w:sz w:val="28"/>
          <w:szCs w:val="28"/>
        </w:rPr>
        <w:t>- здійснює фотофіксацію пошкоджень об’єкта нерухомого майна, що свідчать про характер та обсяг руйнувань, визначених у чек-листі, якщо результати фотофіксації не додано до акта комісійного обстеження;</w:t>
      </w:r>
    </w:p>
    <w:p w:rsidR="00260F39" w:rsidRPr="00D90EB2" w:rsidRDefault="00260F39" w:rsidP="00260F39">
      <w:pPr>
        <w:pStyle w:val="rvps2"/>
        <w:shd w:val="clear" w:color="auto" w:fill="FFFFFF"/>
        <w:spacing w:before="0" w:beforeAutospacing="0" w:after="0" w:afterAutospacing="0"/>
        <w:ind w:firstLine="708"/>
        <w:jc w:val="both"/>
        <w:rPr>
          <w:color w:val="333333"/>
          <w:sz w:val="28"/>
          <w:szCs w:val="28"/>
        </w:rPr>
      </w:pPr>
      <w:bookmarkStart w:id="20" w:name="n395"/>
      <w:bookmarkEnd w:id="20"/>
      <w:r w:rsidRPr="00D90EB2">
        <w:rPr>
          <w:color w:val="333333"/>
          <w:sz w:val="28"/>
          <w:szCs w:val="28"/>
        </w:rPr>
        <w:t xml:space="preserve">- заповнює чек-лист, </w:t>
      </w:r>
      <w:r>
        <w:rPr>
          <w:color w:val="333333"/>
          <w:sz w:val="28"/>
          <w:szCs w:val="28"/>
        </w:rPr>
        <w:t>згідно</w:t>
      </w:r>
      <w:r w:rsidRPr="00D90EB2">
        <w:rPr>
          <w:color w:val="333333"/>
          <w:sz w:val="28"/>
          <w:szCs w:val="28"/>
        </w:rPr>
        <w:t xml:space="preserve"> </w:t>
      </w:r>
      <w:r>
        <w:rPr>
          <w:color w:val="333333"/>
          <w:sz w:val="28"/>
          <w:szCs w:val="28"/>
        </w:rPr>
        <w:t>д</w:t>
      </w:r>
      <w:r w:rsidRPr="00D90EB2">
        <w:rPr>
          <w:color w:val="333333"/>
          <w:sz w:val="28"/>
          <w:szCs w:val="28"/>
        </w:rPr>
        <w:t xml:space="preserve">одатку 2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w:t>
      </w:r>
      <w:r>
        <w:rPr>
          <w:color w:val="333333"/>
          <w:sz w:val="28"/>
          <w:szCs w:val="28"/>
        </w:rPr>
        <w:t>п</w:t>
      </w:r>
      <w:r w:rsidRPr="00D90EB2">
        <w:rPr>
          <w:color w:val="333333"/>
          <w:sz w:val="28"/>
          <w:szCs w:val="28"/>
        </w:rPr>
        <w:t>остановою</w:t>
      </w:r>
      <w:r>
        <w:rPr>
          <w:color w:val="333333"/>
          <w:sz w:val="28"/>
          <w:szCs w:val="28"/>
        </w:rPr>
        <w:t xml:space="preserve"> КМУ від 21.04.2023 №</w:t>
      </w:r>
      <w:r w:rsidRPr="00D90EB2">
        <w:rPr>
          <w:color w:val="333333"/>
          <w:sz w:val="28"/>
          <w:szCs w:val="28"/>
        </w:rPr>
        <w:t>381);</w:t>
      </w:r>
    </w:p>
    <w:p w:rsidR="00260F39" w:rsidRPr="00D90EB2" w:rsidRDefault="00260F39" w:rsidP="00260F39">
      <w:pPr>
        <w:pStyle w:val="rvps2"/>
        <w:shd w:val="clear" w:color="auto" w:fill="FFFFFF"/>
        <w:spacing w:before="0" w:beforeAutospacing="0" w:after="0" w:afterAutospacing="0"/>
        <w:ind w:firstLine="567"/>
        <w:jc w:val="both"/>
        <w:rPr>
          <w:color w:val="333333"/>
        </w:rPr>
      </w:pPr>
      <w:bookmarkStart w:id="21" w:name="n396"/>
      <w:bookmarkEnd w:id="21"/>
      <w:r w:rsidRPr="00D90EB2">
        <w:rPr>
          <w:color w:val="333333"/>
          <w:sz w:val="28"/>
          <w:szCs w:val="28"/>
        </w:rPr>
        <w:t xml:space="preserve">  -</w:t>
      </w:r>
      <w:r>
        <w:rPr>
          <w:color w:val="333333"/>
          <w:sz w:val="28"/>
          <w:szCs w:val="28"/>
        </w:rPr>
        <w:t xml:space="preserve"> </w:t>
      </w:r>
      <w:r w:rsidRPr="00D90EB2">
        <w:rPr>
          <w:color w:val="333333"/>
          <w:sz w:val="28"/>
          <w:szCs w:val="28"/>
        </w:rPr>
        <w:t>чек-лист заповнюється та вноситься в електронному вигляді в Реєстр пошкодженого та знищен</w:t>
      </w:r>
      <w:r>
        <w:rPr>
          <w:color w:val="333333"/>
          <w:sz w:val="28"/>
          <w:szCs w:val="28"/>
        </w:rPr>
        <w:t>ого майна, підписується членом К</w:t>
      </w:r>
      <w:r w:rsidRPr="00D90EB2">
        <w:rPr>
          <w:color w:val="333333"/>
          <w:sz w:val="28"/>
          <w:szCs w:val="28"/>
        </w:rPr>
        <w:t>омісії шляхом накладення електронного кваліфікованого підпису. До чек-листа додаються результати проведеної фотофіксації</w:t>
      </w:r>
      <w:r w:rsidRPr="00D90EB2">
        <w:rPr>
          <w:color w:val="333333"/>
        </w:rPr>
        <w:t>.</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6.8.</w:t>
      </w:r>
      <w:r w:rsidRPr="00D90EB2">
        <w:t xml:space="preserve"> </w:t>
      </w:r>
      <w:r w:rsidRPr="00D90EB2">
        <w:rPr>
          <w:sz w:val="28"/>
          <w:szCs w:val="28"/>
          <w:lang w:eastAsia="uk-UA"/>
        </w:rPr>
        <w:t>Комісія відповідно до п.8 Порядку:</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 xml:space="preserve">- </w:t>
      </w:r>
      <w:r>
        <w:rPr>
          <w:sz w:val="28"/>
          <w:szCs w:val="28"/>
          <w:lang w:eastAsia="uk-UA"/>
        </w:rPr>
        <w:t>в</w:t>
      </w:r>
      <w:r w:rsidRPr="00D90EB2">
        <w:rPr>
          <w:sz w:val="28"/>
          <w:szCs w:val="28"/>
          <w:lang w:eastAsia="uk-UA"/>
        </w:rPr>
        <w:t>становлює наявність/відсутність права та підстав для надання компенсації та пріоритетного права на отримання компенсації відповідно до пункту 5 цього Порядку</w:t>
      </w:r>
      <w:r>
        <w:rPr>
          <w:sz w:val="28"/>
          <w:szCs w:val="28"/>
          <w:lang w:eastAsia="uk-UA"/>
        </w:rPr>
        <w:t>;</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 xml:space="preserve">- </w:t>
      </w:r>
      <w:r>
        <w:rPr>
          <w:sz w:val="28"/>
          <w:szCs w:val="28"/>
          <w:lang w:eastAsia="uk-UA"/>
        </w:rPr>
        <w:t>п</w:t>
      </w:r>
      <w:r w:rsidRPr="00D90EB2">
        <w:rPr>
          <w:sz w:val="28"/>
          <w:szCs w:val="28"/>
          <w:lang w:eastAsia="uk-UA"/>
        </w:rPr>
        <w:t>роводить перевірку отримувача компенсації на відсутність (наявність) судимості за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 на підставі наданого заявником витягу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з інформаційно-аналітичної системи “Облік відомостей про притягнення особи до кримінальної відповідальності та наявності судимості”;</w:t>
      </w:r>
    </w:p>
    <w:p w:rsidR="00260F39" w:rsidRPr="00D90EB2" w:rsidRDefault="00260F39" w:rsidP="00260F39">
      <w:pPr>
        <w:tabs>
          <w:tab w:val="left" w:pos="1257"/>
        </w:tabs>
        <w:ind w:firstLine="567"/>
        <w:jc w:val="both"/>
        <w:rPr>
          <w:sz w:val="28"/>
          <w:szCs w:val="28"/>
          <w:lang w:eastAsia="uk-UA"/>
        </w:rPr>
      </w:pPr>
      <w:r w:rsidRPr="00D90EB2">
        <w:rPr>
          <w:sz w:val="28"/>
          <w:szCs w:val="28"/>
          <w:lang w:eastAsia="uk-UA"/>
        </w:rPr>
        <w:t xml:space="preserve">- </w:t>
      </w:r>
      <w:r>
        <w:rPr>
          <w:sz w:val="28"/>
          <w:szCs w:val="28"/>
          <w:lang w:eastAsia="uk-UA"/>
        </w:rPr>
        <w:t>н</w:t>
      </w:r>
      <w:r w:rsidRPr="00D90EB2">
        <w:rPr>
          <w:sz w:val="28"/>
          <w:szCs w:val="28"/>
          <w:lang w:eastAsia="uk-UA"/>
        </w:rPr>
        <w:t>адсилає запити до структурного підрозділу апарату МВС, який забезпечує реалізацію пріоритетних напрямів інформатизації системи МВС та центральних органів виконавчої влади щодо перевірки отримувача компенсації на відсутність (наявність) судимості або вручення йому підозри про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 про вчинення кримінального правопорушення, якщо заявник подав запит у паперовій формі без надання витягу з інформаційно-аналітичної системи “Облік відомостей про притягнення особи до кримінальної відповідальності та наявності судимості”;</w:t>
      </w:r>
    </w:p>
    <w:p w:rsidR="00260F39" w:rsidRPr="00D90EB2" w:rsidRDefault="00260F39" w:rsidP="00260F39">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Pr>
          <w:color w:val="333333"/>
          <w:sz w:val="28"/>
          <w:szCs w:val="28"/>
        </w:rPr>
        <w:t>п</w:t>
      </w:r>
      <w:r w:rsidRPr="00D90EB2">
        <w:rPr>
          <w:color w:val="333333"/>
          <w:sz w:val="28"/>
          <w:szCs w:val="28"/>
        </w:rPr>
        <w:t>еревіряє наявність в Реєстрі пошкодженого та знищеного майна відомостей щодо акта комісійного обстеження, та/або звіту з технічного обстеження. У разі відсутності таких відомостей в Реєстрі п</w:t>
      </w:r>
      <w:r>
        <w:rPr>
          <w:color w:val="333333"/>
          <w:sz w:val="28"/>
          <w:szCs w:val="28"/>
        </w:rPr>
        <w:t>ошкодженого та знищеного майна К</w:t>
      </w:r>
      <w:r w:rsidRPr="00D90EB2">
        <w:rPr>
          <w:color w:val="333333"/>
          <w:sz w:val="28"/>
          <w:szCs w:val="28"/>
        </w:rPr>
        <w:t xml:space="preserve">омісія вживає заходів для проведення обстеження відповідно до законодавства шляхом звернення до уповноваженого органу або самостійно, якщо вона виконує функції комісії відповідно до Порядку виконання </w:t>
      </w:r>
      <w:r w:rsidRPr="00D90EB2">
        <w:rPr>
          <w:color w:val="333333"/>
          <w:sz w:val="28"/>
          <w:szCs w:val="28"/>
        </w:rPr>
        <w:lastRenderedPageBreak/>
        <w:t>невідкладних робіт (крім випадків, коли заявник звертається за отриманням компенсації за виконаний ремонт);</w:t>
      </w:r>
    </w:p>
    <w:p w:rsidR="00260F39" w:rsidRPr="00D90EB2" w:rsidRDefault="00260F39" w:rsidP="00260F39">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Pr>
          <w:color w:val="333333"/>
          <w:sz w:val="28"/>
          <w:szCs w:val="28"/>
        </w:rPr>
        <w:t>п</w:t>
      </w:r>
      <w:r w:rsidRPr="00D90EB2">
        <w:rPr>
          <w:color w:val="333333"/>
          <w:sz w:val="28"/>
          <w:szCs w:val="28"/>
        </w:rPr>
        <w:t>риймає рішення про зупинення/поновлення розгляду заяви, надання/відмову в наданні компенсації;</w:t>
      </w:r>
    </w:p>
    <w:p w:rsidR="00260F39" w:rsidRPr="00D90EB2" w:rsidRDefault="00260F39" w:rsidP="00260F39">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Pr>
          <w:color w:val="333333"/>
          <w:sz w:val="28"/>
          <w:szCs w:val="28"/>
        </w:rPr>
        <w:t>о</w:t>
      </w:r>
      <w:r w:rsidRPr="00D90EB2">
        <w:rPr>
          <w:color w:val="333333"/>
          <w:sz w:val="28"/>
          <w:szCs w:val="28"/>
        </w:rPr>
        <w:t>знайомлює отримувача компенсації з даними (переліком та обсягами робіт, які необхідно виконати для відновлення експлуатаційної придатності об’єкта), які будуть викор</w:t>
      </w:r>
      <w:r>
        <w:rPr>
          <w:color w:val="333333"/>
          <w:sz w:val="28"/>
          <w:szCs w:val="28"/>
        </w:rPr>
        <w:t>истані для заповнення чек-листа</w:t>
      </w:r>
      <w:r w:rsidRPr="00D90EB2">
        <w:rPr>
          <w:color w:val="333333"/>
          <w:sz w:val="28"/>
          <w:szCs w:val="28"/>
        </w:rPr>
        <w:t>;</w:t>
      </w:r>
    </w:p>
    <w:p w:rsidR="00260F39" w:rsidRDefault="00260F39" w:rsidP="00260F39">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Pr>
          <w:color w:val="333333"/>
          <w:sz w:val="28"/>
          <w:szCs w:val="28"/>
        </w:rPr>
        <w:t>в</w:t>
      </w:r>
      <w:r w:rsidRPr="00D90EB2">
        <w:rPr>
          <w:color w:val="333333"/>
          <w:sz w:val="28"/>
          <w:szCs w:val="28"/>
        </w:rPr>
        <w:t>иконує інші повноваження, що випливають з покладених на неї завдань.</w:t>
      </w:r>
    </w:p>
    <w:p w:rsidR="00260F39" w:rsidRPr="00260F39" w:rsidRDefault="006932BE" w:rsidP="00260F39">
      <w:pPr>
        <w:pStyle w:val="rvps2"/>
        <w:shd w:val="clear" w:color="auto" w:fill="FFFFFF"/>
        <w:spacing w:before="0" w:beforeAutospacing="0" w:after="0" w:afterAutospacing="0"/>
        <w:ind w:firstLine="567"/>
        <w:jc w:val="both"/>
        <w:rPr>
          <w:sz w:val="28"/>
          <w:szCs w:val="28"/>
        </w:rPr>
      </w:pPr>
      <w:r>
        <w:rPr>
          <w:sz w:val="28"/>
          <w:szCs w:val="28"/>
        </w:rPr>
        <w:t xml:space="preserve">7. </w:t>
      </w:r>
      <w:r w:rsidR="00260F39" w:rsidRPr="00260F39">
        <w:rPr>
          <w:sz w:val="28"/>
          <w:szCs w:val="28"/>
        </w:rPr>
        <w:t>Комісія утворюється у складі не менше п’яти осіб, до її складу входять голова, заступники голови, секретар та інші члени комісії.</w:t>
      </w:r>
    </w:p>
    <w:p w:rsidR="00260F39" w:rsidRPr="00260F39" w:rsidRDefault="00260F39" w:rsidP="00260F39">
      <w:pPr>
        <w:pStyle w:val="rvps2"/>
        <w:shd w:val="clear" w:color="auto" w:fill="FFFFFF"/>
        <w:spacing w:before="0" w:beforeAutospacing="0" w:after="0" w:afterAutospacing="0"/>
        <w:ind w:firstLine="567"/>
        <w:jc w:val="both"/>
        <w:rPr>
          <w:sz w:val="28"/>
          <w:szCs w:val="28"/>
        </w:rPr>
      </w:pPr>
      <w:r w:rsidRPr="00260F39">
        <w:rPr>
          <w:sz w:val="28"/>
          <w:szCs w:val="28"/>
        </w:rPr>
        <w:t>Положення про роботу комісії та її персональний склад з визначенням голови комісії, його заступників та секретаря затверджується рішенням виконавчого комітету Калуської міської ради.</w:t>
      </w:r>
    </w:p>
    <w:p w:rsidR="00260F39" w:rsidRPr="00D90EB2" w:rsidRDefault="00260F39" w:rsidP="00260F39">
      <w:pPr>
        <w:tabs>
          <w:tab w:val="left" w:pos="1257"/>
        </w:tabs>
        <w:ind w:firstLine="567"/>
        <w:jc w:val="both"/>
        <w:rPr>
          <w:sz w:val="28"/>
          <w:szCs w:val="28"/>
        </w:rPr>
      </w:pPr>
      <w:r w:rsidRPr="00D90EB2">
        <w:rPr>
          <w:sz w:val="28"/>
          <w:szCs w:val="28"/>
        </w:rPr>
        <w:t xml:space="preserve">8. До складу Комісії входять представники правоохоронних органів з метою проведення перевірки наявності обмежень щодо отримання компенсації. </w:t>
      </w:r>
    </w:p>
    <w:p w:rsidR="00260F39" w:rsidRPr="00D90EB2" w:rsidRDefault="00260F39" w:rsidP="00260F39">
      <w:pPr>
        <w:tabs>
          <w:tab w:val="left" w:pos="1257"/>
        </w:tabs>
        <w:ind w:firstLine="567"/>
        <w:jc w:val="both"/>
        <w:rPr>
          <w:sz w:val="28"/>
          <w:szCs w:val="28"/>
        </w:rPr>
      </w:pPr>
      <w:r w:rsidRPr="00D90EB2">
        <w:rPr>
          <w:sz w:val="28"/>
          <w:szCs w:val="28"/>
        </w:rPr>
        <w:t>9. 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260F39" w:rsidRPr="001F6022" w:rsidRDefault="00260F39" w:rsidP="00260F39">
      <w:pPr>
        <w:tabs>
          <w:tab w:val="left" w:pos="1257"/>
        </w:tabs>
        <w:ind w:firstLine="567"/>
        <w:jc w:val="both"/>
        <w:rPr>
          <w:bCs/>
          <w:sz w:val="28"/>
          <w:szCs w:val="28"/>
        </w:rPr>
      </w:pPr>
      <w:r w:rsidRPr="001F6022">
        <w:rPr>
          <w:bCs/>
          <w:sz w:val="28"/>
          <w:szCs w:val="28"/>
        </w:rPr>
        <w:t>10.</w:t>
      </w:r>
      <w:r w:rsidRPr="001F6022">
        <w:rPr>
          <w:bCs/>
          <w:color w:val="333333"/>
          <w:lang w:eastAsia="uk-UA"/>
        </w:rPr>
        <w:t xml:space="preserve"> </w:t>
      </w:r>
      <w:r w:rsidRPr="001F6022">
        <w:rPr>
          <w:bCs/>
          <w:sz w:val="28"/>
          <w:szCs w:val="28"/>
        </w:rPr>
        <w:t>Голова Комісії:</w:t>
      </w:r>
    </w:p>
    <w:p w:rsidR="00260F39" w:rsidRPr="00D90EB2" w:rsidRDefault="00260F39" w:rsidP="00260F39">
      <w:pPr>
        <w:tabs>
          <w:tab w:val="left" w:pos="1257"/>
        </w:tabs>
        <w:ind w:firstLine="567"/>
        <w:jc w:val="both"/>
        <w:rPr>
          <w:sz w:val="28"/>
          <w:szCs w:val="28"/>
        </w:rPr>
      </w:pPr>
      <w:bookmarkStart w:id="22" w:name="n47"/>
      <w:bookmarkEnd w:id="22"/>
      <w:r w:rsidRPr="00D90EB2">
        <w:rPr>
          <w:sz w:val="28"/>
          <w:szCs w:val="28"/>
        </w:rPr>
        <w:t>- здійснює керівництво діяльністю Комісії;</w:t>
      </w:r>
    </w:p>
    <w:p w:rsidR="00260F39" w:rsidRPr="00D90EB2" w:rsidRDefault="00260F39" w:rsidP="00260F39">
      <w:pPr>
        <w:tabs>
          <w:tab w:val="left" w:pos="1257"/>
        </w:tabs>
        <w:ind w:firstLine="567"/>
        <w:jc w:val="both"/>
        <w:rPr>
          <w:sz w:val="28"/>
          <w:szCs w:val="28"/>
        </w:rPr>
      </w:pPr>
      <w:bookmarkStart w:id="23" w:name="n48"/>
      <w:bookmarkEnd w:id="23"/>
      <w:r w:rsidRPr="00D90EB2">
        <w:rPr>
          <w:sz w:val="28"/>
          <w:szCs w:val="28"/>
        </w:rPr>
        <w:t xml:space="preserve">- видає доручення, обов’язкові для виконання членами Комісії; </w:t>
      </w:r>
    </w:p>
    <w:p w:rsidR="00260F39" w:rsidRPr="00D90EB2" w:rsidRDefault="00260F39" w:rsidP="00260F39">
      <w:pPr>
        <w:tabs>
          <w:tab w:val="left" w:pos="1257"/>
        </w:tabs>
        <w:ind w:firstLine="567"/>
        <w:jc w:val="both"/>
        <w:rPr>
          <w:sz w:val="28"/>
          <w:szCs w:val="28"/>
        </w:rPr>
      </w:pPr>
      <w:r w:rsidRPr="00D90EB2">
        <w:rPr>
          <w:sz w:val="28"/>
          <w:szCs w:val="28"/>
        </w:rPr>
        <w:t>- розподіляє обов’язки між членами Комісії;</w:t>
      </w:r>
    </w:p>
    <w:p w:rsidR="00260F39" w:rsidRPr="00D90EB2" w:rsidRDefault="00260F39" w:rsidP="00260F39">
      <w:pPr>
        <w:tabs>
          <w:tab w:val="left" w:pos="1257"/>
        </w:tabs>
        <w:ind w:firstLine="567"/>
        <w:jc w:val="both"/>
        <w:rPr>
          <w:sz w:val="28"/>
          <w:szCs w:val="28"/>
        </w:rPr>
      </w:pPr>
      <w:bookmarkStart w:id="24" w:name="n49"/>
      <w:bookmarkEnd w:id="24"/>
      <w:r w:rsidRPr="00D90EB2">
        <w:rPr>
          <w:sz w:val="28"/>
          <w:szCs w:val="28"/>
        </w:rPr>
        <w:t>- скликає та головує на засіданнях Комісії;</w:t>
      </w:r>
    </w:p>
    <w:p w:rsidR="00260F39" w:rsidRPr="00D90EB2" w:rsidRDefault="00260F39" w:rsidP="00260F39">
      <w:pPr>
        <w:tabs>
          <w:tab w:val="left" w:pos="1257"/>
        </w:tabs>
        <w:ind w:firstLine="567"/>
        <w:jc w:val="both"/>
        <w:rPr>
          <w:sz w:val="28"/>
          <w:szCs w:val="28"/>
        </w:rPr>
      </w:pPr>
      <w:bookmarkStart w:id="25" w:name="n50"/>
      <w:bookmarkEnd w:id="25"/>
      <w:r w:rsidRPr="00D90EB2">
        <w:rPr>
          <w:sz w:val="28"/>
          <w:szCs w:val="28"/>
        </w:rPr>
        <w:t>- безпосередньо бере участь у прийнятті рішень Комісією;</w:t>
      </w:r>
    </w:p>
    <w:p w:rsidR="00260F39" w:rsidRPr="00D90EB2" w:rsidRDefault="00260F39" w:rsidP="00260F39">
      <w:pPr>
        <w:tabs>
          <w:tab w:val="left" w:pos="1257"/>
        </w:tabs>
        <w:ind w:firstLine="567"/>
        <w:jc w:val="both"/>
        <w:rPr>
          <w:sz w:val="28"/>
          <w:szCs w:val="28"/>
        </w:rPr>
      </w:pPr>
      <w:bookmarkStart w:id="26" w:name="n51"/>
      <w:bookmarkEnd w:id="26"/>
      <w:r w:rsidRPr="00D90EB2">
        <w:rPr>
          <w:sz w:val="28"/>
          <w:szCs w:val="28"/>
        </w:rPr>
        <w:t>- підписує рішення та протоколи засідань Комісії, інші документи, підготовлені Комісією;</w:t>
      </w:r>
    </w:p>
    <w:p w:rsidR="00260F39" w:rsidRPr="00D90EB2" w:rsidRDefault="00260F39" w:rsidP="00260F39">
      <w:pPr>
        <w:tabs>
          <w:tab w:val="left" w:pos="1257"/>
        </w:tabs>
        <w:ind w:firstLine="567"/>
        <w:jc w:val="both"/>
        <w:rPr>
          <w:sz w:val="28"/>
          <w:szCs w:val="28"/>
        </w:rPr>
      </w:pPr>
      <w:bookmarkStart w:id="27" w:name="n52"/>
      <w:bookmarkEnd w:id="27"/>
      <w:r w:rsidRPr="00D90EB2">
        <w:rPr>
          <w:sz w:val="28"/>
          <w:szCs w:val="28"/>
        </w:rPr>
        <w:t>- вносить пропозиції щодо зміни персонального складу Комісії;</w:t>
      </w:r>
    </w:p>
    <w:p w:rsidR="00260F39" w:rsidRPr="00D90EB2" w:rsidRDefault="00260F39" w:rsidP="00260F39">
      <w:pPr>
        <w:tabs>
          <w:tab w:val="left" w:pos="1257"/>
        </w:tabs>
        <w:ind w:firstLine="567"/>
        <w:jc w:val="both"/>
        <w:rPr>
          <w:sz w:val="28"/>
          <w:szCs w:val="28"/>
        </w:rPr>
      </w:pPr>
      <w:bookmarkStart w:id="28" w:name="n53"/>
      <w:bookmarkEnd w:id="28"/>
      <w:r w:rsidRPr="00D90EB2">
        <w:rPr>
          <w:sz w:val="28"/>
          <w:szCs w:val="28"/>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rsidR="00260F39" w:rsidRPr="001F6022" w:rsidRDefault="00260F39" w:rsidP="00260F39">
      <w:pPr>
        <w:tabs>
          <w:tab w:val="left" w:pos="1257"/>
        </w:tabs>
        <w:ind w:firstLine="567"/>
        <w:jc w:val="both"/>
        <w:rPr>
          <w:bCs/>
          <w:sz w:val="28"/>
          <w:szCs w:val="28"/>
        </w:rPr>
      </w:pPr>
      <w:r w:rsidRPr="001F6022">
        <w:rPr>
          <w:bCs/>
          <w:sz w:val="28"/>
          <w:szCs w:val="28"/>
        </w:rPr>
        <w:t>11. Заступник голови Комісії:</w:t>
      </w:r>
    </w:p>
    <w:p w:rsidR="00260F39" w:rsidRPr="00D90EB2" w:rsidRDefault="00260F39" w:rsidP="00260F39">
      <w:pPr>
        <w:tabs>
          <w:tab w:val="left" w:pos="1257"/>
        </w:tabs>
        <w:ind w:firstLine="567"/>
        <w:jc w:val="both"/>
        <w:rPr>
          <w:sz w:val="28"/>
          <w:szCs w:val="28"/>
        </w:rPr>
      </w:pPr>
      <w:r w:rsidRPr="00D90EB2">
        <w:rPr>
          <w:sz w:val="28"/>
          <w:szCs w:val="28"/>
        </w:rPr>
        <w:t>- у раз відсутності голови Комісії здійснює його обов’язки;</w:t>
      </w:r>
    </w:p>
    <w:p w:rsidR="00260F39" w:rsidRPr="00D90EB2" w:rsidRDefault="00260F39" w:rsidP="00260F39">
      <w:pPr>
        <w:tabs>
          <w:tab w:val="left" w:pos="1257"/>
        </w:tabs>
        <w:ind w:firstLine="567"/>
        <w:jc w:val="both"/>
        <w:rPr>
          <w:sz w:val="28"/>
          <w:szCs w:val="28"/>
        </w:rPr>
      </w:pPr>
      <w:r w:rsidRPr="00D90EB2">
        <w:rPr>
          <w:sz w:val="28"/>
          <w:szCs w:val="28"/>
        </w:rPr>
        <w:t>- здійснює моніторинг стану виконання рішень Комісії та постійно інформує про це голову Комісії.</w:t>
      </w:r>
    </w:p>
    <w:p w:rsidR="00260F39" w:rsidRPr="00D90EB2" w:rsidRDefault="00260F39" w:rsidP="00260F39">
      <w:pPr>
        <w:tabs>
          <w:tab w:val="left" w:pos="1257"/>
        </w:tabs>
        <w:ind w:firstLine="567"/>
        <w:jc w:val="both"/>
        <w:rPr>
          <w:sz w:val="28"/>
          <w:szCs w:val="28"/>
        </w:rPr>
      </w:pPr>
      <w:r w:rsidRPr="00D90EB2">
        <w:rPr>
          <w:sz w:val="28"/>
          <w:szCs w:val="28"/>
        </w:rPr>
        <w:t>- виконує інші доручення голови Комісії.</w:t>
      </w:r>
    </w:p>
    <w:p w:rsidR="00260F39" w:rsidRPr="001F6022" w:rsidRDefault="00260F39" w:rsidP="00260F39">
      <w:pPr>
        <w:tabs>
          <w:tab w:val="left" w:pos="1257"/>
        </w:tabs>
        <w:ind w:firstLine="567"/>
        <w:jc w:val="both"/>
        <w:rPr>
          <w:bCs/>
          <w:sz w:val="28"/>
          <w:szCs w:val="28"/>
        </w:rPr>
      </w:pPr>
      <w:r w:rsidRPr="001F6022">
        <w:rPr>
          <w:bCs/>
          <w:sz w:val="28"/>
          <w:szCs w:val="28"/>
        </w:rPr>
        <w:t>12. Секретар Комісії:</w:t>
      </w:r>
    </w:p>
    <w:p w:rsidR="00260F39" w:rsidRPr="00D90EB2" w:rsidRDefault="00260F39" w:rsidP="00260F39">
      <w:pPr>
        <w:pStyle w:val="rvps2"/>
        <w:shd w:val="clear" w:color="auto" w:fill="FFFFFF"/>
        <w:spacing w:before="0" w:beforeAutospacing="0" w:after="0" w:afterAutospacing="0"/>
        <w:ind w:firstLine="567"/>
        <w:jc w:val="both"/>
        <w:rPr>
          <w:sz w:val="28"/>
          <w:szCs w:val="28"/>
        </w:rPr>
      </w:pPr>
      <w:bookmarkStart w:id="29" w:name="n56"/>
      <w:bookmarkEnd w:id="29"/>
      <w:r w:rsidRPr="00D90EB2">
        <w:rPr>
          <w:sz w:val="28"/>
          <w:szCs w:val="28"/>
        </w:rPr>
        <w:t>- здійснює організаційне забезпечення роботи Комісії;</w:t>
      </w:r>
    </w:p>
    <w:p w:rsidR="00260F39" w:rsidRPr="00D90EB2" w:rsidRDefault="00260F39" w:rsidP="00260F39">
      <w:pPr>
        <w:pStyle w:val="rvps2"/>
        <w:shd w:val="clear" w:color="auto" w:fill="FFFFFF"/>
        <w:spacing w:before="0" w:beforeAutospacing="0" w:after="0" w:afterAutospacing="0"/>
        <w:ind w:left="567"/>
        <w:jc w:val="both"/>
        <w:rPr>
          <w:sz w:val="28"/>
          <w:szCs w:val="28"/>
        </w:rPr>
      </w:pPr>
      <w:bookmarkStart w:id="30" w:name="n57"/>
      <w:bookmarkEnd w:id="30"/>
      <w:r w:rsidRPr="00D90EB2">
        <w:rPr>
          <w:sz w:val="28"/>
          <w:szCs w:val="28"/>
        </w:rPr>
        <w:t xml:space="preserve">- за дорученням голови Комісії забезпечує скликання засідання Комісії; </w:t>
      </w:r>
    </w:p>
    <w:p w:rsidR="00260F39" w:rsidRPr="00D90EB2" w:rsidRDefault="00260F39" w:rsidP="00260F39">
      <w:pPr>
        <w:pStyle w:val="rvps2"/>
        <w:shd w:val="clear" w:color="auto" w:fill="FFFFFF"/>
        <w:spacing w:before="0" w:beforeAutospacing="0" w:after="0" w:afterAutospacing="0"/>
        <w:ind w:left="567"/>
        <w:jc w:val="both"/>
        <w:rPr>
          <w:sz w:val="28"/>
          <w:szCs w:val="28"/>
        </w:rPr>
      </w:pPr>
      <w:r w:rsidRPr="00D90EB2">
        <w:rPr>
          <w:sz w:val="28"/>
          <w:szCs w:val="28"/>
        </w:rPr>
        <w:t>- інформує членів Комісії про формат, дату, час та місце проведення засідання Комісії;</w:t>
      </w:r>
    </w:p>
    <w:p w:rsidR="00260F39" w:rsidRPr="00D90EB2" w:rsidRDefault="00260F39" w:rsidP="00260F39">
      <w:pPr>
        <w:pStyle w:val="rvps2"/>
        <w:shd w:val="clear" w:color="auto" w:fill="FFFFFF"/>
        <w:spacing w:before="0" w:beforeAutospacing="0" w:after="0" w:afterAutospacing="0"/>
        <w:ind w:firstLine="567"/>
        <w:jc w:val="both"/>
        <w:rPr>
          <w:sz w:val="28"/>
          <w:szCs w:val="28"/>
        </w:rPr>
      </w:pPr>
      <w:bookmarkStart w:id="31" w:name="n58"/>
      <w:bookmarkEnd w:id="31"/>
      <w:r w:rsidRPr="00D90EB2">
        <w:rPr>
          <w:sz w:val="28"/>
          <w:szCs w:val="28"/>
        </w:rPr>
        <w:t xml:space="preserve">- бере участь у роботі Комісії; </w:t>
      </w:r>
    </w:p>
    <w:p w:rsidR="00260F39" w:rsidRPr="00D90EB2" w:rsidRDefault="00260F39" w:rsidP="00260F39">
      <w:pPr>
        <w:pStyle w:val="rvps2"/>
        <w:shd w:val="clear" w:color="auto" w:fill="FFFFFF"/>
        <w:spacing w:before="0" w:beforeAutospacing="0" w:after="0" w:afterAutospacing="0"/>
        <w:ind w:firstLine="567"/>
        <w:jc w:val="both"/>
        <w:rPr>
          <w:sz w:val="28"/>
          <w:szCs w:val="28"/>
        </w:rPr>
      </w:pPr>
      <w:r w:rsidRPr="00D90EB2">
        <w:rPr>
          <w:sz w:val="28"/>
          <w:szCs w:val="28"/>
        </w:rPr>
        <w:lastRenderedPageBreak/>
        <w:t>- контролює своєчасність надання документів і матеріалів, що подаються на розгляд Комісії;</w:t>
      </w:r>
    </w:p>
    <w:p w:rsidR="00260F39" w:rsidRPr="00D90EB2" w:rsidRDefault="00260F39" w:rsidP="00260F39">
      <w:pPr>
        <w:pStyle w:val="rvps2"/>
        <w:shd w:val="clear" w:color="auto" w:fill="FFFFFF"/>
        <w:spacing w:before="0" w:beforeAutospacing="0" w:after="0" w:afterAutospacing="0"/>
        <w:ind w:firstLine="567"/>
        <w:jc w:val="both"/>
        <w:rPr>
          <w:sz w:val="28"/>
          <w:szCs w:val="28"/>
        </w:rPr>
      </w:pPr>
      <w:bookmarkStart w:id="32" w:name="n59"/>
      <w:bookmarkEnd w:id="32"/>
      <w:r w:rsidRPr="00D90EB2">
        <w:rPr>
          <w:sz w:val="28"/>
          <w:szCs w:val="28"/>
        </w:rPr>
        <w:t>-веде та підписує протоколи засідань Комісії;</w:t>
      </w:r>
    </w:p>
    <w:p w:rsidR="00260F39" w:rsidRPr="00D90EB2" w:rsidRDefault="00260F39" w:rsidP="00260F39">
      <w:pPr>
        <w:pStyle w:val="rvps2"/>
        <w:shd w:val="clear" w:color="auto" w:fill="FFFFFF"/>
        <w:spacing w:before="0" w:beforeAutospacing="0" w:after="0" w:afterAutospacing="0"/>
        <w:ind w:firstLine="567"/>
        <w:jc w:val="both"/>
        <w:rPr>
          <w:sz w:val="28"/>
          <w:szCs w:val="28"/>
        </w:rPr>
      </w:pPr>
      <w:bookmarkStart w:id="33" w:name="n60"/>
      <w:bookmarkEnd w:id="33"/>
      <w:r w:rsidRPr="00D90EB2">
        <w:rPr>
          <w:sz w:val="28"/>
          <w:szCs w:val="28"/>
        </w:rPr>
        <w:t>-готує рішення Комісії для затвердження виконавчим комітетом Калуської міської ради;</w:t>
      </w:r>
    </w:p>
    <w:p w:rsidR="00260F39" w:rsidRPr="00D90EB2" w:rsidRDefault="00260F39" w:rsidP="00260F39">
      <w:pPr>
        <w:pStyle w:val="rvps2"/>
        <w:shd w:val="clear" w:color="auto" w:fill="FFFFFF"/>
        <w:spacing w:before="0" w:beforeAutospacing="0" w:after="0" w:afterAutospacing="0"/>
        <w:ind w:firstLine="567"/>
        <w:jc w:val="both"/>
        <w:rPr>
          <w:sz w:val="28"/>
          <w:szCs w:val="28"/>
        </w:rPr>
      </w:pPr>
      <w:r w:rsidRPr="00D90EB2">
        <w:rPr>
          <w:sz w:val="28"/>
          <w:szCs w:val="28"/>
        </w:rPr>
        <w:t>-оприлюднює рішення та протоколи Комісії на офіційному вебсайті Калуської міської ради;</w:t>
      </w:r>
    </w:p>
    <w:p w:rsidR="00260F39" w:rsidRPr="00D90EB2" w:rsidRDefault="00260F39" w:rsidP="00260F39">
      <w:pPr>
        <w:pStyle w:val="rvps2"/>
        <w:shd w:val="clear" w:color="auto" w:fill="FFFFFF"/>
        <w:spacing w:before="0" w:beforeAutospacing="0" w:after="0" w:afterAutospacing="0"/>
        <w:ind w:firstLine="567"/>
        <w:jc w:val="both"/>
        <w:rPr>
          <w:sz w:val="28"/>
          <w:szCs w:val="28"/>
        </w:rPr>
      </w:pPr>
      <w:bookmarkStart w:id="34" w:name="n61"/>
      <w:bookmarkEnd w:id="34"/>
      <w:r w:rsidRPr="00D90EB2">
        <w:rPr>
          <w:sz w:val="28"/>
          <w:szCs w:val="28"/>
        </w:rPr>
        <w:t>-виконує інші доручення голови Комісії.</w:t>
      </w:r>
    </w:p>
    <w:p w:rsidR="00260F39" w:rsidRPr="001F6022" w:rsidRDefault="00260F39" w:rsidP="00260F39">
      <w:pPr>
        <w:pStyle w:val="rvps2"/>
        <w:spacing w:before="0" w:beforeAutospacing="0" w:after="0" w:afterAutospacing="0"/>
        <w:ind w:firstLine="567"/>
        <w:jc w:val="both"/>
        <w:rPr>
          <w:bCs/>
          <w:sz w:val="28"/>
          <w:szCs w:val="28"/>
        </w:rPr>
      </w:pPr>
      <w:bookmarkStart w:id="35" w:name="n62"/>
      <w:bookmarkEnd w:id="35"/>
      <w:r w:rsidRPr="001F6022">
        <w:rPr>
          <w:bCs/>
          <w:sz w:val="28"/>
          <w:szCs w:val="28"/>
        </w:rPr>
        <w:t>13. Члени комісії:</w:t>
      </w:r>
    </w:p>
    <w:p w:rsidR="00260F39" w:rsidRPr="00D90EB2" w:rsidRDefault="00260F39" w:rsidP="00260F39">
      <w:pPr>
        <w:pStyle w:val="rvps2"/>
        <w:spacing w:before="0" w:beforeAutospacing="0" w:after="0" w:afterAutospacing="0"/>
        <w:ind w:firstLine="567"/>
        <w:jc w:val="both"/>
        <w:rPr>
          <w:sz w:val="28"/>
          <w:szCs w:val="28"/>
        </w:rPr>
      </w:pPr>
      <w:bookmarkStart w:id="36" w:name="n63"/>
      <w:bookmarkEnd w:id="36"/>
      <w:r w:rsidRPr="00D90EB2">
        <w:rPr>
          <w:sz w:val="28"/>
          <w:szCs w:val="28"/>
        </w:rPr>
        <w:t>- беруть участь у засіданнях Комісії;</w:t>
      </w:r>
    </w:p>
    <w:p w:rsidR="00260F39" w:rsidRPr="00D90EB2" w:rsidRDefault="00260F39" w:rsidP="00260F39">
      <w:pPr>
        <w:pStyle w:val="rvps2"/>
        <w:spacing w:before="0" w:beforeAutospacing="0" w:after="0" w:afterAutospacing="0"/>
        <w:ind w:firstLine="567"/>
        <w:jc w:val="both"/>
        <w:rPr>
          <w:sz w:val="28"/>
          <w:szCs w:val="28"/>
        </w:rPr>
      </w:pPr>
      <w:bookmarkStart w:id="37" w:name="n64"/>
      <w:bookmarkEnd w:id="37"/>
      <w:r w:rsidRPr="00D90EB2">
        <w:rPr>
          <w:sz w:val="28"/>
          <w:szCs w:val="28"/>
        </w:rPr>
        <w:t>- беруть участь в голосуванні щодо прийняття рішень Комісії;</w:t>
      </w:r>
    </w:p>
    <w:p w:rsidR="00260F39" w:rsidRPr="00D90EB2" w:rsidRDefault="00260F39" w:rsidP="00260F39">
      <w:pPr>
        <w:pStyle w:val="rvps2"/>
        <w:spacing w:before="0" w:beforeAutospacing="0" w:after="0" w:afterAutospacing="0"/>
        <w:ind w:firstLine="567"/>
        <w:jc w:val="both"/>
        <w:rPr>
          <w:sz w:val="28"/>
          <w:szCs w:val="28"/>
        </w:rPr>
      </w:pPr>
      <w:bookmarkStart w:id="38" w:name="n65"/>
      <w:bookmarkEnd w:id="38"/>
      <w:r w:rsidRPr="00D90EB2">
        <w:rPr>
          <w:sz w:val="28"/>
          <w:szCs w:val="28"/>
        </w:rPr>
        <w:t>- виконують доручення голови Комісії з підготовки та розгляду матеріалів до засідань;</w:t>
      </w:r>
    </w:p>
    <w:p w:rsidR="00260F39" w:rsidRPr="00D90EB2" w:rsidRDefault="00260F39" w:rsidP="00260F39">
      <w:pPr>
        <w:pStyle w:val="rvps2"/>
        <w:spacing w:before="0" w:beforeAutospacing="0" w:after="0" w:afterAutospacing="0"/>
        <w:ind w:firstLine="567"/>
        <w:rPr>
          <w:sz w:val="28"/>
          <w:szCs w:val="28"/>
        </w:rPr>
      </w:pPr>
      <w:bookmarkStart w:id="39" w:name="n66"/>
      <w:bookmarkEnd w:id="39"/>
      <w:r w:rsidRPr="00D90EB2">
        <w:rPr>
          <w:sz w:val="28"/>
          <w:szCs w:val="28"/>
        </w:rPr>
        <w:t>- вивчають документи та матеріали, що подаються на розгляд Комісії;</w:t>
      </w:r>
    </w:p>
    <w:p w:rsidR="00260F39" w:rsidRPr="00D90EB2" w:rsidRDefault="00260F39" w:rsidP="00260F39">
      <w:pPr>
        <w:pStyle w:val="rvps2"/>
        <w:spacing w:before="0" w:beforeAutospacing="0" w:after="0" w:afterAutospacing="0"/>
        <w:ind w:firstLine="567"/>
        <w:jc w:val="both"/>
        <w:rPr>
          <w:sz w:val="28"/>
          <w:szCs w:val="28"/>
        </w:rPr>
      </w:pPr>
      <w:bookmarkStart w:id="40" w:name="n67"/>
      <w:bookmarkEnd w:id="40"/>
      <w:r w:rsidRPr="00D90EB2">
        <w:rPr>
          <w:sz w:val="28"/>
          <w:szCs w:val="28"/>
        </w:rPr>
        <w:t>- 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rsidR="00260F39" w:rsidRPr="00D90EB2" w:rsidRDefault="00260F39" w:rsidP="00260F39">
      <w:pPr>
        <w:pStyle w:val="rvps2"/>
        <w:spacing w:before="0" w:beforeAutospacing="0" w:after="0" w:afterAutospacing="0"/>
        <w:ind w:firstLine="567"/>
        <w:jc w:val="both"/>
        <w:rPr>
          <w:sz w:val="28"/>
          <w:szCs w:val="28"/>
        </w:rPr>
      </w:pPr>
      <w:bookmarkStart w:id="41" w:name="n68"/>
      <w:bookmarkEnd w:id="41"/>
      <w:r w:rsidRPr="00D90EB2">
        <w:rPr>
          <w:sz w:val="28"/>
          <w:szCs w:val="28"/>
        </w:rPr>
        <w:t>- підписують протоколи засідань та рішення Комісії;</w:t>
      </w:r>
    </w:p>
    <w:p w:rsidR="00260F39" w:rsidRPr="00D90EB2" w:rsidRDefault="00260F39" w:rsidP="00260F39">
      <w:pPr>
        <w:pStyle w:val="rvps2"/>
        <w:spacing w:before="0" w:beforeAutospacing="0" w:after="0" w:afterAutospacing="0"/>
        <w:ind w:firstLine="567"/>
        <w:jc w:val="both"/>
        <w:rPr>
          <w:sz w:val="28"/>
          <w:szCs w:val="28"/>
        </w:rPr>
      </w:pPr>
      <w:bookmarkStart w:id="42" w:name="n69"/>
      <w:bookmarkEnd w:id="42"/>
      <w:r w:rsidRPr="00D90EB2">
        <w:rPr>
          <w:sz w:val="28"/>
          <w:szCs w:val="28"/>
        </w:rPr>
        <w:t>- виконують інші доручення голови Комісії.</w:t>
      </w:r>
    </w:p>
    <w:p w:rsidR="00260F39" w:rsidRPr="00D90EB2" w:rsidRDefault="00260F39" w:rsidP="00260F39">
      <w:pPr>
        <w:pStyle w:val="rvps2"/>
        <w:spacing w:before="0" w:beforeAutospacing="0" w:after="0" w:afterAutospacing="0"/>
        <w:ind w:firstLine="567"/>
        <w:jc w:val="both"/>
        <w:rPr>
          <w:sz w:val="28"/>
          <w:szCs w:val="28"/>
        </w:rPr>
      </w:pPr>
      <w:r w:rsidRPr="00D90EB2">
        <w:rPr>
          <w:sz w:val="28"/>
          <w:szCs w:val="28"/>
        </w:rPr>
        <w:t>-</w:t>
      </w:r>
      <w:r w:rsidRPr="00D90EB2">
        <w:rPr>
          <w:color w:val="FF0000"/>
          <w:sz w:val="28"/>
          <w:szCs w:val="28"/>
        </w:rPr>
        <w:t xml:space="preserve"> </w:t>
      </w:r>
      <w:r w:rsidRPr="00D90EB2">
        <w:rPr>
          <w:sz w:val="28"/>
          <w:szCs w:val="28"/>
        </w:rPr>
        <w:t>мають право виступати на засіданнях Комісії із заявами та клопотаннями, вносити голові Комісії пропозиції щодо роботи Комісії.</w:t>
      </w:r>
    </w:p>
    <w:p w:rsidR="00260F39" w:rsidRPr="00D90EB2" w:rsidRDefault="00260F39" w:rsidP="00260F39">
      <w:pPr>
        <w:pStyle w:val="rvps2"/>
        <w:spacing w:before="0" w:beforeAutospacing="0" w:after="0" w:afterAutospacing="0"/>
        <w:ind w:firstLine="567"/>
        <w:jc w:val="both"/>
        <w:rPr>
          <w:sz w:val="28"/>
          <w:szCs w:val="28"/>
        </w:rPr>
      </w:pPr>
      <w:r w:rsidRPr="00D90EB2">
        <w:rPr>
          <w:sz w:val="28"/>
          <w:szCs w:val="28"/>
        </w:rPr>
        <w:t xml:space="preserve"> - члени Комісії, залучені за згодою, виконують свої обов’язки на громадських засадах (безоплатно).</w:t>
      </w:r>
    </w:p>
    <w:p w:rsidR="00260F39" w:rsidRPr="00D90EB2" w:rsidRDefault="004636F9" w:rsidP="004636F9">
      <w:pPr>
        <w:tabs>
          <w:tab w:val="left" w:pos="567"/>
        </w:tabs>
        <w:jc w:val="both"/>
        <w:rPr>
          <w:sz w:val="28"/>
          <w:szCs w:val="28"/>
        </w:rPr>
      </w:pPr>
      <w:bookmarkStart w:id="43" w:name="n70"/>
      <w:bookmarkEnd w:id="43"/>
      <w:r>
        <w:rPr>
          <w:sz w:val="28"/>
          <w:szCs w:val="28"/>
        </w:rPr>
        <w:tab/>
      </w:r>
      <w:r w:rsidR="00260F39" w:rsidRPr="00D90EB2">
        <w:rPr>
          <w:sz w:val="28"/>
          <w:szCs w:val="28"/>
        </w:rPr>
        <w:t>14. Основною формою роботи Комісії є засідання.</w:t>
      </w:r>
    </w:p>
    <w:p w:rsidR="00260F39" w:rsidRPr="00D90EB2" w:rsidRDefault="00260F39" w:rsidP="00260F39">
      <w:pPr>
        <w:tabs>
          <w:tab w:val="left" w:pos="1257"/>
        </w:tabs>
        <w:ind w:firstLine="567"/>
        <w:jc w:val="both"/>
        <w:rPr>
          <w:sz w:val="28"/>
          <w:szCs w:val="28"/>
        </w:rPr>
      </w:pPr>
      <w:r w:rsidRPr="00D90EB2">
        <w:rPr>
          <w:sz w:val="28"/>
          <w:szCs w:val="28"/>
        </w:rPr>
        <w:t xml:space="preserve">15. Необхідність проведення засідання, а також перелік питань, що пропонуються для розгляду, визначаються головою Комісії. </w:t>
      </w:r>
    </w:p>
    <w:p w:rsidR="00260F39" w:rsidRPr="00D90EB2" w:rsidRDefault="00260F39" w:rsidP="00260F39">
      <w:pPr>
        <w:tabs>
          <w:tab w:val="left" w:pos="1257"/>
        </w:tabs>
        <w:ind w:firstLine="567"/>
        <w:jc w:val="both"/>
        <w:rPr>
          <w:sz w:val="28"/>
          <w:szCs w:val="28"/>
        </w:rPr>
      </w:pPr>
      <w:r w:rsidRPr="00D90EB2">
        <w:rPr>
          <w:sz w:val="28"/>
          <w:szCs w:val="28"/>
        </w:rPr>
        <w:t>16. Ініціювати проведення засідання Комісії можуть не менше ніж половина членів Комісії.</w:t>
      </w:r>
    </w:p>
    <w:p w:rsidR="00260F39" w:rsidRPr="00D90EB2" w:rsidRDefault="00260F39" w:rsidP="00260F39">
      <w:pPr>
        <w:tabs>
          <w:tab w:val="left" w:pos="1257"/>
        </w:tabs>
        <w:ind w:firstLine="567"/>
        <w:jc w:val="both"/>
        <w:rPr>
          <w:sz w:val="28"/>
          <w:szCs w:val="28"/>
        </w:rPr>
      </w:pPr>
      <w:bookmarkStart w:id="44" w:name="n75"/>
      <w:bookmarkStart w:id="45" w:name="n76"/>
      <w:bookmarkEnd w:id="44"/>
      <w:bookmarkEnd w:id="45"/>
      <w:r w:rsidRPr="00D90EB2">
        <w:rPr>
          <w:sz w:val="28"/>
          <w:szCs w:val="28"/>
        </w:rPr>
        <w:t>17.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Калуської міської ради.</w:t>
      </w:r>
    </w:p>
    <w:p w:rsidR="00260F39" w:rsidRPr="00D90EB2" w:rsidRDefault="00260F39" w:rsidP="00260F39">
      <w:pPr>
        <w:tabs>
          <w:tab w:val="left" w:pos="1257"/>
        </w:tabs>
        <w:ind w:firstLine="567"/>
        <w:jc w:val="both"/>
        <w:rPr>
          <w:sz w:val="28"/>
          <w:szCs w:val="28"/>
        </w:rPr>
      </w:pPr>
      <w:bookmarkStart w:id="46" w:name="n77"/>
      <w:bookmarkEnd w:id="46"/>
      <w:r w:rsidRPr="00D90EB2">
        <w:rPr>
          <w:sz w:val="28"/>
          <w:szCs w:val="28"/>
        </w:rPr>
        <w:t xml:space="preserve"> 18.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bookmarkStart w:id="47" w:name="n78"/>
      <w:bookmarkStart w:id="48" w:name="n79"/>
      <w:bookmarkEnd w:id="47"/>
      <w:bookmarkEnd w:id="48"/>
    </w:p>
    <w:p w:rsidR="00260F39" w:rsidRPr="00D90EB2" w:rsidRDefault="00260F39" w:rsidP="00260F39">
      <w:pPr>
        <w:tabs>
          <w:tab w:val="left" w:pos="1257"/>
        </w:tabs>
        <w:ind w:firstLine="567"/>
        <w:jc w:val="both"/>
        <w:rPr>
          <w:sz w:val="28"/>
          <w:szCs w:val="28"/>
        </w:rPr>
      </w:pPr>
      <w:r w:rsidRPr="00D90EB2">
        <w:rPr>
          <w:sz w:val="28"/>
          <w:szCs w:val="28"/>
        </w:rPr>
        <w:t>19. У разі відсутності голови К</w:t>
      </w:r>
      <w:r>
        <w:rPr>
          <w:sz w:val="28"/>
          <w:szCs w:val="28"/>
        </w:rPr>
        <w:t>омісії та його заступників</w:t>
      </w:r>
      <w:r w:rsidRPr="00D90EB2">
        <w:rPr>
          <w:sz w:val="28"/>
          <w:szCs w:val="28"/>
        </w:rPr>
        <w:t xml:space="preserve"> засідання проводить один із членів Комісії, який обирається головуючим більшістю голосів присутніх на засіданні членів Комісії.</w:t>
      </w:r>
    </w:p>
    <w:p w:rsidR="00260F39" w:rsidRPr="001F6022" w:rsidRDefault="00260F39" w:rsidP="00260F39">
      <w:pPr>
        <w:tabs>
          <w:tab w:val="left" w:pos="1257"/>
        </w:tabs>
        <w:ind w:firstLine="567"/>
        <w:jc w:val="both"/>
        <w:rPr>
          <w:bCs/>
          <w:sz w:val="28"/>
          <w:szCs w:val="28"/>
        </w:rPr>
      </w:pPr>
      <w:r w:rsidRPr="001F6022">
        <w:rPr>
          <w:bCs/>
          <w:sz w:val="28"/>
          <w:szCs w:val="28"/>
        </w:rPr>
        <w:t xml:space="preserve">20. </w:t>
      </w:r>
      <w:bookmarkStart w:id="49" w:name="n35"/>
      <w:bookmarkEnd w:id="49"/>
      <w:r w:rsidRPr="001F6022">
        <w:rPr>
          <w:bCs/>
          <w:sz w:val="28"/>
          <w:szCs w:val="28"/>
        </w:rPr>
        <w:t>Під час розгляду заяви Комісія приймає рішення про:</w:t>
      </w:r>
    </w:p>
    <w:p w:rsidR="00260F39" w:rsidRPr="00D90EB2" w:rsidRDefault="00260F39" w:rsidP="00260F39">
      <w:pPr>
        <w:tabs>
          <w:tab w:val="left" w:pos="1257"/>
        </w:tabs>
        <w:ind w:firstLine="567"/>
        <w:jc w:val="both"/>
        <w:rPr>
          <w:sz w:val="28"/>
          <w:szCs w:val="28"/>
        </w:rPr>
      </w:pPr>
      <w:bookmarkStart w:id="50" w:name="n32"/>
      <w:bookmarkEnd w:id="50"/>
      <w:r w:rsidRPr="00D90EB2">
        <w:rPr>
          <w:sz w:val="28"/>
          <w:szCs w:val="28"/>
        </w:rPr>
        <w:t>- наявність/відсутність у спадкодавця правових підстав для отримання компенсації за пошкоджений/знищений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rsidR="00260F39" w:rsidRPr="00D90EB2" w:rsidRDefault="00260F39" w:rsidP="00260F39">
      <w:pPr>
        <w:tabs>
          <w:tab w:val="left" w:pos="1257"/>
        </w:tabs>
        <w:ind w:firstLine="567"/>
        <w:jc w:val="both"/>
        <w:rPr>
          <w:sz w:val="28"/>
          <w:szCs w:val="28"/>
        </w:rPr>
      </w:pPr>
      <w:bookmarkStart w:id="51" w:name="n33"/>
      <w:bookmarkEnd w:id="51"/>
      <w:r w:rsidRPr="00D90EB2">
        <w:rPr>
          <w:sz w:val="28"/>
          <w:szCs w:val="28"/>
        </w:rPr>
        <w:lastRenderedPageBreak/>
        <w:t>- зупинення/поновлення розгляду заяви у випадках та строки, встановлені </w:t>
      </w:r>
      <w:hyperlink r:id="rId16" w:tgtFrame="_blank" w:history="1">
        <w:r w:rsidRPr="00260F39">
          <w:rPr>
            <w:rStyle w:val="af8"/>
            <w:color w:val="auto"/>
            <w:sz w:val="28"/>
            <w:szCs w:val="28"/>
            <w:u w:val="none"/>
          </w:rPr>
          <w:t>Законом</w:t>
        </w:r>
      </w:hyperlink>
      <w:r w:rsidRPr="00D90EB2">
        <w:rPr>
          <w:sz w:val="28"/>
          <w:szCs w:val="28"/>
        </w:rPr>
        <w:t>;</w:t>
      </w:r>
    </w:p>
    <w:p w:rsidR="00260F39" w:rsidRPr="00D90EB2" w:rsidRDefault="00260F39" w:rsidP="00260F39">
      <w:pPr>
        <w:tabs>
          <w:tab w:val="left" w:pos="1257"/>
        </w:tabs>
        <w:ind w:firstLine="567"/>
        <w:jc w:val="both"/>
        <w:rPr>
          <w:sz w:val="28"/>
          <w:szCs w:val="28"/>
        </w:rPr>
      </w:pPr>
      <w:bookmarkStart w:id="52" w:name="n34"/>
      <w:bookmarkEnd w:id="52"/>
      <w:r w:rsidRPr="00D90EB2">
        <w:rPr>
          <w:sz w:val="28"/>
          <w:szCs w:val="28"/>
        </w:rPr>
        <w:t xml:space="preserve">- надання/відмову в наданні компенсації за пошкоджений/знищений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w:t>
      </w:r>
      <w:r>
        <w:rPr>
          <w:sz w:val="28"/>
          <w:szCs w:val="28"/>
        </w:rPr>
        <w:t>постановою Кабінету</w:t>
      </w:r>
      <w:r w:rsidRPr="00D90EB2">
        <w:rPr>
          <w:sz w:val="28"/>
          <w:szCs w:val="28"/>
        </w:rPr>
        <w:t xml:space="preserve"> Міністрів України.</w:t>
      </w:r>
    </w:p>
    <w:p w:rsidR="00260F39" w:rsidRPr="00D90EB2" w:rsidRDefault="00260F39" w:rsidP="00260F39">
      <w:pPr>
        <w:ind w:firstLine="567"/>
        <w:jc w:val="both"/>
        <w:rPr>
          <w:sz w:val="28"/>
        </w:rPr>
      </w:pPr>
      <w:r w:rsidRPr="00D90EB2">
        <w:rPr>
          <w:sz w:val="28"/>
        </w:rPr>
        <w:t>21. Рішення Комісії зберігаються у секретаря Комісії.</w:t>
      </w:r>
    </w:p>
    <w:p w:rsidR="00260F39" w:rsidRPr="004636F9" w:rsidRDefault="00260F39" w:rsidP="00260F39">
      <w:pPr>
        <w:tabs>
          <w:tab w:val="left" w:pos="1257"/>
        </w:tabs>
        <w:ind w:firstLine="567"/>
        <w:jc w:val="both"/>
        <w:rPr>
          <w:bCs/>
          <w:sz w:val="28"/>
          <w:szCs w:val="28"/>
        </w:rPr>
      </w:pPr>
      <w:r w:rsidRPr="004636F9">
        <w:rPr>
          <w:bCs/>
          <w:sz w:val="28"/>
          <w:szCs w:val="28"/>
        </w:rPr>
        <w:t>22. Комісія має право:</w:t>
      </w:r>
    </w:p>
    <w:p w:rsidR="00260F39" w:rsidRPr="00D90EB2" w:rsidRDefault="00260F39" w:rsidP="00260F39">
      <w:pPr>
        <w:tabs>
          <w:tab w:val="left" w:pos="1257"/>
        </w:tabs>
        <w:ind w:firstLine="567"/>
        <w:jc w:val="both"/>
        <w:rPr>
          <w:sz w:val="28"/>
          <w:szCs w:val="28"/>
        </w:rPr>
      </w:pPr>
      <w:bookmarkStart w:id="53" w:name="n36"/>
      <w:bookmarkEnd w:id="53"/>
      <w:r w:rsidRPr="00D90EB2">
        <w:rPr>
          <w:sz w:val="28"/>
          <w:szCs w:val="28"/>
        </w:rPr>
        <w:t xml:space="preserve">- проводити наради, інші заходи та вирішувати питання, що належать до її компетенції; </w:t>
      </w:r>
    </w:p>
    <w:p w:rsidR="00260F39" w:rsidRPr="00D90EB2" w:rsidRDefault="00260F39" w:rsidP="00260F39">
      <w:pPr>
        <w:tabs>
          <w:tab w:val="left" w:pos="1257"/>
        </w:tabs>
        <w:ind w:firstLine="567"/>
        <w:jc w:val="both"/>
        <w:rPr>
          <w:sz w:val="28"/>
          <w:szCs w:val="28"/>
        </w:rPr>
      </w:pPr>
      <w:bookmarkStart w:id="54" w:name="n37"/>
      <w:bookmarkEnd w:id="54"/>
      <w:r w:rsidRPr="00D90EB2">
        <w:rPr>
          <w:sz w:val="28"/>
          <w:szCs w:val="28"/>
        </w:rPr>
        <w:t>-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260F39" w:rsidRPr="00D90EB2" w:rsidRDefault="00260F39" w:rsidP="00260F39">
      <w:pPr>
        <w:tabs>
          <w:tab w:val="left" w:pos="1257"/>
        </w:tabs>
        <w:ind w:firstLine="567"/>
        <w:jc w:val="both"/>
        <w:rPr>
          <w:sz w:val="28"/>
          <w:szCs w:val="28"/>
        </w:rPr>
      </w:pPr>
      <w:bookmarkStart w:id="55" w:name="n38"/>
      <w:bookmarkEnd w:id="55"/>
      <w:r w:rsidRPr="00D90EB2">
        <w:rPr>
          <w:sz w:val="28"/>
          <w:szCs w:val="28"/>
        </w:rPr>
        <w:t>- витребувати від отримувача компенсації за пошкоджений/знищений об’єкт нерухомого майна оригінали документів відповідно до переліку та обсягу відомостей, які визначені </w:t>
      </w:r>
      <w:hyperlink r:id="rId17" w:tgtFrame="_blank" w:history="1">
        <w:r w:rsidRPr="00260F39">
          <w:rPr>
            <w:rStyle w:val="af8"/>
            <w:color w:val="auto"/>
            <w:sz w:val="28"/>
            <w:szCs w:val="28"/>
            <w:u w:val="none"/>
          </w:rPr>
          <w:t>Законом</w:t>
        </w:r>
      </w:hyperlink>
      <w:r w:rsidRPr="00D90EB2">
        <w:rPr>
          <w:sz w:val="28"/>
          <w:szCs w:val="28"/>
        </w:rPr>
        <w:t> та які відсутні в Реєстрі;</w:t>
      </w:r>
    </w:p>
    <w:p w:rsidR="00260F39" w:rsidRPr="00D90EB2" w:rsidRDefault="00260F39" w:rsidP="00260F39">
      <w:pPr>
        <w:tabs>
          <w:tab w:val="left" w:pos="1257"/>
        </w:tabs>
        <w:ind w:firstLine="567"/>
        <w:jc w:val="both"/>
        <w:rPr>
          <w:sz w:val="28"/>
          <w:szCs w:val="28"/>
        </w:rPr>
      </w:pPr>
      <w:bookmarkStart w:id="56" w:name="n39"/>
      <w:bookmarkEnd w:id="56"/>
      <w:r w:rsidRPr="00D90EB2">
        <w:rPr>
          <w:sz w:val="28"/>
          <w:szCs w:val="28"/>
        </w:rPr>
        <w:t>-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w:t>
      </w:r>
      <w:hyperlink r:id="rId18" w:tgtFrame="_blank" w:history="1">
        <w:r w:rsidRPr="00260F39">
          <w:rPr>
            <w:rStyle w:val="af8"/>
            <w:color w:val="auto"/>
            <w:sz w:val="28"/>
            <w:szCs w:val="28"/>
            <w:u w:val="none"/>
          </w:rPr>
          <w:t>Законом</w:t>
        </w:r>
      </w:hyperlink>
      <w:r w:rsidRPr="00D90EB2">
        <w:rPr>
          <w:sz w:val="28"/>
          <w:szCs w:val="28"/>
        </w:rPr>
        <w:t>;</w:t>
      </w:r>
    </w:p>
    <w:p w:rsidR="00260F39" w:rsidRPr="00D90EB2" w:rsidRDefault="00260F39" w:rsidP="00260F39">
      <w:pPr>
        <w:tabs>
          <w:tab w:val="left" w:pos="1257"/>
        </w:tabs>
        <w:ind w:firstLine="567"/>
        <w:jc w:val="both"/>
        <w:rPr>
          <w:sz w:val="28"/>
          <w:szCs w:val="28"/>
        </w:rPr>
      </w:pPr>
      <w:bookmarkStart w:id="57" w:name="n40"/>
      <w:bookmarkEnd w:id="57"/>
      <w:r w:rsidRPr="00D90EB2">
        <w:rPr>
          <w:sz w:val="28"/>
          <w:szCs w:val="28"/>
        </w:rPr>
        <w:t>-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пошкоджений/знищений об’єкт нерухомого майна) у разі відсутності таких документів та/або інформації в Реєстрі;</w:t>
      </w:r>
    </w:p>
    <w:p w:rsidR="00260F39" w:rsidRPr="00D90EB2" w:rsidRDefault="00260F39" w:rsidP="00260F39">
      <w:pPr>
        <w:tabs>
          <w:tab w:val="left" w:pos="1257"/>
        </w:tabs>
        <w:ind w:firstLine="567"/>
        <w:jc w:val="both"/>
        <w:rPr>
          <w:sz w:val="28"/>
          <w:szCs w:val="28"/>
        </w:rPr>
      </w:pPr>
      <w:bookmarkStart w:id="58" w:name="n41"/>
      <w:bookmarkEnd w:id="58"/>
      <w:r w:rsidRPr="00D90EB2">
        <w:rPr>
          <w:sz w:val="28"/>
          <w:szCs w:val="28"/>
        </w:rPr>
        <w:t>- утворювати для виконання покладених на неї завдань тимчасові робочі групи (у разі потреби);</w:t>
      </w:r>
    </w:p>
    <w:p w:rsidR="00260F39" w:rsidRPr="00D90EB2" w:rsidRDefault="00260F39" w:rsidP="00260F39">
      <w:pPr>
        <w:tabs>
          <w:tab w:val="left" w:pos="1257"/>
        </w:tabs>
        <w:ind w:firstLine="567"/>
        <w:jc w:val="both"/>
        <w:rPr>
          <w:sz w:val="28"/>
          <w:szCs w:val="28"/>
        </w:rPr>
      </w:pPr>
      <w:bookmarkStart w:id="59" w:name="n42"/>
      <w:bookmarkEnd w:id="59"/>
      <w:r w:rsidRPr="00D90EB2">
        <w:rPr>
          <w:sz w:val="28"/>
          <w:szCs w:val="28"/>
        </w:rPr>
        <w:t>- виконувати інші повноваження, що випливають з покладених на неї завдань.</w:t>
      </w:r>
    </w:p>
    <w:p w:rsidR="00260F39" w:rsidRPr="00D90EB2" w:rsidRDefault="00260F39" w:rsidP="00260F39">
      <w:pPr>
        <w:tabs>
          <w:tab w:val="left" w:pos="1257"/>
        </w:tabs>
        <w:ind w:firstLine="567"/>
        <w:jc w:val="both"/>
        <w:rPr>
          <w:sz w:val="28"/>
          <w:szCs w:val="28"/>
        </w:rPr>
      </w:pPr>
      <w:r w:rsidRPr="00D90EB2">
        <w:rPr>
          <w:sz w:val="28"/>
          <w:szCs w:val="28"/>
        </w:rPr>
        <w:t>23. Консультації для громадян щодо графіка роботи Комісії, інформація про час та місце проведення засідань Комісії, а також інші питання, що стосуються діяльності та подання документів на р</w:t>
      </w:r>
      <w:r w:rsidR="006932BE">
        <w:rPr>
          <w:sz w:val="28"/>
          <w:szCs w:val="28"/>
        </w:rPr>
        <w:t xml:space="preserve">озгляд Комісії, надає секретар </w:t>
      </w:r>
      <w:r w:rsidRPr="00D90EB2">
        <w:rPr>
          <w:sz w:val="28"/>
          <w:szCs w:val="28"/>
        </w:rPr>
        <w:t>Комісії.</w:t>
      </w:r>
    </w:p>
    <w:p w:rsidR="00260F39" w:rsidRPr="00D90EB2" w:rsidRDefault="00260F39" w:rsidP="00260F39">
      <w:pPr>
        <w:tabs>
          <w:tab w:val="left" w:pos="1257"/>
        </w:tabs>
        <w:ind w:firstLine="567"/>
        <w:jc w:val="both"/>
        <w:rPr>
          <w:sz w:val="28"/>
          <w:szCs w:val="28"/>
        </w:rPr>
      </w:pPr>
      <w:r w:rsidRPr="00D90EB2">
        <w:rPr>
          <w:sz w:val="28"/>
          <w:szCs w:val="28"/>
        </w:rPr>
        <w:t>24. Строк розгляду заяви Комісією не повинен перевищувати 30 календарних днів з дня її подання.</w:t>
      </w:r>
    </w:p>
    <w:p w:rsidR="00260F39" w:rsidRPr="00D90EB2" w:rsidRDefault="00260F39" w:rsidP="00260F39">
      <w:pPr>
        <w:tabs>
          <w:tab w:val="left" w:pos="1257"/>
        </w:tabs>
        <w:ind w:firstLine="567"/>
        <w:jc w:val="both"/>
        <w:rPr>
          <w:sz w:val="28"/>
          <w:szCs w:val="28"/>
        </w:rPr>
      </w:pPr>
      <w:r w:rsidRPr="00D90EB2">
        <w:rPr>
          <w:sz w:val="28"/>
          <w:szCs w:val="28"/>
        </w:rPr>
        <w:t>25. Відповідно до ст.7 Закону підставами</w:t>
      </w:r>
      <w:r w:rsidRPr="00D90EB2">
        <w:rPr>
          <w:color w:val="FF0000"/>
          <w:sz w:val="28"/>
          <w:szCs w:val="28"/>
        </w:rPr>
        <w:t xml:space="preserve"> </w:t>
      </w:r>
      <w:r w:rsidRPr="00D90EB2">
        <w:rPr>
          <w:sz w:val="28"/>
          <w:szCs w:val="28"/>
        </w:rPr>
        <w:t>для зупинення розгляду заяви є:</w:t>
      </w:r>
    </w:p>
    <w:p w:rsidR="00260F39" w:rsidRPr="00D90EB2" w:rsidRDefault="00260F39" w:rsidP="00260F39">
      <w:pPr>
        <w:tabs>
          <w:tab w:val="left" w:pos="1257"/>
        </w:tabs>
        <w:ind w:firstLine="567"/>
        <w:jc w:val="both"/>
        <w:rPr>
          <w:sz w:val="28"/>
          <w:szCs w:val="28"/>
        </w:rPr>
      </w:pPr>
      <w:r w:rsidRPr="00D90EB2">
        <w:rPr>
          <w:sz w:val="28"/>
          <w:szCs w:val="28"/>
        </w:rPr>
        <w:t>- неподання або подання не в повному обсязі інформації та/або документів в межах переліку, передбаченого Законом;</w:t>
      </w:r>
    </w:p>
    <w:p w:rsidR="00260F39" w:rsidRPr="00D90EB2" w:rsidRDefault="00260F39" w:rsidP="00260F39">
      <w:pPr>
        <w:tabs>
          <w:tab w:val="left" w:pos="1257"/>
        </w:tabs>
        <w:ind w:firstLine="567"/>
        <w:jc w:val="both"/>
        <w:rPr>
          <w:sz w:val="28"/>
          <w:szCs w:val="28"/>
        </w:rPr>
      </w:pPr>
      <w:r w:rsidRPr="00D90EB2">
        <w:rPr>
          <w:sz w:val="28"/>
          <w:szCs w:val="28"/>
        </w:rPr>
        <w:t>- наявність у Комісії документально підтверджених відомостей про те, що отримувачу компенсації або його спадкоємцю вручено підозру про вчинення кримінального правопорушення, передбаченого розділом I "Злочини проти основ національної безпеки України" Особливої частини Кримінального кодексу України.</w:t>
      </w:r>
    </w:p>
    <w:p w:rsidR="00260F39" w:rsidRPr="00D90EB2" w:rsidRDefault="00260F39" w:rsidP="00260F39">
      <w:pPr>
        <w:tabs>
          <w:tab w:val="left" w:pos="1257"/>
        </w:tabs>
        <w:ind w:firstLine="567"/>
        <w:jc w:val="both"/>
        <w:rPr>
          <w:sz w:val="28"/>
          <w:szCs w:val="28"/>
        </w:rPr>
      </w:pPr>
      <w:r w:rsidRPr="00D90EB2">
        <w:rPr>
          <w:sz w:val="28"/>
          <w:szCs w:val="28"/>
        </w:rPr>
        <w:lastRenderedPageBreak/>
        <w:t xml:space="preserve"> 26. Комісія у строк, встановлений для розгляду заяви про надання компенсації за пошкоджений/знищений об’єкт нерухомого майна, приймає рішення про зупинення розгляду заяви про надання компенсації за пошкоджений/знищений об’єкт нерухомого майна та невідкладно, але не пізніше наступного робочого дня з дня прийняття такого рішення, повідомляє про це заявника у спосіб, у який було подано заяву.</w:t>
      </w:r>
    </w:p>
    <w:p w:rsidR="00260F39" w:rsidRPr="00D90EB2" w:rsidRDefault="00260F39" w:rsidP="00260F39">
      <w:pPr>
        <w:tabs>
          <w:tab w:val="left" w:pos="1257"/>
        </w:tabs>
        <w:ind w:firstLine="567"/>
        <w:jc w:val="both"/>
        <w:rPr>
          <w:sz w:val="28"/>
          <w:szCs w:val="28"/>
        </w:rPr>
      </w:pPr>
      <w:r w:rsidRPr="00D90EB2">
        <w:rPr>
          <w:sz w:val="28"/>
          <w:szCs w:val="28"/>
        </w:rPr>
        <w:t xml:space="preserve"> 27. Рішення повинне містити вичерпний перелік підстав для зупинення розгляду заяви</w:t>
      </w:r>
      <w:r w:rsidRPr="00D90EB2">
        <w:t xml:space="preserve"> </w:t>
      </w:r>
      <w:r w:rsidRPr="00D90EB2">
        <w:rPr>
          <w:sz w:val="28"/>
          <w:szCs w:val="28"/>
        </w:rPr>
        <w:t>про надання компенсації за пошкоджений/знищений об’єкт нерухомого майна.</w:t>
      </w:r>
    </w:p>
    <w:p w:rsidR="00260F39" w:rsidRPr="00D90EB2" w:rsidRDefault="00260F39" w:rsidP="00260F39">
      <w:pPr>
        <w:tabs>
          <w:tab w:val="left" w:pos="1257"/>
        </w:tabs>
        <w:ind w:firstLine="567"/>
        <w:jc w:val="both"/>
        <w:rPr>
          <w:sz w:val="28"/>
          <w:szCs w:val="28"/>
        </w:rPr>
      </w:pPr>
      <w:r w:rsidRPr="00D90EB2">
        <w:rPr>
          <w:sz w:val="28"/>
          <w:szCs w:val="28"/>
        </w:rPr>
        <w:t xml:space="preserve"> 28. 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 про надання компенсації за пошкоджений/знищений об’єкт нерухомого майна, якщо інше не випливає з документів, наданих додатково.</w:t>
      </w:r>
    </w:p>
    <w:p w:rsidR="00260F39" w:rsidRPr="00D90EB2" w:rsidRDefault="00260F39" w:rsidP="00260F39">
      <w:pPr>
        <w:tabs>
          <w:tab w:val="left" w:pos="1257"/>
        </w:tabs>
        <w:ind w:firstLine="567"/>
        <w:jc w:val="both"/>
        <w:rPr>
          <w:sz w:val="28"/>
          <w:szCs w:val="28"/>
        </w:rPr>
      </w:pPr>
      <w:r w:rsidRPr="00D90EB2">
        <w:rPr>
          <w:sz w:val="28"/>
          <w:szCs w:val="28"/>
        </w:rPr>
        <w:t xml:space="preserve"> 29. Розгляд заяви про надання компенсації за пошкоджений/знищений об’єкт нерухомого майна поновлюється на підставі рішення Комісії про відновлення розгляду заяви про надання компенсації за пошкоджений/знищений об’єкт нерухомого майна у разі усунення обставин, що стали підставою для прийняття рішення про зупинення розгляду такої заяви. Зазначене рішення приймається протягом п’яти робочих днів з дня отримання Комісією відомостей про усунення обставин, що стали підставою для прийняття рішення про зупинення розгляду заяви про надання компенсації за пошкоджений/знищений об’єкт нерухомого майна.</w:t>
      </w:r>
    </w:p>
    <w:p w:rsidR="00260F39" w:rsidRPr="00D90EB2" w:rsidRDefault="00260F39" w:rsidP="00260F39">
      <w:pPr>
        <w:tabs>
          <w:tab w:val="left" w:pos="1257"/>
        </w:tabs>
        <w:ind w:firstLine="567"/>
        <w:jc w:val="both"/>
        <w:rPr>
          <w:sz w:val="28"/>
          <w:szCs w:val="28"/>
        </w:rPr>
      </w:pPr>
      <w:r w:rsidRPr="00D90EB2">
        <w:rPr>
          <w:sz w:val="28"/>
          <w:szCs w:val="28"/>
        </w:rPr>
        <w:t>30. Перебіг строку розгляду заяви про надання компенсації за пошкоджений/знищений об’єкт нерухомого майна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rsidR="00260F39" w:rsidRPr="00D90EB2" w:rsidRDefault="00260F39" w:rsidP="00260F39">
      <w:pPr>
        <w:tabs>
          <w:tab w:val="left" w:pos="1257"/>
        </w:tabs>
        <w:ind w:firstLine="567"/>
        <w:jc w:val="both"/>
        <w:rPr>
          <w:sz w:val="28"/>
          <w:szCs w:val="28"/>
        </w:rPr>
      </w:pPr>
      <w:r w:rsidRPr="00D90EB2">
        <w:rPr>
          <w:sz w:val="28"/>
          <w:szCs w:val="28"/>
        </w:rPr>
        <w:t>31.</w:t>
      </w:r>
      <w:bookmarkStart w:id="60" w:name="n90"/>
      <w:bookmarkEnd w:id="60"/>
      <w:r w:rsidR="001F6022">
        <w:rPr>
          <w:sz w:val="28"/>
          <w:szCs w:val="28"/>
          <w:lang w:val="uk-UA"/>
        </w:rPr>
        <w:t xml:space="preserve"> </w:t>
      </w:r>
      <w:r w:rsidRPr="00D90EB2">
        <w:rPr>
          <w:sz w:val="28"/>
          <w:szCs w:val="28"/>
        </w:rPr>
        <w:t>Рішення Комісії про надання/відмову в наданні компенсації за пошкоджений/знищений об’єкт нерухомого майна затверджується рішенням виконавчого комітету Калуської міської ради протягом п’яти календарних днів з дня прийняття Комісією такого рішення.</w:t>
      </w:r>
    </w:p>
    <w:p w:rsidR="00260F39" w:rsidRPr="00D90EB2" w:rsidRDefault="00260F39" w:rsidP="00260F39">
      <w:pPr>
        <w:tabs>
          <w:tab w:val="left" w:pos="1257"/>
        </w:tabs>
        <w:ind w:firstLine="567"/>
        <w:jc w:val="both"/>
        <w:rPr>
          <w:sz w:val="28"/>
          <w:szCs w:val="28"/>
        </w:rPr>
      </w:pPr>
      <w:r w:rsidRPr="00D90EB2">
        <w:rPr>
          <w:sz w:val="28"/>
          <w:szCs w:val="28"/>
        </w:rPr>
        <w:t>32. Копія рішення Комісії про надання/відмову в наданні компенсації за пошкоджений/знищений об’єкт нерухомого майна вноситься до Реєстру майна, протягом п’яти робочих днів з дня проведення відповідного засідання комісії.</w:t>
      </w:r>
    </w:p>
    <w:p w:rsidR="00260F39" w:rsidRPr="00D90EB2" w:rsidRDefault="00260F39" w:rsidP="00260F39">
      <w:pPr>
        <w:tabs>
          <w:tab w:val="left" w:pos="1257"/>
        </w:tabs>
        <w:ind w:firstLine="567"/>
        <w:jc w:val="both"/>
        <w:rPr>
          <w:sz w:val="28"/>
          <w:szCs w:val="28"/>
        </w:rPr>
      </w:pPr>
      <w:r w:rsidRPr="00D90EB2">
        <w:rPr>
          <w:sz w:val="28"/>
          <w:szCs w:val="28"/>
        </w:rPr>
        <w:t>33. Копія рішення виконавчого комітету Калуської міської ради про затвердження рішення Комісії про надання/відмову в наданні компенсації за пошкоджений/знищений об’єкт нерухомого майна завантажується посадовою особою до Реєстру протягом п’яти робочих днів з дня його прийняття.</w:t>
      </w:r>
    </w:p>
    <w:p w:rsidR="00260F39" w:rsidRPr="00D90EB2" w:rsidRDefault="00260F39" w:rsidP="00260F39">
      <w:pPr>
        <w:tabs>
          <w:tab w:val="left" w:pos="1257"/>
        </w:tabs>
        <w:ind w:firstLine="567"/>
        <w:jc w:val="both"/>
        <w:rPr>
          <w:sz w:val="28"/>
          <w:szCs w:val="28"/>
        </w:rPr>
      </w:pPr>
      <w:r w:rsidRPr="00D90EB2">
        <w:rPr>
          <w:sz w:val="28"/>
          <w:szCs w:val="28"/>
        </w:rPr>
        <w:t>34. Рішення Комісії про надання/відмову в наданні компенсації за пошкоджений/знищений об’єкт нерухомо</w:t>
      </w:r>
      <w:r w:rsidR="006932BE">
        <w:rPr>
          <w:sz w:val="28"/>
          <w:szCs w:val="28"/>
        </w:rPr>
        <w:t>го майна може бути оскаржене до</w:t>
      </w:r>
      <w:r w:rsidRPr="00D90EB2">
        <w:rPr>
          <w:sz w:val="28"/>
          <w:szCs w:val="28"/>
        </w:rPr>
        <w:t xml:space="preserve"> виконавчого комітету Калуської міської ради.</w:t>
      </w:r>
      <w:bookmarkStart w:id="61" w:name="n91"/>
      <w:bookmarkEnd w:id="61"/>
    </w:p>
    <w:p w:rsidR="00260F39" w:rsidRPr="00D90EB2" w:rsidRDefault="00260F39" w:rsidP="001F6022">
      <w:pPr>
        <w:pStyle w:val="rvps2"/>
        <w:shd w:val="clear" w:color="auto" w:fill="FFFFFF"/>
        <w:spacing w:before="0" w:beforeAutospacing="0" w:after="0" w:afterAutospacing="0"/>
        <w:ind w:firstLine="567"/>
        <w:jc w:val="both"/>
        <w:rPr>
          <w:sz w:val="28"/>
          <w:szCs w:val="28"/>
        </w:rPr>
      </w:pPr>
      <w:r w:rsidRPr="00D90EB2">
        <w:rPr>
          <w:sz w:val="28"/>
          <w:szCs w:val="28"/>
        </w:rPr>
        <w:t>35. Рішення виконавчого комітету Калуської міської ради про затвердження рішення Комісії про надання/відмову в наданні компенсації за пошкоджений/знищений об’єкт нерухомого майна можуть бути оскаржені в судовому порядку.</w:t>
      </w:r>
      <w:bookmarkStart w:id="62" w:name="n88"/>
      <w:bookmarkEnd w:id="62"/>
    </w:p>
    <w:p w:rsidR="00260F39" w:rsidRDefault="00260F39" w:rsidP="001F6022">
      <w:pPr>
        <w:jc w:val="both"/>
        <w:rPr>
          <w:sz w:val="28"/>
          <w:szCs w:val="28"/>
        </w:rPr>
      </w:pPr>
      <w:r w:rsidRPr="00D90EB2">
        <w:rPr>
          <w:sz w:val="28"/>
          <w:szCs w:val="28"/>
        </w:rPr>
        <w:t>Керуючий справами виконкому</w:t>
      </w:r>
      <w:r w:rsidRPr="00D90EB2">
        <w:rPr>
          <w:sz w:val="28"/>
          <w:szCs w:val="28"/>
        </w:rPr>
        <w:tab/>
      </w:r>
      <w:r w:rsidRPr="00D90EB2">
        <w:rPr>
          <w:sz w:val="28"/>
          <w:szCs w:val="28"/>
        </w:rPr>
        <w:tab/>
      </w:r>
      <w:r w:rsidRPr="00D90EB2">
        <w:rPr>
          <w:sz w:val="28"/>
          <w:szCs w:val="28"/>
        </w:rPr>
        <w:tab/>
      </w:r>
      <w:r w:rsidRPr="00D90EB2">
        <w:rPr>
          <w:sz w:val="28"/>
          <w:szCs w:val="28"/>
        </w:rPr>
        <w:tab/>
        <w:t xml:space="preserve">                    Олег САВКА</w:t>
      </w:r>
    </w:p>
    <w:p w:rsidR="00260F39" w:rsidRPr="00D90EB2" w:rsidRDefault="00260F39" w:rsidP="00260F39">
      <w:pPr>
        <w:ind w:left="6945" w:hanging="567"/>
        <w:jc w:val="both"/>
      </w:pPr>
      <w:r>
        <w:rPr>
          <w:sz w:val="28"/>
          <w:szCs w:val="28"/>
        </w:rPr>
        <w:lastRenderedPageBreak/>
        <w:t xml:space="preserve">    </w:t>
      </w:r>
      <w:r w:rsidRPr="00D90EB2">
        <w:rPr>
          <w:sz w:val="28"/>
          <w:szCs w:val="28"/>
        </w:rPr>
        <w:t xml:space="preserve">Додаток </w:t>
      </w:r>
    </w:p>
    <w:p w:rsidR="00260F39" w:rsidRPr="00D90EB2" w:rsidRDefault="00260F39" w:rsidP="00260F39">
      <w:pPr>
        <w:ind w:left="5529" w:hanging="567"/>
      </w:pPr>
      <w:r w:rsidRPr="00D90EB2">
        <w:rPr>
          <w:sz w:val="28"/>
          <w:szCs w:val="28"/>
        </w:rPr>
        <w:t xml:space="preserve">                        до Положення</w:t>
      </w:r>
    </w:p>
    <w:p w:rsidR="00260F39" w:rsidRPr="00D90EB2" w:rsidRDefault="00260F39" w:rsidP="00260F39">
      <w:pPr>
        <w:rPr>
          <w:sz w:val="28"/>
          <w:szCs w:val="28"/>
        </w:rPr>
      </w:pPr>
    </w:p>
    <w:p w:rsidR="00260F39" w:rsidRPr="00D90EB2" w:rsidRDefault="00260F39" w:rsidP="00260F39">
      <w:pPr>
        <w:keepNext/>
        <w:keepLines/>
        <w:widowControl w:val="0"/>
        <w:jc w:val="center"/>
        <w:rPr>
          <w:rFonts w:eastAsia="SimSun"/>
          <w:sz w:val="28"/>
          <w:szCs w:val="28"/>
          <w:lang w:eastAsia="uk-UA"/>
        </w:rPr>
      </w:pPr>
      <w:r w:rsidRPr="00D90EB2">
        <w:rPr>
          <w:rFonts w:eastAsia="SimSun"/>
          <w:sz w:val="28"/>
          <w:szCs w:val="28"/>
          <w:lang w:eastAsia="uk-UA"/>
        </w:rPr>
        <w:t>РІШЕННЯ</w:t>
      </w:r>
      <w:r w:rsidRPr="00D90EB2">
        <w:rPr>
          <w:rFonts w:eastAsia="SimSun"/>
          <w:sz w:val="28"/>
          <w:szCs w:val="28"/>
          <w:lang w:eastAsia="uk-UA"/>
        </w:rPr>
        <w:br/>
        <w:t xml:space="preserve">Комісії з розгляду питань щодо надання компенсації за пошкоджений/знищений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w:t>
      </w:r>
    </w:p>
    <w:p w:rsidR="00260F39" w:rsidRDefault="00260F39" w:rsidP="000E52DA">
      <w:pPr>
        <w:keepNext/>
        <w:keepLines/>
        <w:widowControl w:val="0"/>
        <w:jc w:val="center"/>
        <w:rPr>
          <w:rFonts w:eastAsia="SimSun"/>
          <w:sz w:val="28"/>
          <w:szCs w:val="28"/>
          <w:lang w:eastAsia="uk-UA"/>
        </w:rPr>
      </w:pPr>
      <w:r w:rsidRPr="00D90EB2">
        <w:rPr>
          <w:rFonts w:eastAsia="SimSun"/>
          <w:sz w:val="28"/>
          <w:szCs w:val="28"/>
          <w:lang w:eastAsia="uk-UA"/>
        </w:rPr>
        <w:t>територіальної громади</w:t>
      </w:r>
    </w:p>
    <w:p w:rsidR="000E52DA" w:rsidRPr="00D90EB2" w:rsidRDefault="000E52DA" w:rsidP="000E52DA">
      <w:pPr>
        <w:keepNext/>
        <w:keepLines/>
        <w:widowControl w:val="0"/>
        <w:jc w:val="center"/>
        <w:rPr>
          <w:rFonts w:eastAsia="SimSun"/>
          <w:sz w:val="28"/>
          <w:szCs w:val="28"/>
          <w:lang w:eastAsia="uk-UA"/>
        </w:rPr>
      </w:pPr>
      <w:bookmarkStart w:id="63" w:name="_GoBack"/>
      <w:bookmarkEnd w:id="63"/>
    </w:p>
    <w:tbl>
      <w:tblPr>
        <w:tblStyle w:val="17"/>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4958"/>
        <w:gridCol w:w="4815"/>
      </w:tblGrid>
      <w:tr w:rsidR="00260F39" w:rsidRPr="00D90EB2" w:rsidTr="006219C8">
        <w:trPr>
          <w:trHeight w:val="756"/>
        </w:trPr>
        <w:tc>
          <w:tcPr>
            <w:tcW w:w="4958" w:type="dxa"/>
            <w:tcBorders>
              <w:top w:val="nil"/>
              <w:left w:val="nil"/>
              <w:bottom w:val="nil"/>
              <w:right w:val="nil"/>
            </w:tcBorders>
          </w:tcPr>
          <w:p w:rsidR="00260F39" w:rsidRPr="00D90EB2" w:rsidRDefault="00260F39" w:rsidP="006219C8">
            <w:pPr>
              <w:widowControl w:val="0"/>
              <w:autoSpaceDE w:val="0"/>
              <w:autoSpaceDN w:val="0"/>
              <w:spacing w:after="100"/>
              <w:rPr>
                <w:rFonts w:eastAsia="SimSun"/>
                <w:lang w:eastAsia="uk-UA"/>
              </w:rPr>
            </w:pPr>
            <w:r w:rsidRPr="00D90EB2">
              <w:rPr>
                <w:rFonts w:eastAsia="SimSun"/>
                <w:lang w:eastAsia="uk-UA"/>
              </w:rPr>
              <w:t>____________</w:t>
            </w:r>
            <w:r w:rsidR="000E52DA">
              <w:rPr>
                <w:rFonts w:eastAsia="SimSun"/>
                <w:lang w:eastAsia="uk-UA"/>
              </w:rPr>
              <w:t>___________</w:t>
            </w:r>
            <w:r w:rsidR="000E52DA">
              <w:rPr>
                <w:rFonts w:eastAsia="SimSun"/>
                <w:lang w:eastAsia="uk-UA"/>
              </w:rPr>
              <w:br/>
              <w:t xml:space="preserve">               </w:t>
            </w:r>
            <w:r w:rsidRPr="00D90EB2">
              <w:rPr>
                <w:rFonts w:eastAsia="SimSun"/>
                <w:lang w:eastAsia="uk-UA"/>
              </w:rPr>
              <w:t>(дата)</w:t>
            </w:r>
          </w:p>
        </w:tc>
        <w:tc>
          <w:tcPr>
            <w:tcW w:w="4815" w:type="dxa"/>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lang w:eastAsia="uk-UA"/>
              </w:rPr>
            </w:pPr>
            <w:r w:rsidRPr="00D90EB2">
              <w:rPr>
                <w:rFonts w:eastAsia="SimSun"/>
                <w:lang w:eastAsia="uk-UA"/>
              </w:rPr>
              <w:t xml:space="preserve">             № __________________________</w:t>
            </w:r>
            <w:r w:rsidRPr="00D90EB2">
              <w:rPr>
                <w:rFonts w:eastAsia="SimSun"/>
                <w:lang w:eastAsia="uk-UA"/>
              </w:rPr>
              <w:br/>
              <w:t xml:space="preserve">               </w:t>
            </w:r>
            <w:r w:rsidR="000E52DA">
              <w:rPr>
                <w:rFonts w:eastAsia="SimSun"/>
                <w:lang w:eastAsia="uk-UA"/>
              </w:rPr>
              <w:t xml:space="preserve"> </w:t>
            </w:r>
            <w:r w:rsidRPr="00D90EB2">
              <w:rPr>
                <w:rFonts w:eastAsia="SimSun"/>
                <w:lang w:eastAsia="uk-UA"/>
              </w:rPr>
              <w:t>(номер рішення)</w:t>
            </w:r>
          </w:p>
        </w:tc>
      </w:tr>
      <w:tr w:rsidR="00260F39" w:rsidRPr="00D90EB2" w:rsidTr="006219C8">
        <w:trPr>
          <w:trHeight w:val="920"/>
        </w:trPr>
        <w:tc>
          <w:tcPr>
            <w:tcW w:w="9773" w:type="dxa"/>
            <w:gridSpan w:val="2"/>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lang w:eastAsia="uk-UA"/>
              </w:rPr>
            </w:pPr>
            <w:r w:rsidRPr="00D90EB2">
              <w:rPr>
                <w:rFonts w:eastAsia="SimSun"/>
                <w:lang w:eastAsia="uk-UA"/>
              </w:rPr>
              <w:t>_________________________________________________________________________________</w:t>
            </w:r>
            <w:r w:rsidRPr="00D90EB2">
              <w:rPr>
                <w:rFonts w:eastAsia="SimSun"/>
                <w:lang w:eastAsia="uk-UA"/>
              </w:rPr>
              <w:br/>
              <w:t>(найменування виконавчого органу сільської, селищної, міської, районної</w:t>
            </w:r>
            <w:r w:rsidR="000E52DA">
              <w:rPr>
                <w:rFonts w:eastAsia="SimSun"/>
                <w:lang w:eastAsia="uk-UA"/>
              </w:rPr>
              <w:t xml:space="preserve"> у місті (у разі її створення) </w:t>
            </w:r>
            <w:r w:rsidRPr="00D90EB2">
              <w:rPr>
                <w:rFonts w:eastAsia="SimSun"/>
                <w:lang w:eastAsia="uk-UA"/>
              </w:rPr>
              <w:t>ради, військової адміністрації населеного пункту або вій</w:t>
            </w:r>
            <w:r w:rsidR="000E52DA">
              <w:rPr>
                <w:rFonts w:eastAsia="SimSun"/>
                <w:lang w:eastAsia="uk-UA"/>
              </w:rPr>
              <w:t xml:space="preserve">ськово-цивільної адміністрації </w:t>
            </w:r>
            <w:r w:rsidRPr="00D90EB2">
              <w:rPr>
                <w:rFonts w:eastAsia="SimSun"/>
                <w:lang w:eastAsia="uk-UA"/>
              </w:rPr>
              <w:t>населеного пункту, дата та номер розпорядчого акта)</w:t>
            </w:r>
          </w:p>
        </w:tc>
      </w:tr>
      <w:tr w:rsidR="00260F39" w:rsidRPr="00D90EB2" w:rsidTr="006219C8">
        <w:tc>
          <w:tcPr>
            <w:tcW w:w="9773" w:type="dxa"/>
            <w:gridSpan w:val="2"/>
            <w:tcBorders>
              <w:top w:val="nil"/>
              <w:left w:val="nil"/>
              <w:bottom w:val="nil"/>
              <w:right w:val="nil"/>
            </w:tcBorders>
          </w:tcPr>
          <w:p w:rsidR="00260F39" w:rsidRPr="00D90EB2" w:rsidRDefault="00260F39" w:rsidP="006219C8">
            <w:pPr>
              <w:widowControl w:val="0"/>
              <w:autoSpaceDE w:val="0"/>
              <w:autoSpaceDN w:val="0"/>
              <w:spacing w:after="100"/>
              <w:rPr>
                <w:rFonts w:eastAsia="SimSun"/>
                <w:lang w:eastAsia="uk-UA"/>
              </w:rPr>
            </w:pPr>
            <w:r w:rsidRPr="00D90EB2">
              <w:rPr>
                <w:rFonts w:eastAsia="SimSun"/>
                <w:lang w:eastAsia="uk-UA"/>
              </w:rPr>
              <w:t>Дата подання та номе</w:t>
            </w:r>
            <w:r w:rsidR="000E52DA">
              <w:rPr>
                <w:rFonts w:eastAsia="SimSun"/>
                <w:lang w:eastAsia="uk-UA"/>
              </w:rPr>
              <w:t>р інформаційного повідомлення</w:t>
            </w:r>
            <w:r w:rsidRPr="00D90EB2">
              <w:rPr>
                <w:rFonts w:eastAsia="SimSun"/>
                <w:lang w:eastAsia="uk-UA"/>
              </w:rPr>
              <w:t>_______</w:t>
            </w:r>
            <w:r w:rsidR="000E52DA">
              <w:rPr>
                <w:rFonts w:eastAsia="SimSun"/>
                <w:lang w:eastAsia="uk-UA"/>
              </w:rPr>
              <w:t>____________________________</w:t>
            </w:r>
          </w:p>
          <w:p w:rsidR="00260F39" w:rsidRPr="00D90EB2" w:rsidRDefault="00260F39" w:rsidP="006219C8">
            <w:pPr>
              <w:widowControl w:val="0"/>
              <w:autoSpaceDE w:val="0"/>
              <w:autoSpaceDN w:val="0"/>
              <w:spacing w:after="100"/>
              <w:jc w:val="both"/>
              <w:rPr>
                <w:rFonts w:eastAsia="SimSun"/>
                <w:lang w:eastAsia="uk-UA"/>
              </w:rPr>
            </w:pPr>
            <w:r w:rsidRPr="00D90EB2">
              <w:rPr>
                <w:rFonts w:eastAsia="SimSun"/>
                <w:lang w:eastAsia="uk-UA"/>
              </w:rPr>
              <w:t>Дата подання та номер заяви про надання компенсації за пошкодже</w:t>
            </w:r>
            <w:r w:rsidR="000E52DA">
              <w:rPr>
                <w:rFonts w:eastAsia="SimSun"/>
                <w:lang w:eastAsia="uk-UA"/>
              </w:rPr>
              <w:t>ний/знищений об’єкт нерухомого</w:t>
            </w:r>
            <w:r w:rsidR="000E52DA">
              <w:rPr>
                <w:rFonts w:eastAsia="SimSun"/>
                <w:lang w:val="uk-UA" w:eastAsia="uk-UA"/>
              </w:rPr>
              <w:t xml:space="preserve"> </w:t>
            </w:r>
            <w:r w:rsidR="000E52DA">
              <w:rPr>
                <w:rFonts w:eastAsia="SimSun"/>
                <w:lang w:eastAsia="uk-UA"/>
              </w:rPr>
              <w:t>майна</w:t>
            </w:r>
            <w:r w:rsidRPr="00D90EB2">
              <w:rPr>
                <w:rFonts w:eastAsia="SimSun"/>
                <w:lang w:eastAsia="uk-UA"/>
              </w:rPr>
              <w:t>______________________________________________________</w:t>
            </w:r>
            <w:r w:rsidR="000E52DA">
              <w:rPr>
                <w:rFonts w:eastAsia="SimSun"/>
                <w:lang w:eastAsia="uk-UA"/>
              </w:rPr>
              <w:t>___________</w:t>
            </w:r>
          </w:p>
          <w:p w:rsidR="00260F39" w:rsidRPr="00D90EB2" w:rsidRDefault="000E52DA" w:rsidP="006219C8">
            <w:pPr>
              <w:widowControl w:val="0"/>
              <w:autoSpaceDE w:val="0"/>
              <w:autoSpaceDN w:val="0"/>
              <w:spacing w:after="100"/>
              <w:rPr>
                <w:rFonts w:eastAsia="SimSun"/>
                <w:lang w:eastAsia="uk-UA"/>
              </w:rPr>
            </w:pPr>
            <w:r>
              <w:rPr>
                <w:rFonts w:eastAsia="SimSun"/>
                <w:lang w:eastAsia="uk-UA"/>
              </w:rPr>
              <w:t>Заявник</w:t>
            </w:r>
            <w:r w:rsidR="00260F39" w:rsidRPr="00D90EB2">
              <w:rPr>
                <w:rFonts w:eastAsia="SimSun"/>
                <w:lang w:eastAsia="uk-UA"/>
              </w:rPr>
              <w:t>__________________________________________________</w:t>
            </w:r>
            <w:r>
              <w:rPr>
                <w:rFonts w:eastAsia="SimSun"/>
                <w:lang w:eastAsia="uk-UA"/>
              </w:rPr>
              <w:t>________________________</w:t>
            </w:r>
            <w:r>
              <w:rPr>
                <w:rFonts w:eastAsia="SimSun"/>
                <w:lang w:eastAsia="uk-UA"/>
              </w:rPr>
              <w:br/>
              <w:t xml:space="preserve">               </w:t>
            </w:r>
            <w:r w:rsidR="00260F39" w:rsidRPr="00D90EB2">
              <w:rPr>
                <w:rFonts w:eastAsia="SimSun"/>
                <w:lang w:eastAsia="uk-UA"/>
              </w:rPr>
              <w:t>(прізвище, власне ім’я, по батькові (за наявності)/найменування юридичної особи)</w:t>
            </w:r>
          </w:p>
        </w:tc>
      </w:tr>
      <w:tr w:rsidR="00260F39" w:rsidRPr="00D90EB2" w:rsidTr="006219C8">
        <w:tc>
          <w:tcPr>
            <w:tcW w:w="9773" w:type="dxa"/>
            <w:gridSpan w:val="2"/>
            <w:tcBorders>
              <w:top w:val="nil"/>
              <w:left w:val="nil"/>
              <w:bottom w:val="nil"/>
              <w:right w:val="nil"/>
            </w:tcBorders>
            <w:hideMark/>
          </w:tcPr>
          <w:p w:rsidR="00260F39" w:rsidRPr="00D90EB2" w:rsidRDefault="00260F39" w:rsidP="006219C8">
            <w:pPr>
              <w:widowControl w:val="0"/>
              <w:autoSpaceDE w:val="0"/>
              <w:autoSpaceDN w:val="0"/>
              <w:spacing w:after="100"/>
              <w:jc w:val="both"/>
              <w:rPr>
                <w:rFonts w:eastAsia="SimSun"/>
                <w:lang w:eastAsia="uk-UA"/>
              </w:rPr>
            </w:pPr>
            <w:r w:rsidRPr="00D90EB2">
              <w:rPr>
                <w:rFonts w:eastAsia="SimSun"/>
                <w:lang w:eastAsia="uk-UA"/>
              </w:rPr>
              <w:t>Комісія прийняла рішення:</w:t>
            </w:r>
          </w:p>
          <w:p w:rsidR="00260F39" w:rsidRPr="00D90EB2" w:rsidRDefault="00260F39" w:rsidP="006219C8">
            <w:pPr>
              <w:widowControl w:val="0"/>
              <w:autoSpaceDE w:val="0"/>
              <w:autoSpaceDN w:val="0"/>
              <w:spacing w:after="100"/>
              <w:jc w:val="both"/>
              <w:rPr>
                <w:rFonts w:eastAsia="SimSun"/>
                <w:lang w:eastAsia="uk-UA"/>
              </w:rPr>
            </w:pPr>
            <w:r w:rsidRPr="00D90EB2">
              <w:rPr>
                <w:rFonts w:eastAsia="SimSun"/>
                <w:lang w:eastAsia="uk-UA"/>
              </w:rPr>
              <w:t>надати компенсацію за пошкоджений/знищений об’єкт нерухо</w:t>
            </w:r>
            <w:r w:rsidR="000E52DA">
              <w:rPr>
                <w:rFonts w:eastAsia="SimSun"/>
                <w:lang w:eastAsia="uk-UA"/>
              </w:rPr>
              <w:t xml:space="preserve">мого майна, що розміщується </w:t>
            </w:r>
            <w:r w:rsidR="000E52DA">
              <w:rPr>
                <w:rFonts w:eastAsia="SimSun"/>
                <w:lang w:eastAsia="uk-UA"/>
              </w:rPr>
              <w:br/>
              <w:t xml:space="preserve">за </w:t>
            </w:r>
            <w:r w:rsidRPr="00D90EB2">
              <w:rPr>
                <w:rFonts w:eastAsia="SimSun"/>
                <w:lang w:eastAsia="uk-UA"/>
              </w:rPr>
              <w:t>адресою___</w:t>
            </w:r>
            <w:r w:rsidR="000E52DA">
              <w:rPr>
                <w:rFonts w:eastAsia="SimSun"/>
                <w:lang w:eastAsia="uk-UA"/>
              </w:rPr>
              <w:t>_</w:t>
            </w:r>
            <w:r w:rsidRPr="00D90EB2">
              <w:rPr>
                <w:rFonts w:eastAsia="SimSun"/>
                <w:lang w:eastAsia="uk-UA"/>
              </w:rPr>
              <w:t>_________________________________________________</w:t>
            </w:r>
            <w:r w:rsidR="000E52DA">
              <w:rPr>
                <w:rFonts w:eastAsia="SimSun"/>
                <w:lang w:eastAsia="uk-UA"/>
              </w:rPr>
              <w:t>__________________</w:t>
            </w:r>
            <w:r w:rsidRPr="00D90EB2">
              <w:rPr>
                <w:rFonts w:eastAsia="SimSun"/>
                <w:lang w:eastAsia="uk-UA"/>
              </w:rPr>
              <w:t>,</w:t>
            </w:r>
          </w:p>
          <w:p w:rsidR="00260F39" w:rsidRPr="00D90EB2" w:rsidRDefault="00260F39" w:rsidP="000E52DA">
            <w:pPr>
              <w:widowControl w:val="0"/>
              <w:autoSpaceDE w:val="0"/>
              <w:autoSpaceDN w:val="0"/>
              <w:spacing w:after="100"/>
              <w:rPr>
                <w:rFonts w:eastAsia="SimSun"/>
                <w:lang w:eastAsia="uk-UA"/>
              </w:rPr>
            </w:pPr>
            <w:r w:rsidRPr="00D90EB2">
              <w:rPr>
                <w:rFonts w:eastAsia="SimSun"/>
                <w:lang w:eastAsia="uk-UA"/>
              </w:rPr>
              <w:t>фізичній/юридичній особі _________________________________________</w:t>
            </w:r>
            <w:r w:rsidR="000E52DA">
              <w:rPr>
                <w:rFonts w:eastAsia="SimSun"/>
                <w:lang w:eastAsia="uk-UA"/>
              </w:rPr>
              <w:t>_______</w:t>
            </w:r>
            <w:r w:rsidR="000E52DA">
              <w:rPr>
                <w:rFonts w:eastAsia="SimSun"/>
                <w:lang w:val="uk-UA" w:eastAsia="uk-UA"/>
              </w:rPr>
              <w:t>__________</w:t>
            </w:r>
            <w:r w:rsidR="000E52DA">
              <w:rPr>
                <w:rFonts w:eastAsia="SimSun"/>
                <w:lang w:eastAsia="uk-UA"/>
              </w:rPr>
              <w:br/>
              <w:t xml:space="preserve">                     </w:t>
            </w:r>
            <w:r w:rsidRPr="00D90EB2">
              <w:rPr>
                <w:rFonts w:eastAsia="SimSun"/>
                <w:lang w:eastAsia="uk-UA"/>
              </w:rPr>
              <w:t>(прізвище, власне ім’я, по батькові (за наявності)/найменування юридичної особи)</w:t>
            </w:r>
            <w:r w:rsidRPr="00D90EB2">
              <w:rPr>
                <w:rFonts w:eastAsia="SimSun"/>
                <w:lang w:eastAsia="uk-UA"/>
              </w:rPr>
              <w:br/>
              <w:t>у розмірі ________________________________________________________</w:t>
            </w:r>
            <w:r w:rsidR="000E52DA">
              <w:rPr>
                <w:rFonts w:eastAsia="SimSun"/>
                <w:lang w:eastAsia="uk-UA"/>
              </w:rPr>
              <w:t>_________________________</w:t>
            </w:r>
            <w:r w:rsidRPr="00D90EB2">
              <w:rPr>
                <w:rFonts w:eastAsia="SimSun"/>
                <w:lang w:eastAsia="uk-UA"/>
              </w:rPr>
              <w:br/>
              <w:t>(сума компенсації та спосіб отримання компенсації)</w:t>
            </w:r>
          </w:p>
          <w:p w:rsidR="00260F39" w:rsidRPr="00D90EB2" w:rsidRDefault="00260F39" w:rsidP="006219C8">
            <w:pPr>
              <w:widowControl w:val="0"/>
              <w:autoSpaceDE w:val="0"/>
              <w:autoSpaceDN w:val="0"/>
              <w:spacing w:after="100"/>
              <w:rPr>
                <w:rFonts w:eastAsia="SimSun"/>
                <w:i/>
                <w:lang w:eastAsia="uk-UA"/>
              </w:rPr>
            </w:pPr>
            <w:r w:rsidRPr="00D90EB2">
              <w:rPr>
                <w:rFonts w:eastAsia="SimSun"/>
                <w:i/>
                <w:lang w:eastAsia="uk-UA"/>
              </w:rPr>
              <w:t>або</w:t>
            </w:r>
          </w:p>
        </w:tc>
      </w:tr>
      <w:tr w:rsidR="00260F39" w:rsidRPr="00D90EB2" w:rsidTr="006219C8">
        <w:tc>
          <w:tcPr>
            <w:tcW w:w="9773" w:type="dxa"/>
            <w:gridSpan w:val="2"/>
            <w:tcBorders>
              <w:top w:val="nil"/>
              <w:left w:val="nil"/>
              <w:bottom w:val="nil"/>
              <w:right w:val="nil"/>
            </w:tcBorders>
            <w:hideMark/>
          </w:tcPr>
          <w:p w:rsidR="00260F39" w:rsidRPr="00D90EB2" w:rsidRDefault="00260F39" w:rsidP="006219C8">
            <w:pPr>
              <w:widowControl w:val="0"/>
              <w:autoSpaceDE w:val="0"/>
              <w:autoSpaceDN w:val="0"/>
              <w:spacing w:after="100"/>
              <w:jc w:val="both"/>
              <w:rPr>
                <w:rFonts w:eastAsia="SimSun"/>
                <w:lang w:eastAsia="uk-UA"/>
              </w:rPr>
            </w:pPr>
            <w:r w:rsidRPr="00D90EB2">
              <w:rPr>
                <w:rFonts w:eastAsia="SimSun"/>
                <w:lang w:eastAsia="uk-UA"/>
              </w:rPr>
              <w:t>відмовити в наданні компенсації за пошкоджений/знищений об’єкт нер</w:t>
            </w:r>
            <w:r w:rsidR="000E52DA">
              <w:rPr>
                <w:rFonts w:eastAsia="SimSun"/>
                <w:lang w:eastAsia="uk-UA"/>
              </w:rPr>
              <w:t xml:space="preserve">ухомого майна, що розміщується </w:t>
            </w:r>
            <w:r w:rsidRPr="00D90EB2">
              <w:rPr>
                <w:rFonts w:eastAsia="SimSun"/>
                <w:lang w:eastAsia="uk-UA"/>
              </w:rPr>
              <w:t>за адресою _______________________________________________________</w:t>
            </w:r>
            <w:r w:rsidR="000E52DA">
              <w:rPr>
                <w:rFonts w:eastAsia="SimSun"/>
                <w:lang w:eastAsia="uk-UA"/>
              </w:rPr>
              <w:t>____</w:t>
            </w:r>
            <w:r w:rsidRPr="00D90EB2">
              <w:rPr>
                <w:rFonts w:eastAsia="SimSun"/>
                <w:lang w:eastAsia="uk-UA"/>
              </w:rPr>
              <w:t>,</w:t>
            </w:r>
          </w:p>
          <w:p w:rsidR="00260F39" w:rsidRPr="00D90EB2" w:rsidRDefault="00260F39" w:rsidP="006219C8">
            <w:pPr>
              <w:widowControl w:val="0"/>
              <w:autoSpaceDE w:val="0"/>
              <w:autoSpaceDN w:val="0"/>
              <w:spacing w:after="100"/>
              <w:rPr>
                <w:rFonts w:eastAsia="SimSun"/>
                <w:lang w:eastAsia="uk-UA"/>
              </w:rPr>
            </w:pPr>
            <w:r w:rsidRPr="00D90EB2">
              <w:rPr>
                <w:rFonts w:eastAsia="SimSun"/>
                <w:lang w:eastAsia="uk-UA"/>
              </w:rPr>
              <w:t>фізичній/юридичній особі __________________________________________</w:t>
            </w:r>
            <w:r w:rsidR="000E52DA">
              <w:rPr>
                <w:rFonts w:eastAsia="SimSun"/>
                <w:lang w:eastAsia="uk-UA"/>
              </w:rPr>
              <w:t>________________</w:t>
            </w:r>
          </w:p>
          <w:p w:rsidR="00260F39" w:rsidRPr="00D90EB2" w:rsidRDefault="000E52DA" w:rsidP="006219C8">
            <w:pPr>
              <w:widowControl w:val="0"/>
              <w:autoSpaceDE w:val="0"/>
              <w:autoSpaceDN w:val="0"/>
              <w:spacing w:after="100"/>
              <w:rPr>
                <w:rFonts w:eastAsia="SimSun"/>
                <w:lang w:eastAsia="uk-UA"/>
              </w:rPr>
            </w:pPr>
            <w:r>
              <w:rPr>
                <w:rFonts w:eastAsia="SimSun"/>
                <w:lang w:eastAsia="uk-UA"/>
              </w:rPr>
              <w:t xml:space="preserve">                  </w:t>
            </w:r>
            <w:r w:rsidR="00260F39" w:rsidRPr="00D90EB2">
              <w:rPr>
                <w:rFonts w:eastAsia="SimSun"/>
                <w:lang w:eastAsia="uk-UA"/>
              </w:rPr>
              <w:t xml:space="preserve"> (прізвище, власне ім’я, по батькові (за наявності)/ найменування юридичної особи)</w:t>
            </w:r>
          </w:p>
          <w:p w:rsidR="00260F39" w:rsidRPr="00D90EB2" w:rsidRDefault="00260F39" w:rsidP="006219C8">
            <w:pPr>
              <w:widowControl w:val="0"/>
              <w:autoSpaceDE w:val="0"/>
              <w:autoSpaceDN w:val="0"/>
              <w:spacing w:after="100"/>
              <w:rPr>
                <w:rFonts w:eastAsia="SimSun"/>
                <w:lang w:eastAsia="uk-UA"/>
              </w:rPr>
            </w:pPr>
            <w:r w:rsidRPr="00D90EB2">
              <w:rPr>
                <w:rFonts w:eastAsia="SimSun"/>
                <w:lang w:eastAsia="uk-UA"/>
              </w:rPr>
              <w:t>у зв’язку_________________________________________________________________________.</w:t>
            </w:r>
            <w:r w:rsidRPr="00D90EB2">
              <w:rPr>
                <w:rFonts w:eastAsia="SimSun"/>
                <w:lang w:eastAsia="uk-UA"/>
              </w:rPr>
              <w:br/>
              <w:t xml:space="preserve">                                                                    (підстави для відмови)</w:t>
            </w:r>
          </w:p>
        </w:tc>
      </w:tr>
    </w:tbl>
    <w:p w:rsidR="00260F39" w:rsidRPr="00D90EB2" w:rsidRDefault="00260F39" w:rsidP="00260F39"/>
    <w:tbl>
      <w:tblPr>
        <w:tblStyle w:val="17"/>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2970"/>
        <w:gridCol w:w="1988"/>
        <w:gridCol w:w="4815"/>
      </w:tblGrid>
      <w:tr w:rsidR="00260F39" w:rsidRPr="00D90EB2" w:rsidTr="006219C8">
        <w:tc>
          <w:tcPr>
            <w:tcW w:w="2970" w:type="dxa"/>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b/>
                <w:lang w:eastAsia="uk-UA"/>
              </w:rPr>
            </w:pPr>
            <w:r w:rsidRPr="00D90EB2">
              <w:rPr>
                <w:rFonts w:eastAsia="SimSun"/>
                <w:lang w:eastAsia="uk-UA"/>
              </w:rPr>
              <w:t>________________________</w:t>
            </w:r>
            <w:r w:rsidRPr="00D90EB2">
              <w:rPr>
                <w:rFonts w:eastAsia="SimSun"/>
                <w:lang w:eastAsia="uk-UA"/>
              </w:rPr>
              <w:br/>
              <w:t xml:space="preserve">(посада головуючого </w:t>
            </w:r>
            <w:r w:rsidRPr="00D90EB2">
              <w:rPr>
                <w:rFonts w:eastAsia="SimSun"/>
                <w:lang w:eastAsia="uk-UA"/>
              </w:rPr>
              <w:br/>
              <w:t>на засіданні комісії)</w:t>
            </w:r>
          </w:p>
        </w:tc>
        <w:tc>
          <w:tcPr>
            <w:tcW w:w="1988" w:type="dxa"/>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b/>
                <w:lang w:eastAsia="uk-UA"/>
              </w:rPr>
            </w:pPr>
            <w:r w:rsidRPr="00D90EB2">
              <w:rPr>
                <w:rFonts w:eastAsia="SimSun"/>
                <w:lang w:eastAsia="uk-UA"/>
              </w:rPr>
              <w:t>______________</w:t>
            </w:r>
            <w:r w:rsidRPr="00D90EB2">
              <w:rPr>
                <w:rFonts w:eastAsia="SimSun"/>
                <w:lang w:eastAsia="uk-UA"/>
              </w:rPr>
              <w:br/>
              <w:t>(підпис)</w:t>
            </w:r>
          </w:p>
        </w:tc>
        <w:tc>
          <w:tcPr>
            <w:tcW w:w="4815" w:type="dxa"/>
            <w:tcBorders>
              <w:top w:val="nil"/>
              <w:left w:val="nil"/>
              <w:bottom w:val="nil"/>
              <w:right w:val="nil"/>
            </w:tcBorders>
          </w:tcPr>
          <w:p w:rsidR="00260F39" w:rsidRPr="00D90EB2" w:rsidRDefault="00260F39" w:rsidP="006219C8">
            <w:pPr>
              <w:widowControl w:val="0"/>
              <w:autoSpaceDE w:val="0"/>
              <w:autoSpaceDN w:val="0"/>
              <w:spacing w:after="100"/>
              <w:jc w:val="center"/>
              <w:rPr>
                <w:rFonts w:eastAsia="SimSun"/>
                <w:lang w:eastAsia="uk-UA"/>
              </w:rPr>
            </w:pPr>
            <w:r w:rsidRPr="00D90EB2">
              <w:rPr>
                <w:rFonts w:eastAsia="SimSun"/>
                <w:lang w:eastAsia="uk-UA"/>
              </w:rPr>
              <w:t>_______________________________________</w:t>
            </w:r>
            <w:r w:rsidRPr="00D90EB2">
              <w:rPr>
                <w:rFonts w:eastAsia="SimSun"/>
                <w:lang w:eastAsia="uk-UA"/>
              </w:rPr>
              <w:br/>
              <w:t>(прізвище, власне ім’я, по батькові (за наявності)</w:t>
            </w:r>
          </w:p>
        </w:tc>
      </w:tr>
      <w:tr w:rsidR="00260F39" w:rsidRPr="003D6B3F" w:rsidTr="006219C8">
        <w:trPr>
          <w:trHeight w:val="816"/>
        </w:trPr>
        <w:tc>
          <w:tcPr>
            <w:tcW w:w="2970" w:type="dxa"/>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b/>
                <w:lang w:eastAsia="uk-UA"/>
              </w:rPr>
            </w:pPr>
            <w:r w:rsidRPr="00D90EB2">
              <w:rPr>
                <w:rFonts w:eastAsia="SimSun"/>
                <w:lang w:eastAsia="uk-UA"/>
              </w:rPr>
              <w:t>________________________</w:t>
            </w:r>
            <w:r w:rsidRPr="00D90EB2">
              <w:rPr>
                <w:rFonts w:eastAsia="SimSun"/>
                <w:lang w:eastAsia="uk-UA"/>
              </w:rPr>
              <w:br/>
              <w:t>(члени комісії)</w:t>
            </w:r>
          </w:p>
        </w:tc>
        <w:tc>
          <w:tcPr>
            <w:tcW w:w="1988" w:type="dxa"/>
            <w:tcBorders>
              <w:top w:val="nil"/>
              <w:left w:val="nil"/>
              <w:bottom w:val="nil"/>
              <w:right w:val="nil"/>
            </w:tcBorders>
            <w:hideMark/>
          </w:tcPr>
          <w:p w:rsidR="00260F39" w:rsidRPr="00D90EB2" w:rsidRDefault="00260F39" w:rsidP="006219C8">
            <w:pPr>
              <w:widowControl w:val="0"/>
              <w:autoSpaceDE w:val="0"/>
              <w:autoSpaceDN w:val="0"/>
              <w:spacing w:after="100"/>
              <w:jc w:val="center"/>
              <w:rPr>
                <w:rFonts w:eastAsia="SimSun"/>
                <w:b/>
                <w:lang w:eastAsia="uk-UA"/>
              </w:rPr>
            </w:pPr>
            <w:r w:rsidRPr="00D90EB2">
              <w:rPr>
                <w:rFonts w:eastAsia="SimSun"/>
                <w:lang w:eastAsia="uk-UA"/>
              </w:rPr>
              <w:t>______________</w:t>
            </w:r>
            <w:r w:rsidRPr="00D90EB2">
              <w:rPr>
                <w:rFonts w:eastAsia="SimSun"/>
                <w:lang w:eastAsia="uk-UA"/>
              </w:rPr>
              <w:br/>
              <w:t>(підпис)</w:t>
            </w:r>
          </w:p>
        </w:tc>
        <w:tc>
          <w:tcPr>
            <w:tcW w:w="4815" w:type="dxa"/>
            <w:tcBorders>
              <w:top w:val="nil"/>
              <w:left w:val="nil"/>
              <w:bottom w:val="nil"/>
              <w:right w:val="nil"/>
            </w:tcBorders>
          </w:tcPr>
          <w:p w:rsidR="00260F39" w:rsidRPr="003D6B3F" w:rsidRDefault="00260F39" w:rsidP="006219C8">
            <w:pPr>
              <w:widowControl w:val="0"/>
              <w:autoSpaceDE w:val="0"/>
              <w:autoSpaceDN w:val="0"/>
              <w:spacing w:after="100"/>
              <w:jc w:val="center"/>
              <w:rPr>
                <w:rFonts w:eastAsia="SimSun"/>
                <w:lang w:eastAsia="uk-UA"/>
              </w:rPr>
            </w:pPr>
            <w:r w:rsidRPr="00D90EB2">
              <w:rPr>
                <w:rFonts w:eastAsia="SimSun"/>
                <w:lang w:eastAsia="uk-UA"/>
              </w:rPr>
              <w:t>_______________________________________</w:t>
            </w:r>
            <w:r w:rsidRPr="00D90EB2">
              <w:rPr>
                <w:rFonts w:eastAsia="SimSun"/>
                <w:lang w:eastAsia="uk-UA"/>
              </w:rPr>
              <w:br/>
              <w:t>(прізвище, власне ім’я, по батькові (за наявності)</w:t>
            </w:r>
          </w:p>
        </w:tc>
      </w:tr>
    </w:tbl>
    <w:p w:rsidR="00A96C2C" w:rsidRPr="001F6022" w:rsidRDefault="00A96C2C" w:rsidP="001F6022">
      <w:pPr>
        <w:tabs>
          <w:tab w:val="left" w:pos="709"/>
        </w:tabs>
        <w:jc w:val="both"/>
        <w:rPr>
          <w:sz w:val="28"/>
          <w:szCs w:val="28"/>
        </w:rPr>
      </w:pPr>
    </w:p>
    <w:sectPr w:rsidR="00A96C2C" w:rsidRPr="001F6022" w:rsidSect="00C1355A">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CE3" w:rsidRDefault="00B61CE3">
      <w:r>
        <w:separator/>
      </w:r>
    </w:p>
  </w:endnote>
  <w:endnote w:type="continuationSeparator" w:id="0">
    <w:p w:rsidR="00B61CE3" w:rsidRDefault="00B6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CE3" w:rsidRDefault="00B61CE3">
      <w:r>
        <w:separator/>
      </w:r>
    </w:p>
  </w:footnote>
  <w:footnote w:type="continuationSeparator" w:id="0">
    <w:p w:rsidR="00B61CE3" w:rsidRDefault="00B61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E52DA">
      <w:rPr>
        <w:rStyle w:val="ab"/>
        <w:noProof/>
      </w:rPr>
      <w:t>10</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31C4605E"/>
    <w:multiLevelType w:val="hybridMultilevel"/>
    <w:tmpl w:val="FE7C6E9C"/>
    <w:lvl w:ilvl="0" w:tplc="9CBC3DB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0"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1"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3"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16"/>
  </w:num>
  <w:num w:numId="15">
    <w:abstractNumId w:val="5"/>
  </w:num>
  <w:num w:numId="16">
    <w:abstractNumId w:val="1"/>
  </w:num>
  <w:num w:numId="17">
    <w:abstractNumId w:val="2"/>
  </w:num>
  <w:num w:numId="18">
    <w:abstractNumId w:val="11"/>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E52DA"/>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022"/>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0F39"/>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36F9"/>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6E9D"/>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32BE"/>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696A"/>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31E"/>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45F"/>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1CE3"/>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99"/>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 w:type="table" w:customStyle="1" w:styleId="17">
    <w:name w:val="Обычная таблица1"/>
    <w:semiHidden/>
    <w:rsid w:val="00260F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923-20" TargetMode="External"/><Relationship Id="rId18" Type="http://schemas.openxmlformats.org/officeDocument/2006/relationships/hyperlink" Target="https://zakon.rada.gov.ua/laws/show/2923-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923-20" TargetMode="External"/><Relationship Id="rId17" Type="http://schemas.openxmlformats.org/officeDocument/2006/relationships/hyperlink" Target="https://zakon.rada.gov.ua/laws/show/2923-20" TargetMode="External"/><Relationship Id="rId2" Type="http://schemas.openxmlformats.org/officeDocument/2006/relationships/numbering" Target="numbering.xml"/><Relationship Id="rId16" Type="http://schemas.openxmlformats.org/officeDocument/2006/relationships/hyperlink" Target="https://zakon.rada.gov.ua/laws/show/2923-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23-20" TargetMode="External"/><Relationship Id="rId5" Type="http://schemas.openxmlformats.org/officeDocument/2006/relationships/webSettings" Target="webSettings.xml"/><Relationship Id="rId15" Type="http://schemas.openxmlformats.org/officeDocument/2006/relationships/hyperlink" Target="https://zakon.rada.gov.ua/laws/show/2923-20" TargetMode="External"/><Relationship Id="rId10" Type="http://schemas.openxmlformats.org/officeDocument/2006/relationships/hyperlink" Target="https://zakon.rada.gov.ua/laws/show/254%D0%BA/96-%D0%B2%D1%8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923-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4E69B-15D1-409C-B2A2-1C0D04A4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18356</Words>
  <Characters>10464</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7</cp:revision>
  <cp:lastPrinted>2024-11-27T12:45:00Z</cp:lastPrinted>
  <dcterms:created xsi:type="dcterms:W3CDTF">2024-11-28T09:02:00Z</dcterms:created>
  <dcterms:modified xsi:type="dcterms:W3CDTF">2024-11-28T10:01:00Z</dcterms:modified>
</cp:coreProperties>
</file>