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1034912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523CF">
        <w:rPr>
          <w:w w:val="110"/>
        </w:rPr>
        <w:t>2</w:t>
      </w:r>
      <w:r w:rsidR="004B633B">
        <w:rPr>
          <w:w w:val="110"/>
        </w:rPr>
        <w:t>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B633B">
        <w:rPr>
          <w:w w:val="110"/>
          <w:sz w:val="28"/>
          <w:szCs w:val="28"/>
        </w:rPr>
        <w:t>18</w:t>
      </w:r>
      <w:r w:rsidR="00857053">
        <w:rPr>
          <w:w w:val="110"/>
          <w:sz w:val="28"/>
          <w:szCs w:val="28"/>
        </w:rPr>
        <w:t xml:space="preserve"> </w:t>
      </w:r>
      <w:r w:rsidR="00D523CF">
        <w:rPr>
          <w:w w:val="110"/>
          <w:sz w:val="28"/>
          <w:szCs w:val="28"/>
        </w:rPr>
        <w:t>жовт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4B633B">
        <w:rPr>
          <w:b/>
          <w:w w:val="110"/>
          <w:sz w:val="28"/>
          <w:szCs w:val="28"/>
        </w:rPr>
        <w:t>18</w:t>
      </w:r>
      <w:r w:rsidR="00D523CF">
        <w:rPr>
          <w:b/>
          <w:w w:val="110"/>
          <w:sz w:val="28"/>
          <w:szCs w:val="28"/>
        </w:rPr>
        <w:t>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4B633B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4B633B">
        <w:rPr>
          <w:b/>
          <w:w w:val="110"/>
          <w:sz w:val="28"/>
          <w:szCs w:val="28"/>
        </w:rPr>
        <w:t>11.1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4B633B">
        <w:rPr>
          <w:b/>
          <w:w w:val="110"/>
          <w:sz w:val="28"/>
          <w:szCs w:val="28"/>
        </w:rPr>
        <w:t>18</w:t>
      </w:r>
      <w:r w:rsidR="00D523CF">
        <w:rPr>
          <w:b/>
          <w:w w:val="110"/>
          <w:sz w:val="28"/>
          <w:szCs w:val="28"/>
        </w:rPr>
        <w:t>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B6650F">
        <w:rPr>
          <w:b/>
          <w:w w:val="110"/>
          <w:sz w:val="28"/>
          <w:szCs w:val="28"/>
        </w:rPr>
        <w:t>б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D523CF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ED23B2">
        <w:rPr>
          <w:b/>
          <w:w w:val="110"/>
          <w:sz w:val="28"/>
          <w:szCs w:val="28"/>
        </w:rPr>
        <w:t>20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D523CF" w:rsidRDefault="00D523C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D24009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D24009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4B633B" w:rsidRDefault="004B633B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D24009" w:rsidP="00D523C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D523CF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4B633B" w:rsidRDefault="004B633B" w:rsidP="004B633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4B633B" w:rsidRDefault="004B633B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6068C5" w:rsidRPr="00212180" w:rsidRDefault="006068C5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4B633B" w:rsidRDefault="004B633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4B633B" w:rsidRDefault="004B633B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12557" w:rsidRDefault="006068C5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  <w:r w:rsidR="00A12557">
              <w:rPr>
                <w:w w:val="110"/>
                <w:sz w:val="28"/>
                <w:szCs w:val="28"/>
              </w:rPr>
              <w:t xml:space="preserve"> </w:t>
            </w:r>
          </w:p>
          <w:p w:rsidR="00D523CF" w:rsidRDefault="00F319E3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</w:p>
          <w:p w:rsidR="006068C5" w:rsidRDefault="006068C5" w:rsidP="00F319E3">
            <w:pPr>
              <w:jc w:val="both"/>
              <w:rPr>
                <w:w w:val="110"/>
                <w:sz w:val="28"/>
                <w:szCs w:val="28"/>
              </w:rPr>
            </w:pPr>
          </w:p>
          <w:p w:rsidR="00D93448" w:rsidRDefault="00D93448" w:rsidP="00D24009">
            <w:pPr>
              <w:jc w:val="both"/>
              <w:rPr>
                <w:w w:val="110"/>
                <w:sz w:val="28"/>
                <w:szCs w:val="28"/>
              </w:rPr>
            </w:pPr>
          </w:p>
          <w:p w:rsidR="004B633B" w:rsidRDefault="004B633B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D523CF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D24009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4B633B" w:rsidRDefault="004B633B" w:rsidP="004B633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4B633B" w:rsidRDefault="004B633B" w:rsidP="004B633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4B633B" w:rsidRDefault="004B633B" w:rsidP="004B633B">
            <w:pPr>
              <w:jc w:val="both"/>
              <w:rPr>
                <w:w w:val="110"/>
                <w:sz w:val="28"/>
                <w:szCs w:val="28"/>
              </w:rPr>
            </w:pPr>
          </w:p>
          <w:p w:rsidR="004B633B" w:rsidRDefault="004B633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271236" w:rsidRPr="000876E5" w:rsidRDefault="00271236" w:rsidP="00D523CF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4B633B" w:rsidRPr="001C42E8" w:rsidTr="00D523CF">
        <w:tc>
          <w:tcPr>
            <w:tcW w:w="1701" w:type="dxa"/>
          </w:tcPr>
          <w:p w:rsidR="004B633B" w:rsidRDefault="004B63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4B633B" w:rsidRDefault="004B63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318" w:type="dxa"/>
          </w:tcPr>
          <w:p w:rsidR="004B633B" w:rsidRDefault="004B633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4B633B" w:rsidRDefault="004B633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4B633B" w:rsidRDefault="004B633B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8603E3" w:rsidRPr="00EF7D35" w:rsidRDefault="00EF7D35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Заступник міського голови Богдан Білецький </w:t>
      </w:r>
      <w:r>
        <w:rPr>
          <w:w w:val="110"/>
          <w:sz w:val="28"/>
          <w:szCs w:val="28"/>
        </w:rPr>
        <w:t>повідомив, що відповідно до розп</w:t>
      </w:r>
      <w:r w:rsidR="00FD27A2">
        <w:rPr>
          <w:w w:val="110"/>
          <w:sz w:val="28"/>
          <w:szCs w:val="28"/>
        </w:rPr>
        <w:t>орядження міського голови</w:t>
      </w:r>
      <w:r w:rsidR="008410C6">
        <w:rPr>
          <w:w w:val="110"/>
          <w:sz w:val="28"/>
          <w:szCs w:val="28"/>
        </w:rPr>
        <w:t xml:space="preserve"> </w:t>
      </w:r>
      <w:r w:rsidR="009A5E73">
        <w:rPr>
          <w:w w:val="110"/>
          <w:sz w:val="28"/>
          <w:szCs w:val="28"/>
        </w:rPr>
        <w:t>від 17</w:t>
      </w:r>
      <w:r w:rsidR="00FD27A2">
        <w:rPr>
          <w:w w:val="110"/>
          <w:sz w:val="28"/>
          <w:szCs w:val="28"/>
        </w:rPr>
        <w:t xml:space="preserve">.10.2024 </w:t>
      </w:r>
      <w:r>
        <w:rPr>
          <w:w w:val="110"/>
          <w:sz w:val="28"/>
          <w:szCs w:val="28"/>
        </w:rPr>
        <w:t xml:space="preserve">№ </w:t>
      </w:r>
      <w:r w:rsidR="009A5E73">
        <w:rPr>
          <w:w w:val="110"/>
          <w:sz w:val="28"/>
          <w:szCs w:val="28"/>
        </w:rPr>
        <w:t>405</w:t>
      </w:r>
      <w:r w:rsidR="00FD27A2">
        <w:rPr>
          <w:w w:val="110"/>
          <w:sz w:val="28"/>
          <w:szCs w:val="28"/>
        </w:rPr>
        <w:t xml:space="preserve">-к/03 </w:t>
      </w:r>
      <w:r>
        <w:rPr>
          <w:w w:val="110"/>
          <w:sz w:val="28"/>
          <w:szCs w:val="28"/>
        </w:rPr>
        <w:t>міський голова Андрій Найда</w:t>
      </w:r>
      <w:r w:rsidR="005F0F80">
        <w:rPr>
          <w:w w:val="110"/>
          <w:sz w:val="28"/>
          <w:szCs w:val="28"/>
        </w:rPr>
        <w:t xml:space="preserve"> 18 жовтня</w:t>
      </w:r>
      <w:r>
        <w:rPr>
          <w:w w:val="110"/>
          <w:sz w:val="28"/>
          <w:szCs w:val="28"/>
        </w:rPr>
        <w:t xml:space="preserve"> перебуває у відрядженні. </w:t>
      </w:r>
      <w:r>
        <w:rPr>
          <w:w w:val="110"/>
          <w:sz w:val="28"/>
          <w:szCs w:val="28"/>
        </w:rPr>
        <w:lastRenderedPageBreak/>
        <w:t>Обов’язки міського голови виконує заступник міського голови Богдан Білецький.</w:t>
      </w:r>
    </w:p>
    <w:p w:rsidR="00D93448" w:rsidRDefault="00EF7D35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Заступник міського голови Богдан Білецький</w:t>
      </w:r>
      <w:r w:rsidR="00AA0D29">
        <w:rPr>
          <w:w w:val="110"/>
          <w:sz w:val="28"/>
          <w:szCs w:val="28"/>
        </w:rPr>
        <w:t xml:space="preserve"> повідомив, що на </w:t>
      </w:r>
      <w:r>
        <w:rPr>
          <w:w w:val="110"/>
          <w:sz w:val="28"/>
          <w:szCs w:val="28"/>
        </w:rPr>
        <w:t xml:space="preserve">позачергове </w:t>
      </w:r>
      <w:r w:rsidR="00AA0D29"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4D0D69">
        <w:rPr>
          <w:w w:val="110"/>
          <w:sz w:val="28"/>
          <w:szCs w:val="28"/>
        </w:rPr>
        <w:t>1</w:t>
      </w:r>
      <w:r>
        <w:rPr>
          <w:w w:val="110"/>
          <w:sz w:val="28"/>
          <w:szCs w:val="28"/>
        </w:rPr>
        <w:t xml:space="preserve"> питання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5531BA" w:rsidRDefault="005531BA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568"/>
        <w:gridCol w:w="9213"/>
      </w:tblGrid>
      <w:tr w:rsidR="004D0D69" w:rsidRPr="00F71271" w:rsidTr="004D0D69">
        <w:trPr>
          <w:trHeight w:val="599"/>
        </w:trPr>
        <w:tc>
          <w:tcPr>
            <w:tcW w:w="568" w:type="dxa"/>
            <w:vAlign w:val="center"/>
          </w:tcPr>
          <w:p w:rsidR="004D0D69" w:rsidRPr="00F71271" w:rsidRDefault="004D0D69" w:rsidP="00E70825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213" w:type="dxa"/>
            <w:vAlign w:val="center"/>
          </w:tcPr>
          <w:p w:rsidR="004D0D69" w:rsidRPr="00F71271" w:rsidRDefault="004D0D69" w:rsidP="00E70825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D0D69" w:rsidRPr="00B42346" w:rsidTr="004D0D69">
        <w:trPr>
          <w:trHeight w:val="599"/>
        </w:trPr>
        <w:tc>
          <w:tcPr>
            <w:tcW w:w="568" w:type="dxa"/>
            <w:vAlign w:val="center"/>
          </w:tcPr>
          <w:p w:rsidR="004D0D69" w:rsidRDefault="004D0D69" w:rsidP="004D0D6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13" w:type="dxa"/>
            <w:vAlign w:val="center"/>
          </w:tcPr>
          <w:p w:rsidR="004D0D69" w:rsidRDefault="004D0D69" w:rsidP="00E70825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4D0D69" w:rsidRPr="00B42346" w:rsidRDefault="004D0D69" w:rsidP="00E7082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42346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B42346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E833EC" w:rsidRDefault="00E833EC" w:rsidP="00F029DD">
      <w:pPr>
        <w:jc w:val="both"/>
        <w:rPr>
          <w:b/>
          <w:w w:val="110"/>
          <w:sz w:val="28"/>
          <w:szCs w:val="28"/>
        </w:rPr>
      </w:pPr>
    </w:p>
    <w:p w:rsidR="007912BD" w:rsidRDefault="007349DC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Богдан Білецький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4D0D69">
        <w:rPr>
          <w:w w:val="110"/>
          <w:sz w:val="28"/>
          <w:szCs w:val="28"/>
        </w:rPr>
        <w:t>1 питання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Pr="00D324C9" w:rsidRDefault="004D0D69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0425CD">
        <w:rPr>
          <w:b/>
          <w:sz w:val="28"/>
          <w:szCs w:val="28"/>
        </w:rPr>
        <w:t xml:space="preserve">, </w:t>
      </w:r>
      <w:r w:rsidR="007349DC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освіти</w:t>
      </w:r>
      <w:r w:rsidR="007349DC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  <w:r w:rsidR="00BF3517">
        <w:rPr>
          <w:sz w:val="28"/>
          <w:szCs w:val="28"/>
        </w:rPr>
        <w:t xml:space="preserve"> </w:t>
      </w:r>
    </w:p>
    <w:p w:rsidR="005A42B8" w:rsidRPr="00760F0B" w:rsidRDefault="007349DC" w:rsidP="000425CD">
      <w:pPr>
        <w:jc w:val="both"/>
        <w:rPr>
          <w:b/>
          <w:sz w:val="28"/>
          <w:szCs w:val="28"/>
        </w:rPr>
      </w:pPr>
      <w:r w:rsidRPr="00760F0B">
        <w:rPr>
          <w:b/>
          <w:sz w:val="28"/>
          <w:szCs w:val="28"/>
        </w:rPr>
        <w:t>ВИСТУПИЛИ:</w:t>
      </w:r>
    </w:p>
    <w:p w:rsidR="00263944" w:rsidRDefault="004D0D69" w:rsidP="008C2304">
      <w:pPr>
        <w:jc w:val="both"/>
        <w:rPr>
          <w:sz w:val="28"/>
          <w:szCs w:val="28"/>
        </w:rPr>
      </w:pPr>
      <w:r w:rsidRPr="00DF2AFD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виникла</w:t>
      </w:r>
      <w:r w:rsidR="005D2404">
        <w:rPr>
          <w:sz w:val="28"/>
          <w:szCs w:val="28"/>
        </w:rPr>
        <w:t xml:space="preserve"> необхідність переглянути питання про безкоштовне харчування окремих категорій учнів в І семестрі 2024-2025 навчального року. Постанова КМУ від 04.10.2024 №1145 прописує, що вартість порції для учнів пільгових категорій 5-11 класів не може бути меншою за вартість харчування учнів 1-4 класів. І минулим рішенням </w:t>
      </w:r>
      <w:r w:rsidR="00B6650F">
        <w:rPr>
          <w:sz w:val="28"/>
          <w:szCs w:val="28"/>
        </w:rPr>
        <w:t>підвищили</w:t>
      </w:r>
      <w:r w:rsidR="005D2404">
        <w:rPr>
          <w:sz w:val="28"/>
          <w:szCs w:val="28"/>
        </w:rPr>
        <w:t xml:space="preserve"> вартість харчування для учнів 1-4 класів і відповідно </w:t>
      </w:r>
      <w:r w:rsidR="00B6650F">
        <w:rPr>
          <w:sz w:val="28"/>
          <w:szCs w:val="28"/>
        </w:rPr>
        <w:t>підвищили</w:t>
      </w:r>
      <w:r w:rsidR="005D2404">
        <w:rPr>
          <w:sz w:val="28"/>
          <w:szCs w:val="28"/>
        </w:rPr>
        <w:t xml:space="preserve"> вартість харчування для учнів пільгових категорій 5-11 класів. На онлайн нараді з Міністерством освіти </w:t>
      </w:r>
      <w:r w:rsidR="00B6650F">
        <w:rPr>
          <w:sz w:val="28"/>
          <w:szCs w:val="28"/>
        </w:rPr>
        <w:t>запевнили</w:t>
      </w:r>
      <w:r w:rsidR="005D2404">
        <w:rPr>
          <w:sz w:val="28"/>
          <w:szCs w:val="28"/>
        </w:rPr>
        <w:t xml:space="preserve">, що буде дозволено вносити зміни в </w:t>
      </w:r>
      <w:r w:rsidR="00B6650F">
        <w:rPr>
          <w:sz w:val="28"/>
          <w:szCs w:val="28"/>
        </w:rPr>
        <w:t xml:space="preserve">тендерні </w:t>
      </w:r>
      <w:r w:rsidR="005D2404">
        <w:rPr>
          <w:sz w:val="28"/>
          <w:szCs w:val="28"/>
        </w:rPr>
        <w:t>договори з переможцями</w:t>
      </w:r>
      <w:r w:rsidR="00B6650F">
        <w:rPr>
          <w:sz w:val="28"/>
          <w:szCs w:val="28"/>
        </w:rPr>
        <w:t xml:space="preserve"> конкурсних торгів. Але, як</w:t>
      </w:r>
      <w:r w:rsidR="005D2404">
        <w:rPr>
          <w:sz w:val="28"/>
          <w:szCs w:val="28"/>
        </w:rPr>
        <w:t xml:space="preserve"> повідомив заступник міністра освіти і науки, що </w:t>
      </w:r>
      <w:proofErr w:type="spellStart"/>
      <w:r w:rsidR="005D2404">
        <w:rPr>
          <w:sz w:val="28"/>
          <w:szCs w:val="28"/>
        </w:rPr>
        <w:t>внести</w:t>
      </w:r>
      <w:proofErr w:type="spellEnd"/>
      <w:r w:rsidR="005D2404">
        <w:rPr>
          <w:sz w:val="28"/>
          <w:szCs w:val="28"/>
        </w:rPr>
        <w:t xml:space="preserve"> зміни в Закон України Про публічні закупівлі їм не вдасться, тому вартість </w:t>
      </w:r>
      <w:r w:rsidR="00B6650F">
        <w:rPr>
          <w:sz w:val="28"/>
          <w:szCs w:val="28"/>
        </w:rPr>
        <w:t xml:space="preserve">харчування </w:t>
      </w:r>
      <w:r w:rsidR="005D2404">
        <w:rPr>
          <w:sz w:val="28"/>
          <w:szCs w:val="28"/>
        </w:rPr>
        <w:t>для учнів пільгових катег</w:t>
      </w:r>
      <w:r w:rsidR="00680A56">
        <w:rPr>
          <w:sz w:val="28"/>
          <w:szCs w:val="28"/>
        </w:rPr>
        <w:t>орій 5-11 класів зрости не може, адже це буде прямим порушення тендерної документації.</w:t>
      </w:r>
      <w:r w:rsidR="005D2404">
        <w:rPr>
          <w:sz w:val="28"/>
          <w:szCs w:val="28"/>
        </w:rPr>
        <w:t xml:space="preserve"> Новий прое</w:t>
      </w:r>
      <w:r w:rsidR="00B6650F">
        <w:rPr>
          <w:sz w:val="28"/>
          <w:szCs w:val="28"/>
        </w:rPr>
        <w:t>кт рішення виконкому передбачає, що вартість</w:t>
      </w:r>
      <w:r w:rsidR="005D2404">
        <w:rPr>
          <w:sz w:val="28"/>
          <w:szCs w:val="28"/>
        </w:rPr>
        <w:t xml:space="preserve"> харчування для учнів пільгових категорій 5-11 класів </w:t>
      </w:r>
      <w:r w:rsidR="00B6650F">
        <w:rPr>
          <w:sz w:val="28"/>
          <w:szCs w:val="28"/>
        </w:rPr>
        <w:t xml:space="preserve">залишається </w:t>
      </w:r>
      <w:r w:rsidR="005D2404">
        <w:rPr>
          <w:sz w:val="28"/>
          <w:szCs w:val="28"/>
        </w:rPr>
        <w:t>на то</w:t>
      </w:r>
      <w:r w:rsidR="00B6650F">
        <w:rPr>
          <w:sz w:val="28"/>
          <w:szCs w:val="28"/>
        </w:rPr>
        <w:t>му ж рівні (40 грн за порцію), і</w:t>
      </w:r>
      <w:r w:rsidR="005D2404">
        <w:rPr>
          <w:sz w:val="28"/>
          <w:szCs w:val="28"/>
        </w:rPr>
        <w:t xml:space="preserve"> </w:t>
      </w:r>
      <w:r w:rsidR="00141E00">
        <w:rPr>
          <w:sz w:val="28"/>
          <w:szCs w:val="28"/>
        </w:rPr>
        <w:t xml:space="preserve">відповідно не можемо підняти ціну на харчування учнів 1-4 класів вище ніж 40 грн. Таким чином харчування учнів 1-4 класів і пільгових категорій 5-11 класів </w:t>
      </w:r>
      <w:r w:rsidR="00B6650F">
        <w:rPr>
          <w:sz w:val="28"/>
          <w:szCs w:val="28"/>
        </w:rPr>
        <w:t>в І семестрі 2024-2025 навчального року</w:t>
      </w:r>
      <w:r w:rsidR="00B6650F">
        <w:rPr>
          <w:sz w:val="28"/>
          <w:szCs w:val="28"/>
        </w:rPr>
        <w:t xml:space="preserve"> </w:t>
      </w:r>
      <w:r w:rsidR="00141E00">
        <w:rPr>
          <w:sz w:val="28"/>
          <w:szCs w:val="28"/>
        </w:rPr>
        <w:t>встановлюється на рівні 40 грн</w:t>
      </w:r>
      <w:r w:rsidR="00DF2AFD">
        <w:rPr>
          <w:sz w:val="28"/>
          <w:szCs w:val="28"/>
        </w:rPr>
        <w:t xml:space="preserve"> </w:t>
      </w:r>
      <w:r w:rsidR="00B6650F">
        <w:rPr>
          <w:sz w:val="28"/>
          <w:szCs w:val="28"/>
        </w:rPr>
        <w:t>за порцію</w:t>
      </w:r>
      <w:r w:rsidR="00141E00">
        <w:rPr>
          <w:sz w:val="28"/>
          <w:szCs w:val="28"/>
        </w:rPr>
        <w:t>.</w:t>
      </w:r>
      <w:r w:rsidR="00680A56">
        <w:rPr>
          <w:sz w:val="28"/>
          <w:szCs w:val="28"/>
        </w:rPr>
        <w:t xml:space="preserve"> </w:t>
      </w:r>
    </w:p>
    <w:p w:rsidR="00680A56" w:rsidRDefault="00680A56" w:rsidP="000425CD">
      <w:pPr>
        <w:jc w:val="both"/>
        <w:rPr>
          <w:sz w:val="28"/>
          <w:szCs w:val="28"/>
        </w:rPr>
      </w:pPr>
      <w:r w:rsidRPr="00DF2AFD">
        <w:rPr>
          <w:b/>
          <w:sz w:val="28"/>
          <w:szCs w:val="28"/>
        </w:rPr>
        <w:lastRenderedPageBreak/>
        <w:t xml:space="preserve">Ірина </w:t>
      </w:r>
      <w:proofErr w:type="spellStart"/>
      <w:r w:rsidRPr="00DF2AFD"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наголосила, що під час проведення нових конкурсних торгів </w:t>
      </w:r>
      <w:r w:rsidR="00B6650F">
        <w:rPr>
          <w:sz w:val="28"/>
          <w:szCs w:val="28"/>
        </w:rPr>
        <w:t>на харчування учнів у ІІ семестрі 2024-2025 навчального року будуть враховувати</w:t>
      </w:r>
      <w:r>
        <w:rPr>
          <w:sz w:val="28"/>
          <w:szCs w:val="28"/>
        </w:rPr>
        <w:t xml:space="preserve"> підвищення вартості х</w:t>
      </w:r>
      <w:r w:rsidR="00B6650F">
        <w:rPr>
          <w:sz w:val="28"/>
          <w:szCs w:val="28"/>
        </w:rPr>
        <w:t>арчування для учнів 5-11 класів</w:t>
      </w:r>
      <w:r w:rsidR="00DF2AFD">
        <w:rPr>
          <w:sz w:val="28"/>
          <w:szCs w:val="28"/>
        </w:rPr>
        <w:t>. Тоді і для учнів 1-4 класів можна буде підвищувати вартість харчування в ІІ семестрі 2024-2025 навчального року.</w:t>
      </w:r>
    </w:p>
    <w:p w:rsidR="00807E54" w:rsidRPr="00416980" w:rsidRDefault="007349DC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 w:rsidR="000425CD">
        <w:rPr>
          <w:sz w:val="28"/>
          <w:szCs w:val="28"/>
        </w:rPr>
        <w:t xml:space="preserve"> поставив на голосування проект рішення</w:t>
      </w:r>
      <w:r w:rsidR="004D0D69">
        <w:rPr>
          <w:sz w:val="28"/>
          <w:szCs w:val="28"/>
        </w:rPr>
        <w:t xml:space="preserve"> </w:t>
      </w:r>
    </w:p>
    <w:p w:rsidR="000425CD" w:rsidRPr="00221999" w:rsidRDefault="000425CD" w:rsidP="00746D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D0D69">
        <w:rPr>
          <w:sz w:val="28"/>
          <w:szCs w:val="28"/>
        </w:rPr>
        <w:t>проект рішення</w:t>
      </w:r>
      <w:r w:rsidR="00760F0B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D0D69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D0D69">
        <w:rPr>
          <w:sz w:val="28"/>
          <w:szCs w:val="28"/>
        </w:rPr>
        <w:t>18</w:t>
      </w:r>
      <w:r w:rsidR="007349DC">
        <w:rPr>
          <w:sz w:val="28"/>
          <w:szCs w:val="28"/>
        </w:rPr>
        <w:t>.10</w:t>
      </w:r>
      <w:r>
        <w:rPr>
          <w:sz w:val="28"/>
          <w:szCs w:val="28"/>
        </w:rPr>
        <w:t xml:space="preserve">.2024 № </w:t>
      </w:r>
      <w:r w:rsidR="004D0D69">
        <w:rPr>
          <w:sz w:val="28"/>
          <w:szCs w:val="28"/>
        </w:rPr>
        <w:t>261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D0D69"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Default="000425C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5A42B8" w:rsidRDefault="005A42B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46F69" w:rsidRDefault="00A46F6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5A5572" w:rsidRDefault="00760F0B" w:rsidP="00733D4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 БІЛЕЦЬКИЙ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p w:rsidR="00D038E8" w:rsidRDefault="00D038E8" w:rsidP="00733D46">
      <w:pPr>
        <w:rPr>
          <w:sz w:val="28"/>
          <w:szCs w:val="28"/>
        </w:rPr>
      </w:pPr>
    </w:p>
    <w:sectPr w:rsidR="00D038E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8CF" w:rsidRDefault="00D608CF">
      <w:r>
        <w:separator/>
      </w:r>
    </w:p>
  </w:endnote>
  <w:endnote w:type="continuationSeparator" w:id="0">
    <w:p w:rsidR="00D608CF" w:rsidRDefault="00D6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8CF" w:rsidRDefault="00D608CF">
      <w:r>
        <w:separator/>
      </w:r>
    </w:p>
  </w:footnote>
  <w:footnote w:type="continuationSeparator" w:id="0">
    <w:p w:rsidR="00D608CF" w:rsidRDefault="00D6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2742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11</cp:revision>
  <cp:lastPrinted>2024-10-21T10:57:00Z</cp:lastPrinted>
  <dcterms:created xsi:type="dcterms:W3CDTF">2024-10-18T09:59:00Z</dcterms:created>
  <dcterms:modified xsi:type="dcterms:W3CDTF">2024-10-21T13:55:00Z</dcterms:modified>
</cp:coreProperties>
</file>