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E9A" w:rsidRPr="00376B8D" w:rsidRDefault="00690E9A" w:rsidP="00690E9A">
      <w:pPr>
        <w:pStyle w:val="a6"/>
        <w:spacing w:after="0" w:line="240" w:lineRule="auto"/>
        <w:ind w:left="0" w:right="-141"/>
        <w:jc w:val="right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proofErr w:type="spellStart"/>
      <w:r w:rsidRPr="00376B8D">
        <w:rPr>
          <w:b/>
          <w:bCs/>
          <w:color w:val="000000"/>
          <w:sz w:val="28"/>
          <w:szCs w:val="28"/>
        </w:rPr>
        <w:t>Проєкт</w:t>
      </w:r>
      <w:proofErr w:type="spellEnd"/>
    </w:p>
    <w:p w:rsidR="00690E9A" w:rsidRDefault="00690E9A" w:rsidP="00690E9A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690E9A" w:rsidRPr="00376B8D" w:rsidRDefault="00690E9A" w:rsidP="00690E9A">
      <w:pPr>
        <w:shd w:val="clear" w:color="auto" w:fill="FFFFFF"/>
        <w:jc w:val="center"/>
        <w:rPr>
          <w:color w:val="000000"/>
          <w:sz w:val="28"/>
          <w:szCs w:val="28"/>
        </w:rPr>
      </w:pPr>
      <w:r w:rsidRPr="00376B8D">
        <w:rPr>
          <w:b/>
          <w:bCs/>
          <w:color w:val="000000"/>
          <w:sz w:val="28"/>
          <w:szCs w:val="28"/>
        </w:rPr>
        <w:t>УКРАЇНА</w:t>
      </w:r>
    </w:p>
    <w:p w:rsidR="00690E9A" w:rsidRPr="00376B8D" w:rsidRDefault="00690E9A" w:rsidP="00690E9A">
      <w:pPr>
        <w:shd w:val="clear" w:color="auto" w:fill="FFFFFF"/>
        <w:jc w:val="center"/>
        <w:rPr>
          <w:color w:val="000000"/>
          <w:sz w:val="28"/>
          <w:szCs w:val="28"/>
        </w:rPr>
      </w:pPr>
      <w:proofErr w:type="gramStart"/>
      <w:r w:rsidRPr="00376B8D">
        <w:rPr>
          <w:b/>
          <w:bCs/>
          <w:color w:val="000000"/>
          <w:sz w:val="28"/>
          <w:szCs w:val="28"/>
        </w:rPr>
        <w:t>КАЛУСЬКА  МІСЬКА</w:t>
      </w:r>
      <w:proofErr w:type="gramEnd"/>
      <w:r w:rsidRPr="00376B8D">
        <w:rPr>
          <w:b/>
          <w:bCs/>
          <w:color w:val="000000"/>
          <w:sz w:val="28"/>
          <w:szCs w:val="28"/>
        </w:rPr>
        <w:t>  РАДА</w:t>
      </w:r>
    </w:p>
    <w:p w:rsidR="00690E9A" w:rsidRPr="00376B8D" w:rsidRDefault="00690E9A" w:rsidP="00690E9A">
      <w:pPr>
        <w:shd w:val="clear" w:color="auto" w:fill="FFFFFF"/>
        <w:jc w:val="center"/>
        <w:rPr>
          <w:color w:val="000000"/>
          <w:sz w:val="28"/>
          <w:szCs w:val="28"/>
        </w:rPr>
      </w:pPr>
      <w:proofErr w:type="gramStart"/>
      <w:r w:rsidRPr="00376B8D">
        <w:rPr>
          <w:b/>
          <w:bCs/>
          <w:color w:val="000000"/>
          <w:sz w:val="28"/>
          <w:szCs w:val="28"/>
        </w:rPr>
        <w:t>ВИКОНАВЧИЙ  КОМІТЕТ</w:t>
      </w:r>
      <w:proofErr w:type="gramEnd"/>
    </w:p>
    <w:p w:rsidR="00690E9A" w:rsidRPr="00376B8D" w:rsidRDefault="00690E9A" w:rsidP="00690E9A">
      <w:pPr>
        <w:shd w:val="clear" w:color="auto" w:fill="FFFFFF"/>
        <w:jc w:val="center"/>
        <w:rPr>
          <w:color w:val="000000"/>
          <w:sz w:val="28"/>
          <w:szCs w:val="28"/>
        </w:rPr>
      </w:pPr>
      <w:r w:rsidRPr="00376B8D">
        <w:rPr>
          <w:b/>
          <w:bCs/>
          <w:color w:val="000000"/>
          <w:sz w:val="28"/>
          <w:szCs w:val="28"/>
        </w:rPr>
        <w:t>РІШЕННЯ</w:t>
      </w:r>
    </w:p>
    <w:p w:rsidR="00690E9A" w:rsidRPr="00376B8D" w:rsidRDefault="00690E9A" w:rsidP="00690E9A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proofErr w:type="spellStart"/>
      <w:r w:rsidRPr="00376B8D">
        <w:rPr>
          <w:b/>
          <w:bCs/>
          <w:color w:val="000000"/>
          <w:sz w:val="28"/>
          <w:szCs w:val="28"/>
        </w:rPr>
        <w:t>від</w:t>
      </w:r>
      <w:proofErr w:type="spellEnd"/>
      <w:r w:rsidRPr="00376B8D">
        <w:rPr>
          <w:b/>
          <w:bCs/>
          <w:color w:val="000000"/>
          <w:sz w:val="28"/>
          <w:szCs w:val="28"/>
        </w:rPr>
        <w:t>__________№___м. Калуш</w:t>
      </w:r>
    </w:p>
    <w:p w:rsidR="00690E9A" w:rsidRDefault="00690E9A" w:rsidP="007B33E4">
      <w:pPr>
        <w:shd w:val="clear" w:color="auto" w:fill="FFFFFF"/>
        <w:spacing w:line="276" w:lineRule="auto"/>
        <w:jc w:val="both"/>
        <w:rPr>
          <w:b/>
          <w:sz w:val="28"/>
          <w:szCs w:val="28"/>
          <w:lang w:val="uk-UA"/>
        </w:rPr>
      </w:pPr>
      <w:bookmarkStart w:id="0" w:name="_GoBack"/>
      <w:bookmarkEnd w:id="0"/>
    </w:p>
    <w:p w:rsidR="00690E9A" w:rsidRDefault="00690E9A" w:rsidP="007B33E4">
      <w:pPr>
        <w:shd w:val="clear" w:color="auto" w:fill="FFFFFF"/>
        <w:spacing w:line="276" w:lineRule="auto"/>
        <w:jc w:val="both"/>
        <w:rPr>
          <w:b/>
          <w:sz w:val="28"/>
          <w:szCs w:val="28"/>
          <w:lang w:val="uk-UA"/>
        </w:rPr>
      </w:pPr>
    </w:p>
    <w:p w:rsidR="007B33E4" w:rsidRDefault="007B33E4" w:rsidP="007B33E4">
      <w:pPr>
        <w:shd w:val="clear" w:color="auto" w:fill="FFFFFF"/>
        <w:spacing w:line="276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надання дозволу  на</w:t>
      </w:r>
      <w:r>
        <w:rPr>
          <w:b/>
          <w:sz w:val="28"/>
          <w:szCs w:val="28"/>
        </w:rPr>
        <w:t xml:space="preserve"> </w:t>
      </w:r>
    </w:p>
    <w:p w:rsidR="007B33E4" w:rsidRDefault="007B33E4" w:rsidP="007B33E4">
      <w:pPr>
        <w:spacing w:line="276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розміщення зовнішньої</w:t>
      </w:r>
    </w:p>
    <w:p w:rsidR="007B33E4" w:rsidRDefault="007B33E4" w:rsidP="007B33E4">
      <w:pPr>
        <w:spacing w:line="276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реклами товариству з обмеженою</w:t>
      </w:r>
    </w:p>
    <w:p w:rsidR="007B33E4" w:rsidRDefault="007B33E4" w:rsidP="007B33E4">
      <w:pPr>
        <w:spacing w:line="276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відповідальністю «ЦЦЦ Україна» </w:t>
      </w:r>
    </w:p>
    <w:p w:rsidR="007B33E4" w:rsidRDefault="007B33E4" w:rsidP="007B33E4">
      <w:pPr>
        <w:spacing w:line="276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на фасаді буд.№14</w:t>
      </w:r>
    </w:p>
    <w:p w:rsidR="007B33E4" w:rsidRDefault="007B33E4" w:rsidP="007B33E4">
      <w:pPr>
        <w:spacing w:line="276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на пр. Лесі Українки</w:t>
      </w:r>
    </w:p>
    <w:p w:rsidR="007B33E4" w:rsidRDefault="007B33E4" w:rsidP="007B33E4">
      <w:pPr>
        <w:spacing w:line="276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в м. </w:t>
      </w:r>
      <w:proofErr w:type="spellStart"/>
      <w:r>
        <w:rPr>
          <w:b/>
          <w:sz w:val="28"/>
          <w:szCs w:val="28"/>
          <w:lang w:val="uk-UA"/>
        </w:rPr>
        <w:t>Калуші</w:t>
      </w:r>
      <w:proofErr w:type="spellEnd"/>
      <w:r>
        <w:rPr>
          <w:b/>
          <w:sz w:val="28"/>
          <w:szCs w:val="28"/>
          <w:lang w:val="uk-UA"/>
        </w:rPr>
        <w:t>.</w:t>
      </w:r>
    </w:p>
    <w:p w:rsidR="007B33E4" w:rsidRDefault="007B33E4" w:rsidP="007B33E4">
      <w:pPr>
        <w:spacing w:line="276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</w:t>
      </w:r>
    </w:p>
    <w:p w:rsidR="007B33E4" w:rsidRDefault="007B33E4" w:rsidP="007B33E4">
      <w:pPr>
        <w:spacing w:line="276" w:lineRule="auto"/>
        <w:ind w:left="142" w:right="283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Керуючись ч.6.ст.59 Закону України "Про місцеве самоврядування в Україні", відповідно до Типових правил розміщення зовнішньої реклами, затверджених постановою Кабінету Міністрів України від 29.12.2003 № 2067 "Про затвердження типових правил розміщення зовнішньої реклами" (зі змінами) та Правил розміщення зовнішньої реклами на території Калуської міської ради, затверджених рішенням виконавчого комітету міської ради від 28.01.2020 №24 «Про затвердження Правил розміщення зовнішньої реклами на території Калуської міської ради», беручи до уваги ескіз рекламного засобу з його конструктивним рішенням, розглянувши заяву  </w:t>
      </w:r>
      <w:r>
        <w:rPr>
          <w:b/>
          <w:sz w:val="28"/>
          <w:szCs w:val="28"/>
          <w:lang w:val="uk-UA"/>
        </w:rPr>
        <w:t>товариства з обмеженою відповідальністю «ЦЦЦ Україна»</w:t>
      </w:r>
      <w:r>
        <w:rPr>
          <w:sz w:val="28"/>
          <w:szCs w:val="28"/>
          <w:lang w:val="uk-UA"/>
        </w:rPr>
        <w:t xml:space="preserve"> про надання дозволу на розміщення зовнішньої  реклами на фасаді буд. №143 на пр. Лесі Українки,14 в м. </w:t>
      </w:r>
      <w:proofErr w:type="spellStart"/>
      <w:r>
        <w:rPr>
          <w:sz w:val="28"/>
          <w:szCs w:val="28"/>
          <w:lang w:val="uk-UA"/>
        </w:rPr>
        <w:t>Калуші</w:t>
      </w:r>
      <w:proofErr w:type="spellEnd"/>
      <w:r>
        <w:rPr>
          <w:sz w:val="28"/>
          <w:szCs w:val="28"/>
          <w:lang w:val="uk-UA"/>
        </w:rPr>
        <w:t xml:space="preserve">, виконавчий комітет міської ради </w:t>
      </w:r>
    </w:p>
    <w:p w:rsidR="007B33E4" w:rsidRDefault="007B33E4" w:rsidP="007B33E4">
      <w:pPr>
        <w:tabs>
          <w:tab w:val="left" w:pos="1395"/>
        </w:tabs>
        <w:spacing w:line="276" w:lineRule="auto"/>
        <w:ind w:left="142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 И Р І Ш И В :</w:t>
      </w:r>
    </w:p>
    <w:p w:rsidR="007B33E4" w:rsidRDefault="007B33E4" w:rsidP="007B33E4">
      <w:pPr>
        <w:pStyle w:val="a3"/>
        <w:numPr>
          <w:ilvl w:val="0"/>
          <w:numId w:val="1"/>
        </w:numPr>
        <w:spacing w:line="276" w:lineRule="auto"/>
        <w:ind w:left="142" w:right="142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Дати дозвіл товариству з обмеженою відповідальністю «ЦЦЦ Україна» на розміщення зовнішньої  реклами терміном на один  рік на фасаді буд. №14 на пр. Лесі Українки,14 - спеціальна рекламна конструкція типу "банер" розміром 14.0 м х 2.80 м. </w:t>
      </w:r>
    </w:p>
    <w:p w:rsidR="007B33E4" w:rsidRDefault="007B33E4" w:rsidP="007B33E4">
      <w:pPr>
        <w:spacing w:line="276" w:lineRule="auto"/>
        <w:ind w:left="142" w:right="142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2.   </w:t>
      </w:r>
      <w:r>
        <w:rPr>
          <w:sz w:val="28"/>
          <w:szCs w:val="28"/>
          <w:lang w:val="uk-UA"/>
        </w:rPr>
        <w:t>Товариству з обмеженою відповідальністю «ЦЦЦ Україна»</w:t>
      </w:r>
      <w:r>
        <w:rPr>
          <w:color w:val="000000"/>
          <w:sz w:val="28"/>
          <w:szCs w:val="28"/>
          <w:lang w:val="uk-UA" w:eastAsia="uk-UA"/>
        </w:rPr>
        <w:t>:</w:t>
      </w:r>
    </w:p>
    <w:p w:rsidR="007B33E4" w:rsidRDefault="007B33E4" w:rsidP="007B33E4">
      <w:pPr>
        <w:spacing w:line="276" w:lineRule="auto"/>
        <w:ind w:left="142"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2.1.   Конструкцію розташовувати з дотриманням вимог законодавства у галузі</w:t>
      </w:r>
    </w:p>
    <w:p w:rsidR="007B33E4" w:rsidRDefault="007B33E4" w:rsidP="007B33E4">
      <w:pPr>
        <w:spacing w:line="276" w:lineRule="auto"/>
        <w:ind w:left="142"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зовнішньої реклами, інших нормативно-правових актів, у тому числі Правил</w:t>
      </w:r>
    </w:p>
    <w:p w:rsidR="007B33E4" w:rsidRDefault="007B33E4" w:rsidP="007B33E4">
      <w:pPr>
        <w:spacing w:line="276" w:lineRule="auto"/>
        <w:ind w:left="142"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розміщення зовнішньої реклами на території Калуської міської ради.</w:t>
      </w:r>
    </w:p>
    <w:p w:rsidR="007B33E4" w:rsidRDefault="007B33E4" w:rsidP="007B33E4">
      <w:pPr>
        <w:spacing w:line="276" w:lineRule="auto"/>
        <w:ind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2.2. Забезпечити рекламний засіб маркуванням із зазначенням на каркасі</w:t>
      </w:r>
    </w:p>
    <w:p w:rsidR="007B33E4" w:rsidRDefault="007B33E4" w:rsidP="007B33E4">
      <w:pPr>
        <w:spacing w:line="276" w:lineRule="auto"/>
        <w:ind w:left="142"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рекламного засобу найменування розповсюджувача зовнішньої реклами,    номера його телефону, дати видачі дозволу та строку його дії.</w:t>
      </w:r>
    </w:p>
    <w:p w:rsidR="007B33E4" w:rsidRDefault="007B33E4" w:rsidP="007B33E4">
      <w:pPr>
        <w:tabs>
          <w:tab w:val="left" w:pos="9356"/>
        </w:tabs>
        <w:spacing w:line="276" w:lineRule="auto"/>
        <w:ind w:left="142" w:right="142"/>
        <w:jc w:val="both"/>
        <w:rPr>
          <w:color w:val="000000"/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lastRenderedPageBreak/>
        <w:t>2.3.</w:t>
      </w:r>
      <w:r>
        <w:rPr>
          <w:color w:val="000000"/>
          <w:sz w:val="28"/>
          <w:szCs w:val="28"/>
          <w:lang w:val="uk-UA" w:eastAsia="uk-UA"/>
        </w:rPr>
        <w:t xml:space="preserve"> В разі невикористання місця розташування рекламного засобу безперервно протягом одного місяця, дане рішення вважати таким, що втратило чинність.</w:t>
      </w:r>
    </w:p>
    <w:p w:rsidR="007B33E4" w:rsidRDefault="007B33E4" w:rsidP="007B33E4">
      <w:pPr>
        <w:spacing w:line="276" w:lineRule="auto"/>
        <w:ind w:left="142"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2.4. Після розташування рекламного засобу у п’ятиденний термін  подати управлінню архітектури та містобудування Калуської міської ради фотокартку місця розташування рекламного засобу (розміром не менш як 6 х 9 сантиметрів).</w:t>
      </w:r>
    </w:p>
    <w:p w:rsidR="007B33E4" w:rsidRDefault="007B33E4" w:rsidP="007B33E4">
      <w:pPr>
        <w:spacing w:line="276" w:lineRule="auto"/>
        <w:ind w:left="142" w:right="142"/>
        <w:jc w:val="both"/>
        <w:rPr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t>3. </w:t>
      </w:r>
      <w:r>
        <w:rPr>
          <w:color w:val="000000"/>
          <w:sz w:val="28"/>
          <w:szCs w:val="28"/>
          <w:lang w:val="uk-UA" w:eastAsia="uk-UA"/>
        </w:rPr>
        <w:t xml:space="preserve">Товариству з </w:t>
      </w:r>
      <w:r>
        <w:rPr>
          <w:sz w:val="28"/>
          <w:szCs w:val="28"/>
          <w:lang w:val="uk-UA"/>
        </w:rPr>
        <w:t>обмеженою відповідальністю «ЦЦЦ Україна»</w:t>
      </w:r>
      <w:r>
        <w:rPr>
          <w:color w:val="000000"/>
          <w:sz w:val="28"/>
          <w:szCs w:val="28"/>
          <w:lang w:val="uk-UA" w:eastAsia="uk-UA"/>
        </w:rPr>
        <w:t xml:space="preserve"> в десятиденний термін після закінчення терміну дії цього рішення  демонтувати рекламну конструкцію, а ділянку привести у придатний для використання стан.</w:t>
      </w:r>
    </w:p>
    <w:p w:rsidR="007B33E4" w:rsidRDefault="007B33E4" w:rsidP="007B33E4">
      <w:pPr>
        <w:spacing w:line="276" w:lineRule="auto"/>
        <w:ind w:left="142" w:right="142"/>
        <w:jc w:val="both"/>
        <w:rPr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t>4</w:t>
      </w:r>
      <w:r>
        <w:rPr>
          <w:bCs/>
          <w:color w:val="000000"/>
          <w:sz w:val="28"/>
          <w:szCs w:val="28"/>
          <w:lang w:val="uk-UA" w:eastAsia="uk-UA"/>
        </w:rPr>
        <w:t>.</w:t>
      </w:r>
      <w:r>
        <w:rPr>
          <w:color w:val="000000"/>
          <w:sz w:val="28"/>
          <w:szCs w:val="28"/>
          <w:lang w:val="uk-UA" w:eastAsia="uk-UA"/>
        </w:rPr>
        <w:t> Контроль за виконанням цього рішення покласти на першого заступника міського голови Мирослава Тихого.</w:t>
      </w:r>
    </w:p>
    <w:p w:rsidR="007B33E4" w:rsidRDefault="007B33E4" w:rsidP="007B33E4">
      <w:pPr>
        <w:spacing w:line="276" w:lineRule="auto"/>
        <w:ind w:left="142"/>
        <w:jc w:val="both"/>
        <w:rPr>
          <w:color w:val="000000"/>
          <w:sz w:val="28"/>
          <w:szCs w:val="28"/>
          <w:lang w:val="uk-UA" w:eastAsia="uk-UA"/>
        </w:rPr>
      </w:pPr>
    </w:p>
    <w:p w:rsidR="007B33E4" w:rsidRDefault="007B33E4" w:rsidP="007B33E4">
      <w:pPr>
        <w:spacing w:line="276" w:lineRule="auto"/>
        <w:jc w:val="both"/>
        <w:rPr>
          <w:b/>
          <w:color w:val="000000"/>
          <w:sz w:val="28"/>
          <w:szCs w:val="28"/>
          <w:lang w:val="uk-UA" w:eastAsia="uk-UA"/>
        </w:rPr>
      </w:pPr>
      <w:r>
        <w:rPr>
          <w:b/>
          <w:color w:val="000000"/>
          <w:sz w:val="28"/>
          <w:szCs w:val="28"/>
          <w:lang w:val="uk-UA" w:eastAsia="uk-UA"/>
        </w:rPr>
        <w:t>Міський голова                                                   Андрій Найда </w:t>
      </w:r>
    </w:p>
    <w:p w:rsidR="007B33E4" w:rsidRDefault="007B33E4" w:rsidP="007B33E4">
      <w:pPr>
        <w:spacing w:line="276" w:lineRule="auto"/>
        <w:jc w:val="both"/>
        <w:rPr>
          <w:b/>
          <w:color w:val="000000"/>
          <w:sz w:val="28"/>
          <w:szCs w:val="28"/>
          <w:lang w:val="uk-UA" w:eastAsia="uk-UA"/>
        </w:rPr>
      </w:pPr>
    </w:p>
    <w:p w:rsidR="007B33E4" w:rsidRDefault="007B33E4" w:rsidP="007B33E4">
      <w:pPr>
        <w:rPr>
          <w:b/>
          <w:color w:val="000000"/>
          <w:sz w:val="28"/>
          <w:szCs w:val="28"/>
          <w:lang w:val="uk-UA" w:eastAsia="uk-UA"/>
        </w:rPr>
      </w:pPr>
    </w:p>
    <w:p w:rsidR="007B33E4" w:rsidRDefault="007B33E4" w:rsidP="007B33E4">
      <w:pPr>
        <w:rPr>
          <w:b/>
          <w:sz w:val="28"/>
          <w:szCs w:val="28"/>
        </w:rPr>
      </w:pPr>
    </w:p>
    <w:p w:rsidR="007B33E4" w:rsidRDefault="007B33E4" w:rsidP="007B33E4">
      <w:pPr>
        <w:rPr>
          <w:b/>
          <w:sz w:val="28"/>
          <w:szCs w:val="28"/>
        </w:rPr>
      </w:pPr>
    </w:p>
    <w:p w:rsidR="007B33E4" w:rsidRDefault="007B33E4" w:rsidP="007B33E4">
      <w:pPr>
        <w:rPr>
          <w:b/>
          <w:sz w:val="28"/>
          <w:szCs w:val="28"/>
        </w:rPr>
      </w:pPr>
    </w:p>
    <w:p w:rsidR="007B33E4" w:rsidRDefault="007B33E4" w:rsidP="007B33E4">
      <w:pPr>
        <w:rPr>
          <w:b/>
          <w:sz w:val="28"/>
          <w:szCs w:val="28"/>
        </w:rPr>
      </w:pPr>
    </w:p>
    <w:p w:rsidR="007B33E4" w:rsidRDefault="007B33E4" w:rsidP="007B33E4">
      <w:pPr>
        <w:rPr>
          <w:b/>
          <w:sz w:val="28"/>
          <w:szCs w:val="28"/>
        </w:rPr>
      </w:pPr>
    </w:p>
    <w:p w:rsidR="007B33E4" w:rsidRDefault="007B33E4" w:rsidP="007B33E4">
      <w:pPr>
        <w:rPr>
          <w:b/>
          <w:sz w:val="28"/>
          <w:szCs w:val="28"/>
        </w:rPr>
      </w:pPr>
    </w:p>
    <w:p w:rsidR="007B33E4" w:rsidRDefault="007B33E4" w:rsidP="007B33E4">
      <w:pPr>
        <w:rPr>
          <w:b/>
          <w:sz w:val="28"/>
          <w:szCs w:val="28"/>
        </w:rPr>
      </w:pPr>
    </w:p>
    <w:p w:rsidR="007B33E4" w:rsidRDefault="007B33E4" w:rsidP="007B33E4">
      <w:pPr>
        <w:rPr>
          <w:b/>
          <w:sz w:val="28"/>
          <w:szCs w:val="28"/>
        </w:rPr>
      </w:pPr>
    </w:p>
    <w:p w:rsidR="007B33E4" w:rsidRDefault="007B33E4" w:rsidP="007B33E4">
      <w:pPr>
        <w:rPr>
          <w:b/>
          <w:sz w:val="28"/>
          <w:szCs w:val="28"/>
        </w:rPr>
      </w:pPr>
    </w:p>
    <w:p w:rsidR="007B33E4" w:rsidRDefault="007B33E4" w:rsidP="007B33E4">
      <w:pPr>
        <w:rPr>
          <w:b/>
          <w:sz w:val="28"/>
          <w:szCs w:val="28"/>
        </w:rPr>
      </w:pPr>
    </w:p>
    <w:p w:rsidR="007B33E4" w:rsidRDefault="007B33E4" w:rsidP="007B33E4">
      <w:pPr>
        <w:rPr>
          <w:b/>
          <w:sz w:val="28"/>
          <w:szCs w:val="28"/>
        </w:rPr>
      </w:pPr>
    </w:p>
    <w:p w:rsidR="007B33E4" w:rsidRDefault="007B33E4" w:rsidP="007B33E4">
      <w:pPr>
        <w:rPr>
          <w:b/>
          <w:sz w:val="28"/>
          <w:szCs w:val="28"/>
        </w:rPr>
      </w:pPr>
    </w:p>
    <w:p w:rsidR="007B33E4" w:rsidRDefault="007B33E4" w:rsidP="007B33E4">
      <w:pPr>
        <w:rPr>
          <w:b/>
          <w:sz w:val="28"/>
          <w:szCs w:val="28"/>
        </w:rPr>
      </w:pPr>
    </w:p>
    <w:p w:rsidR="007B33E4" w:rsidRDefault="007B33E4" w:rsidP="007B33E4">
      <w:pPr>
        <w:rPr>
          <w:b/>
          <w:sz w:val="28"/>
          <w:szCs w:val="28"/>
        </w:rPr>
      </w:pPr>
    </w:p>
    <w:p w:rsidR="007B33E4" w:rsidRDefault="007B33E4" w:rsidP="007B33E4">
      <w:pPr>
        <w:rPr>
          <w:b/>
          <w:sz w:val="28"/>
          <w:szCs w:val="28"/>
        </w:rPr>
      </w:pPr>
    </w:p>
    <w:p w:rsidR="007B33E4" w:rsidRDefault="007B33E4" w:rsidP="007B33E4">
      <w:pPr>
        <w:rPr>
          <w:b/>
          <w:sz w:val="28"/>
          <w:szCs w:val="28"/>
        </w:rPr>
      </w:pPr>
    </w:p>
    <w:p w:rsidR="007B33E4" w:rsidRDefault="007B33E4" w:rsidP="007B33E4">
      <w:pPr>
        <w:rPr>
          <w:b/>
          <w:sz w:val="28"/>
          <w:szCs w:val="28"/>
        </w:rPr>
      </w:pPr>
    </w:p>
    <w:p w:rsidR="007B33E4" w:rsidRDefault="007B33E4" w:rsidP="007B33E4">
      <w:pPr>
        <w:rPr>
          <w:b/>
          <w:sz w:val="28"/>
          <w:szCs w:val="28"/>
        </w:rPr>
      </w:pPr>
    </w:p>
    <w:p w:rsidR="007B33E4" w:rsidRDefault="007B33E4" w:rsidP="007B33E4">
      <w:pPr>
        <w:rPr>
          <w:b/>
          <w:sz w:val="28"/>
          <w:szCs w:val="28"/>
        </w:rPr>
      </w:pPr>
    </w:p>
    <w:p w:rsidR="007B33E4" w:rsidRDefault="007B33E4" w:rsidP="007B33E4">
      <w:pPr>
        <w:rPr>
          <w:b/>
          <w:sz w:val="28"/>
          <w:szCs w:val="28"/>
        </w:rPr>
      </w:pPr>
    </w:p>
    <w:p w:rsidR="007B33E4" w:rsidRDefault="007B33E4" w:rsidP="007B33E4">
      <w:pPr>
        <w:rPr>
          <w:b/>
          <w:sz w:val="28"/>
          <w:szCs w:val="28"/>
        </w:rPr>
      </w:pPr>
    </w:p>
    <w:p w:rsidR="007B33E4" w:rsidRDefault="007B33E4" w:rsidP="007B33E4">
      <w:pPr>
        <w:rPr>
          <w:b/>
          <w:sz w:val="28"/>
          <w:szCs w:val="28"/>
        </w:rPr>
      </w:pPr>
    </w:p>
    <w:p w:rsidR="007B33E4" w:rsidRDefault="007B33E4" w:rsidP="007B33E4">
      <w:pPr>
        <w:rPr>
          <w:b/>
          <w:sz w:val="28"/>
          <w:szCs w:val="28"/>
        </w:rPr>
      </w:pPr>
    </w:p>
    <w:p w:rsidR="007B33E4" w:rsidRDefault="007B33E4" w:rsidP="007B33E4">
      <w:pPr>
        <w:rPr>
          <w:b/>
          <w:sz w:val="28"/>
          <w:szCs w:val="28"/>
        </w:rPr>
      </w:pPr>
    </w:p>
    <w:p w:rsidR="007B33E4" w:rsidRDefault="007B33E4" w:rsidP="007B33E4">
      <w:pPr>
        <w:rPr>
          <w:b/>
          <w:sz w:val="28"/>
          <w:szCs w:val="28"/>
        </w:rPr>
      </w:pPr>
    </w:p>
    <w:p w:rsidR="007B33E4" w:rsidRDefault="007B33E4" w:rsidP="007B33E4">
      <w:pPr>
        <w:rPr>
          <w:b/>
          <w:sz w:val="28"/>
          <w:szCs w:val="28"/>
        </w:rPr>
      </w:pPr>
    </w:p>
    <w:p w:rsidR="007B33E4" w:rsidRDefault="007B33E4" w:rsidP="007B33E4">
      <w:pPr>
        <w:rPr>
          <w:b/>
          <w:sz w:val="28"/>
          <w:szCs w:val="28"/>
        </w:rPr>
      </w:pPr>
    </w:p>
    <w:p w:rsidR="007B33E4" w:rsidRDefault="007B33E4" w:rsidP="007B33E4">
      <w:pPr>
        <w:rPr>
          <w:b/>
          <w:sz w:val="28"/>
          <w:szCs w:val="28"/>
        </w:rPr>
      </w:pPr>
    </w:p>
    <w:p w:rsidR="007B33E4" w:rsidRDefault="007B33E4" w:rsidP="007B33E4">
      <w:pPr>
        <w:rPr>
          <w:b/>
          <w:sz w:val="28"/>
          <w:szCs w:val="28"/>
        </w:rPr>
      </w:pPr>
    </w:p>
    <w:sectPr w:rsidR="007B33E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995197"/>
    <w:multiLevelType w:val="multilevel"/>
    <w:tmpl w:val="9F32EC6E"/>
    <w:lvl w:ilvl="0">
      <w:start w:val="1"/>
      <w:numFmt w:val="decimal"/>
      <w:lvlText w:val="%1."/>
      <w:lvlJc w:val="left"/>
      <w:pPr>
        <w:ind w:left="914" w:hanging="630"/>
      </w:pPr>
      <w:rPr>
        <w:b/>
      </w:rPr>
    </w:lvl>
    <w:lvl w:ilvl="1">
      <w:start w:val="1"/>
      <w:numFmt w:val="decimal"/>
      <w:isLgl/>
      <w:lvlText w:val="%1.%2."/>
      <w:lvlJc w:val="left"/>
      <w:pPr>
        <w:ind w:left="928" w:hanging="72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364" w:hanging="1080"/>
      </w:pPr>
    </w:lvl>
    <w:lvl w:ilvl="3">
      <w:start w:val="1"/>
      <w:numFmt w:val="decimal"/>
      <w:isLgl/>
      <w:lvlText w:val="%1.%2.%3.%4."/>
      <w:lvlJc w:val="left"/>
      <w:pPr>
        <w:ind w:left="1724" w:hanging="1440"/>
      </w:pPr>
    </w:lvl>
    <w:lvl w:ilvl="4">
      <w:start w:val="1"/>
      <w:numFmt w:val="decimal"/>
      <w:isLgl/>
      <w:lvlText w:val="%1.%2.%3.%4.%5."/>
      <w:lvlJc w:val="left"/>
      <w:pPr>
        <w:ind w:left="2084" w:hanging="1800"/>
      </w:pPr>
    </w:lvl>
    <w:lvl w:ilvl="5">
      <w:start w:val="1"/>
      <w:numFmt w:val="decimal"/>
      <w:isLgl/>
      <w:lvlText w:val="%1.%2.%3.%4.%5.%6."/>
      <w:lvlJc w:val="left"/>
      <w:pPr>
        <w:ind w:left="2444" w:hanging="2160"/>
      </w:pPr>
    </w:lvl>
    <w:lvl w:ilvl="6">
      <w:start w:val="1"/>
      <w:numFmt w:val="decimal"/>
      <w:isLgl/>
      <w:lvlText w:val="%1.%2.%3.%4.%5.%6.%7."/>
      <w:lvlJc w:val="left"/>
      <w:pPr>
        <w:ind w:left="2804" w:hanging="2520"/>
      </w:pPr>
    </w:lvl>
    <w:lvl w:ilvl="7">
      <w:start w:val="1"/>
      <w:numFmt w:val="decimal"/>
      <w:isLgl/>
      <w:lvlText w:val="%1.%2.%3.%4.%5.%6.%7.%8."/>
      <w:lvlJc w:val="left"/>
      <w:pPr>
        <w:ind w:left="3164" w:hanging="2880"/>
      </w:pPr>
    </w:lvl>
    <w:lvl w:ilvl="8">
      <w:start w:val="1"/>
      <w:numFmt w:val="decimal"/>
      <w:isLgl/>
      <w:lvlText w:val="%1.%2.%3.%4.%5.%6.%7.%8.%9."/>
      <w:lvlJc w:val="left"/>
      <w:pPr>
        <w:ind w:left="3164" w:hanging="28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3E4"/>
    <w:rsid w:val="003B7210"/>
    <w:rsid w:val="00690E9A"/>
    <w:rsid w:val="007B33E4"/>
    <w:rsid w:val="00F9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3C3C0"/>
  <w15:chartTrackingRefBased/>
  <w15:docId w15:val="{602960F9-03D8-42E7-A2E6-92B10AB5C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33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33E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B33E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B33E4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6">
    <w:name w:val="Body Text Indent"/>
    <w:basedOn w:val="a"/>
    <w:link w:val="a7"/>
    <w:rsid w:val="00690E9A"/>
    <w:pPr>
      <w:widowControl w:val="0"/>
      <w:adjustRightInd w:val="0"/>
      <w:spacing w:after="120" w:line="360" w:lineRule="atLeast"/>
      <w:ind w:left="283"/>
      <w:jc w:val="both"/>
    </w:pPr>
    <w:rPr>
      <w:lang w:val="uk-UA"/>
    </w:rPr>
  </w:style>
  <w:style w:type="character" w:customStyle="1" w:styleId="a7">
    <w:name w:val="Основной текст с отступом Знак"/>
    <w:basedOn w:val="a0"/>
    <w:link w:val="a6"/>
    <w:rsid w:val="00690E9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48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1683</Words>
  <Characters>960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Святкович</dc:creator>
  <cp:keywords/>
  <dc:description/>
  <cp:lastModifiedBy>Admin</cp:lastModifiedBy>
  <cp:revision>3</cp:revision>
  <cp:lastPrinted>2021-03-30T06:06:00Z</cp:lastPrinted>
  <dcterms:created xsi:type="dcterms:W3CDTF">2021-03-30T06:02:00Z</dcterms:created>
  <dcterms:modified xsi:type="dcterms:W3CDTF">2021-03-30T08:15:00Z</dcterms:modified>
</cp:coreProperties>
</file>