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045" w:rsidRDefault="00725045" w:rsidP="00606BE0">
      <w:pPr>
        <w:pStyle w:val="a4"/>
        <w:spacing w:before="0" w:after="0"/>
        <w:rPr>
          <w:rFonts w:ascii="Times New Roman" w:hAnsi="Times New Roman"/>
          <w:b w:val="0"/>
          <w:sz w:val="28"/>
          <w:szCs w:val="28"/>
        </w:rPr>
      </w:pPr>
      <w:bookmarkStart w:id="0" w:name="_GoBack"/>
      <w:bookmarkEnd w:id="0"/>
    </w:p>
    <w:p w:rsidR="00725045" w:rsidRDefault="00725045" w:rsidP="00606BE0">
      <w:pPr>
        <w:pStyle w:val="a4"/>
        <w:spacing w:before="0" w:after="0"/>
        <w:rPr>
          <w:rFonts w:ascii="Times New Roman" w:hAnsi="Times New Roman"/>
          <w:b w:val="0"/>
          <w:sz w:val="28"/>
          <w:szCs w:val="28"/>
        </w:rPr>
      </w:pPr>
    </w:p>
    <w:p w:rsidR="00725045" w:rsidRDefault="00725045" w:rsidP="00606BE0">
      <w:pPr>
        <w:pStyle w:val="a4"/>
        <w:spacing w:before="0" w:after="0"/>
        <w:rPr>
          <w:rFonts w:ascii="Times New Roman" w:hAnsi="Times New Roman"/>
          <w:b w:val="0"/>
          <w:sz w:val="28"/>
          <w:szCs w:val="28"/>
        </w:rPr>
      </w:pPr>
    </w:p>
    <w:p w:rsidR="00725045" w:rsidRDefault="00725045" w:rsidP="00606BE0">
      <w:pPr>
        <w:pStyle w:val="a4"/>
        <w:spacing w:before="0" w:after="0"/>
        <w:rPr>
          <w:rFonts w:ascii="Times New Roman" w:hAnsi="Times New Roman"/>
          <w:b w:val="0"/>
          <w:sz w:val="28"/>
          <w:szCs w:val="28"/>
        </w:rPr>
      </w:pPr>
    </w:p>
    <w:p w:rsidR="00725045" w:rsidRDefault="00725045" w:rsidP="00606BE0">
      <w:pPr>
        <w:pStyle w:val="a4"/>
        <w:spacing w:before="0" w:after="0"/>
        <w:rPr>
          <w:rFonts w:ascii="Times New Roman" w:hAnsi="Times New Roman"/>
          <w:b w:val="0"/>
          <w:sz w:val="28"/>
          <w:szCs w:val="28"/>
        </w:rPr>
      </w:pPr>
    </w:p>
    <w:p w:rsidR="00725045" w:rsidRDefault="00725045" w:rsidP="00606BE0">
      <w:pPr>
        <w:pStyle w:val="a4"/>
        <w:spacing w:before="0" w:after="0"/>
        <w:rPr>
          <w:rFonts w:ascii="Times New Roman" w:hAnsi="Times New Roman"/>
          <w:b w:val="0"/>
          <w:sz w:val="28"/>
          <w:szCs w:val="28"/>
        </w:rPr>
      </w:pPr>
    </w:p>
    <w:p w:rsidR="00725045" w:rsidRDefault="00725045" w:rsidP="00606BE0">
      <w:pPr>
        <w:pStyle w:val="a4"/>
        <w:spacing w:before="0" w:after="0"/>
        <w:rPr>
          <w:rFonts w:ascii="Times New Roman" w:hAnsi="Times New Roman"/>
          <w:b w:val="0"/>
          <w:sz w:val="28"/>
          <w:szCs w:val="28"/>
        </w:rPr>
      </w:pPr>
    </w:p>
    <w:p w:rsidR="00725045" w:rsidRDefault="00725045" w:rsidP="00D40678">
      <w:pPr>
        <w:pStyle w:val="a4"/>
        <w:spacing w:before="0" w:after="0"/>
        <w:jc w:val="left"/>
        <w:rPr>
          <w:rFonts w:ascii="Times New Roman" w:hAnsi="Times New Roman"/>
          <w:b w:val="0"/>
          <w:sz w:val="28"/>
          <w:szCs w:val="28"/>
        </w:rPr>
      </w:pPr>
      <w:r>
        <w:rPr>
          <w:rFonts w:ascii="Times New Roman" w:hAnsi="Times New Roman"/>
          <w:b w:val="0"/>
          <w:sz w:val="28"/>
          <w:szCs w:val="28"/>
        </w:rPr>
        <w:t xml:space="preserve">Про створення Ради </w:t>
      </w:r>
      <w:proofErr w:type="spellStart"/>
      <w:r>
        <w:rPr>
          <w:rFonts w:ascii="Times New Roman" w:hAnsi="Times New Roman"/>
          <w:b w:val="0"/>
          <w:sz w:val="28"/>
          <w:szCs w:val="28"/>
        </w:rPr>
        <w:t>безбар</w:t>
      </w:r>
      <w:r>
        <w:rPr>
          <w:rFonts w:ascii="Calibri" w:hAnsi="Calibri"/>
          <w:b w:val="0"/>
          <w:sz w:val="28"/>
          <w:szCs w:val="28"/>
        </w:rPr>
        <w:t>'</w:t>
      </w:r>
      <w:r>
        <w:rPr>
          <w:rFonts w:ascii="Times New Roman" w:hAnsi="Times New Roman"/>
          <w:b w:val="0"/>
          <w:sz w:val="28"/>
          <w:szCs w:val="28"/>
        </w:rPr>
        <w:t>єрності</w:t>
      </w:r>
      <w:proofErr w:type="spellEnd"/>
    </w:p>
    <w:p w:rsidR="00725045" w:rsidRDefault="00725045" w:rsidP="00D40678">
      <w:pPr>
        <w:pStyle w:val="a3"/>
        <w:spacing w:before="0"/>
        <w:ind w:firstLine="0"/>
        <w:rPr>
          <w:rFonts w:ascii="Times New Roman" w:hAnsi="Times New Roman"/>
          <w:sz w:val="28"/>
          <w:szCs w:val="28"/>
        </w:rPr>
      </w:pPr>
      <w:r>
        <w:rPr>
          <w:rFonts w:ascii="Times New Roman" w:hAnsi="Times New Roman"/>
          <w:sz w:val="28"/>
          <w:szCs w:val="28"/>
        </w:rPr>
        <w:t>п</w:t>
      </w:r>
      <w:r w:rsidRPr="00725045">
        <w:rPr>
          <w:rFonts w:ascii="Times New Roman" w:hAnsi="Times New Roman"/>
          <w:sz w:val="28"/>
          <w:szCs w:val="28"/>
        </w:rPr>
        <w:t>ри</w:t>
      </w:r>
      <w:r>
        <w:rPr>
          <w:rFonts w:ascii="Times New Roman" w:hAnsi="Times New Roman"/>
          <w:sz w:val="28"/>
          <w:szCs w:val="28"/>
        </w:rPr>
        <w:t xml:space="preserve"> виконавчому комітеті Калуської</w:t>
      </w:r>
    </w:p>
    <w:p w:rsidR="00725045" w:rsidRPr="00725045" w:rsidRDefault="00725045" w:rsidP="00D40678">
      <w:pPr>
        <w:pStyle w:val="a3"/>
        <w:spacing w:before="0"/>
        <w:ind w:firstLine="0"/>
        <w:rPr>
          <w:rFonts w:ascii="Times New Roman" w:hAnsi="Times New Roman"/>
          <w:sz w:val="28"/>
          <w:szCs w:val="28"/>
        </w:rPr>
      </w:pPr>
      <w:r>
        <w:rPr>
          <w:rFonts w:ascii="Times New Roman" w:hAnsi="Times New Roman"/>
          <w:sz w:val="28"/>
          <w:szCs w:val="28"/>
        </w:rPr>
        <w:t>міської ради</w:t>
      </w:r>
      <w:r w:rsidRPr="00725045">
        <w:rPr>
          <w:rFonts w:ascii="Times New Roman" w:hAnsi="Times New Roman"/>
          <w:sz w:val="28"/>
          <w:szCs w:val="28"/>
        </w:rPr>
        <w:t xml:space="preserve"> </w:t>
      </w:r>
    </w:p>
    <w:p w:rsidR="00725045" w:rsidRDefault="00DF3AEF" w:rsidP="00DF3AEF">
      <w:pPr>
        <w:pStyle w:val="a3"/>
        <w:jc w:val="both"/>
        <w:rPr>
          <w:rFonts w:ascii="Times New Roman" w:hAnsi="Times New Roman"/>
          <w:sz w:val="28"/>
          <w:szCs w:val="28"/>
        </w:rPr>
      </w:pPr>
      <w:r w:rsidRPr="00DF3AEF">
        <w:rPr>
          <w:rFonts w:ascii="Times New Roman" w:hAnsi="Times New Roman"/>
          <w:sz w:val="28"/>
          <w:szCs w:val="28"/>
        </w:rPr>
        <w:t>Керуючись частиною 1 статті 52 та частиною 6 статті 59 Закону України «Про місцеве самоврядування в Україні»</w:t>
      </w:r>
      <w:r>
        <w:rPr>
          <w:rFonts w:ascii="Times New Roman" w:hAnsi="Times New Roman"/>
          <w:sz w:val="28"/>
          <w:szCs w:val="28"/>
        </w:rPr>
        <w:t xml:space="preserve">, </w:t>
      </w:r>
      <w:r w:rsidR="008A5E74">
        <w:rPr>
          <w:rFonts w:ascii="Times New Roman" w:hAnsi="Times New Roman"/>
          <w:sz w:val="28"/>
          <w:szCs w:val="28"/>
        </w:rPr>
        <w:t xml:space="preserve">постановою КМУ «Про утворення Ради </w:t>
      </w:r>
      <w:proofErr w:type="spellStart"/>
      <w:r w:rsidR="008A5E74">
        <w:rPr>
          <w:rFonts w:ascii="Times New Roman" w:hAnsi="Times New Roman"/>
          <w:sz w:val="28"/>
          <w:szCs w:val="28"/>
        </w:rPr>
        <w:t>безбар</w:t>
      </w:r>
      <w:r w:rsidR="008A5E74">
        <w:rPr>
          <w:rFonts w:ascii="Calibri" w:hAnsi="Calibri"/>
          <w:sz w:val="28"/>
          <w:szCs w:val="28"/>
        </w:rPr>
        <w:t>'</w:t>
      </w:r>
      <w:r w:rsidR="008A5E74">
        <w:rPr>
          <w:rFonts w:ascii="Times New Roman" w:hAnsi="Times New Roman"/>
          <w:sz w:val="28"/>
          <w:szCs w:val="28"/>
        </w:rPr>
        <w:t>єрності</w:t>
      </w:r>
      <w:proofErr w:type="spellEnd"/>
      <w:r w:rsidR="008A5E74">
        <w:rPr>
          <w:rFonts w:ascii="Times New Roman" w:hAnsi="Times New Roman"/>
          <w:sz w:val="28"/>
          <w:szCs w:val="28"/>
        </w:rPr>
        <w:t xml:space="preserve">» №443 від 14.04.2021(із змінами), </w:t>
      </w:r>
      <w:r w:rsidR="00A41CCA">
        <w:rPr>
          <w:rFonts w:ascii="Times New Roman" w:hAnsi="Times New Roman"/>
          <w:sz w:val="28"/>
          <w:szCs w:val="28"/>
        </w:rPr>
        <w:t xml:space="preserve">на виконання Національної стратегії із створення </w:t>
      </w:r>
      <w:proofErr w:type="spellStart"/>
      <w:r w:rsidR="00A41CCA">
        <w:rPr>
          <w:rFonts w:ascii="Times New Roman" w:hAnsi="Times New Roman"/>
          <w:sz w:val="28"/>
          <w:szCs w:val="28"/>
        </w:rPr>
        <w:t>безбар</w:t>
      </w:r>
      <w:r w:rsidR="00A41CCA">
        <w:rPr>
          <w:rFonts w:ascii="Calibri" w:hAnsi="Calibri"/>
          <w:sz w:val="28"/>
          <w:szCs w:val="28"/>
        </w:rPr>
        <w:t>'</w:t>
      </w:r>
      <w:r w:rsidR="00A41CCA">
        <w:rPr>
          <w:rFonts w:ascii="Times New Roman" w:hAnsi="Times New Roman"/>
          <w:sz w:val="28"/>
          <w:szCs w:val="28"/>
        </w:rPr>
        <w:t>єрного</w:t>
      </w:r>
      <w:proofErr w:type="spellEnd"/>
      <w:r w:rsidR="00A41CCA">
        <w:rPr>
          <w:rFonts w:ascii="Times New Roman" w:hAnsi="Times New Roman"/>
          <w:sz w:val="28"/>
          <w:szCs w:val="28"/>
        </w:rPr>
        <w:t xml:space="preserve"> простору в Україні на період до 2030 року, затвердженої розпорядженням Кабінету Міністрів України від 14.04.2021 №366-р,</w:t>
      </w:r>
      <w:r w:rsidR="008A5E74">
        <w:rPr>
          <w:rFonts w:ascii="Times New Roman" w:hAnsi="Times New Roman"/>
          <w:sz w:val="28"/>
          <w:szCs w:val="28"/>
        </w:rPr>
        <w:t xml:space="preserve"> Плану заходів на 2023-2024 роки з реалізації Національної стратегії із створення </w:t>
      </w:r>
      <w:proofErr w:type="spellStart"/>
      <w:r w:rsidR="008A5E74">
        <w:rPr>
          <w:rFonts w:ascii="Times New Roman" w:hAnsi="Times New Roman"/>
          <w:sz w:val="28"/>
          <w:szCs w:val="28"/>
        </w:rPr>
        <w:t>безбар</w:t>
      </w:r>
      <w:r w:rsidR="008A5E74">
        <w:rPr>
          <w:rFonts w:ascii="Calibri" w:hAnsi="Calibri"/>
          <w:sz w:val="28"/>
          <w:szCs w:val="28"/>
        </w:rPr>
        <w:t>'</w:t>
      </w:r>
      <w:r w:rsidR="008A5E74">
        <w:rPr>
          <w:rFonts w:ascii="Times New Roman" w:hAnsi="Times New Roman"/>
          <w:sz w:val="28"/>
          <w:szCs w:val="28"/>
        </w:rPr>
        <w:t>єрного</w:t>
      </w:r>
      <w:proofErr w:type="spellEnd"/>
      <w:r w:rsidR="008A5E74">
        <w:rPr>
          <w:rFonts w:ascii="Times New Roman" w:hAnsi="Times New Roman"/>
          <w:sz w:val="28"/>
          <w:szCs w:val="28"/>
        </w:rPr>
        <w:t xml:space="preserve"> простору в Україні на період до 2030 року</w:t>
      </w:r>
      <w:r w:rsidR="00A41CCA">
        <w:rPr>
          <w:rFonts w:ascii="Times New Roman" w:hAnsi="Times New Roman"/>
          <w:sz w:val="28"/>
          <w:szCs w:val="28"/>
        </w:rPr>
        <w:t xml:space="preserve">, </w:t>
      </w:r>
      <w:r w:rsidR="008A5E74">
        <w:rPr>
          <w:rFonts w:ascii="Times New Roman" w:hAnsi="Times New Roman"/>
          <w:sz w:val="28"/>
          <w:szCs w:val="28"/>
        </w:rPr>
        <w:t xml:space="preserve">затвердженого розпорядженням Кабінету Міністрів України від 25.04.2023 №372-р, </w:t>
      </w:r>
      <w:r>
        <w:rPr>
          <w:rFonts w:ascii="Times New Roman" w:hAnsi="Times New Roman"/>
          <w:sz w:val="28"/>
          <w:szCs w:val="28"/>
        </w:rPr>
        <w:t xml:space="preserve">зважаючи на актуальність та важливість активізації роботи у галузі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єрності</w:t>
      </w:r>
      <w:proofErr w:type="spellEnd"/>
      <w:r>
        <w:rPr>
          <w:rFonts w:ascii="Times New Roman" w:hAnsi="Times New Roman"/>
          <w:sz w:val="28"/>
          <w:szCs w:val="28"/>
        </w:rPr>
        <w:t xml:space="preserve">, комплексний підхід до розбудови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для усіх, без виключення соціальних груп населення, у рамках ініціативи першої леді Олени </w:t>
      </w:r>
      <w:proofErr w:type="spellStart"/>
      <w:r>
        <w:rPr>
          <w:rFonts w:ascii="Times New Roman" w:hAnsi="Times New Roman"/>
          <w:sz w:val="28"/>
          <w:szCs w:val="28"/>
        </w:rPr>
        <w:t>Зеленської</w:t>
      </w:r>
      <w:proofErr w:type="spellEnd"/>
      <w:r>
        <w:rPr>
          <w:rFonts w:ascii="Times New Roman" w:hAnsi="Times New Roman"/>
          <w:sz w:val="28"/>
          <w:szCs w:val="28"/>
        </w:rPr>
        <w:t xml:space="preserve">, </w:t>
      </w:r>
      <w:r w:rsidR="00A41CCA">
        <w:rPr>
          <w:rFonts w:ascii="Times New Roman" w:hAnsi="Times New Roman"/>
          <w:sz w:val="28"/>
          <w:szCs w:val="28"/>
        </w:rPr>
        <w:t xml:space="preserve">беручи до уваги лист офісу Президента України, з метою </w:t>
      </w:r>
      <w:r w:rsidR="00D34372">
        <w:rPr>
          <w:rFonts w:ascii="Times New Roman" w:hAnsi="Times New Roman"/>
          <w:sz w:val="28"/>
          <w:szCs w:val="28"/>
        </w:rPr>
        <w:t xml:space="preserve">створення </w:t>
      </w:r>
      <w:proofErr w:type="spellStart"/>
      <w:r w:rsidR="00D34372">
        <w:rPr>
          <w:rFonts w:ascii="Times New Roman" w:hAnsi="Times New Roman"/>
          <w:sz w:val="28"/>
          <w:szCs w:val="28"/>
        </w:rPr>
        <w:t>безбар</w:t>
      </w:r>
      <w:r w:rsidR="00D34372">
        <w:rPr>
          <w:rFonts w:ascii="Calibri" w:hAnsi="Calibri"/>
          <w:sz w:val="28"/>
          <w:szCs w:val="28"/>
        </w:rPr>
        <w:t>'</w:t>
      </w:r>
      <w:r w:rsidR="00D34372">
        <w:rPr>
          <w:rFonts w:ascii="Times New Roman" w:hAnsi="Times New Roman"/>
          <w:sz w:val="28"/>
          <w:szCs w:val="28"/>
        </w:rPr>
        <w:t>єрного</w:t>
      </w:r>
      <w:proofErr w:type="spellEnd"/>
      <w:r w:rsidR="00D34372">
        <w:rPr>
          <w:rFonts w:ascii="Times New Roman" w:hAnsi="Times New Roman"/>
          <w:sz w:val="28"/>
          <w:szCs w:val="28"/>
        </w:rPr>
        <w:t xml:space="preserve"> простору та безперешкодного середовища для всіх груп населення, в тому числі з інвалідністю та інших </w:t>
      </w:r>
      <w:proofErr w:type="spellStart"/>
      <w:r w:rsidR="00D34372">
        <w:rPr>
          <w:rFonts w:ascii="Times New Roman" w:hAnsi="Times New Roman"/>
          <w:sz w:val="28"/>
          <w:szCs w:val="28"/>
        </w:rPr>
        <w:t>маломобільних</w:t>
      </w:r>
      <w:proofErr w:type="spellEnd"/>
      <w:r w:rsidR="00D34372">
        <w:rPr>
          <w:rFonts w:ascii="Times New Roman" w:hAnsi="Times New Roman"/>
          <w:sz w:val="28"/>
          <w:szCs w:val="28"/>
        </w:rPr>
        <w:t xml:space="preserve"> груп населення на території Калуської міської територіальної громади</w:t>
      </w:r>
      <w:r w:rsidR="00A41CCA">
        <w:rPr>
          <w:rFonts w:ascii="Times New Roman" w:hAnsi="Times New Roman"/>
          <w:sz w:val="28"/>
          <w:szCs w:val="28"/>
        </w:rPr>
        <w:t xml:space="preserve">, виконавчий комітет міської ради </w:t>
      </w:r>
    </w:p>
    <w:p w:rsidR="00A41CCA" w:rsidRDefault="00A41CCA" w:rsidP="00DF3AEF">
      <w:pPr>
        <w:pStyle w:val="a3"/>
        <w:jc w:val="both"/>
        <w:rPr>
          <w:rFonts w:ascii="Times New Roman" w:hAnsi="Times New Roman"/>
          <w:sz w:val="28"/>
          <w:szCs w:val="28"/>
        </w:rPr>
      </w:pPr>
      <w:r>
        <w:rPr>
          <w:rFonts w:ascii="Times New Roman" w:hAnsi="Times New Roman"/>
          <w:sz w:val="28"/>
          <w:szCs w:val="28"/>
        </w:rPr>
        <w:t>ВИРІШИВ:</w:t>
      </w:r>
    </w:p>
    <w:p w:rsidR="00D34372" w:rsidRDefault="00D34372" w:rsidP="00D34372">
      <w:pPr>
        <w:pStyle w:val="a3"/>
        <w:numPr>
          <w:ilvl w:val="0"/>
          <w:numId w:val="2"/>
        </w:numPr>
        <w:jc w:val="both"/>
        <w:rPr>
          <w:rFonts w:ascii="Times New Roman" w:hAnsi="Times New Roman"/>
          <w:sz w:val="28"/>
          <w:szCs w:val="28"/>
        </w:rPr>
      </w:pPr>
      <w:r>
        <w:rPr>
          <w:rFonts w:ascii="Times New Roman" w:hAnsi="Times New Roman"/>
          <w:sz w:val="28"/>
          <w:szCs w:val="28"/>
        </w:rPr>
        <w:t xml:space="preserve">Утворити та затвердити склад Ради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єрності</w:t>
      </w:r>
      <w:proofErr w:type="spellEnd"/>
      <w:r>
        <w:rPr>
          <w:rFonts w:ascii="Times New Roman" w:hAnsi="Times New Roman"/>
          <w:sz w:val="28"/>
          <w:szCs w:val="28"/>
        </w:rPr>
        <w:t xml:space="preserve"> при виконавчому комітеті Калуської міської ради згідно з додатком 1.</w:t>
      </w:r>
    </w:p>
    <w:p w:rsidR="00D34372" w:rsidRDefault="00D34372" w:rsidP="00D34372">
      <w:pPr>
        <w:pStyle w:val="a3"/>
        <w:numPr>
          <w:ilvl w:val="0"/>
          <w:numId w:val="2"/>
        </w:numPr>
        <w:jc w:val="both"/>
        <w:rPr>
          <w:rFonts w:ascii="Times New Roman" w:hAnsi="Times New Roman"/>
          <w:sz w:val="28"/>
          <w:szCs w:val="28"/>
        </w:rPr>
      </w:pPr>
      <w:r>
        <w:rPr>
          <w:rFonts w:ascii="Times New Roman" w:hAnsi="Times New Roman"/>
          <w:sz w:val="28"/>
          <w:szCs w:val="28"/>
        </w:rPr>
        <w:t xml:space="preserve">Затвердити Положення про Раду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єрності</w:t>
      </w:r>
      <w:proofErr w:type="spellEnd"/>
      <w:r>
        <w:rPr>
          <w:rFonts w:ascii="Times New Roman" w:hAnsi="Times New Roman"/>
          <w:sz w:val="28"/>
          <w:szCs w:val="28"/>
        </w:rPr>
        <w:t xml:space="preserve"> при виконавчому комітеті Калуської міської ради згідно з додатком 2.</w:t>
      </w:r>
    </w:p>
    <w:p w:rsidR="00D34372" w:rsidRDefault="00D34372" w:rsidP="00D34372">
      <w:pPr>
        <w:pStyle w:val="a3"/>
        <w:numPr>
          <w:ilvl w:val="0"/>
          <w:numId w:val="2"/>
        </w:numPr>
        <w:jc w:val="both"/>
        <w:rPr>
          <w:rFonts w:ascii="Times New Roman" w:hAnsi="Times New Roman"/>
          <w:sz w:val="28"/>
          <w:szCs w:val="28"/>
        </w:rPr>
      </w:pPr>
      <w:r>
        <w:rPr>
          <w:rFonts w:ascii="Times New Roman" w:hAnsi="Times New Roman"/>
          <w:sz w:val="28"/>
          <w:szCs w:val="28"/>
        </w:rPr>
        <w:t>Контроль за виконанням рішення покласти на заступника міського голови з питань діяльності виконавчих органів.</w:t>
      </w:r>
    </w:p>
    <w:p w:rsidR="00D34372" w:rsidRDefault="00D34372" w:rsidP="00D34372">
      <w:pPr>
        <w:pStyle w:val="a3"/>
        <w:ind w:left="218" w:firstLine="0"/>
        <w:jc w:val="both"/>
        <w:rPr>
          <w:rFonts w:ascii="Times New Roman" w:hAnsi="Times New Roman"/>
          <w:sz w:val="28"/>
          <w:szCs w:val="28"/>
        </w:rPr>
      </w:pPr>
    </w:p>
    <w:p w:rsidR="00D34372" w:rsidRDefault="00D34372" w:rsidP="00D34372">
      <w:pPr>
        <w:pStyle w:val="a3"/>
        <w:ind w:left="218" w:firstLine="0"/>
        <w:jc w:val="both"/>
        <w:rPr>
          <w:rFonts w:ascii="Times New Roman" w:hAnsi="Times New Roman"/>
          <w:sz w:val="28"/>
          <w:szCs w:val="28"/>
        </w:rPr>
      </w:pPr>
      <w:r>
        <w:rPr>
          <w:rFonts w:ascii="Times New Roman" w:hAnsi="Times New Roman"/>
          <w:sz w:val="28"/>
          <w:szCs w:val="28"/>
        </w:rPr>
        <w:t>Міський голова                                                      Андрій НАЙДА</w:t>
      </w:r>
    </w:p>
    <w:p w:rsidR="00A41CCA" w:rsidRPr="00DF3AEF" w:rsidRDefault="00A41CCA" w:rsidP="00DF3AEF">
      <w:pPr>
        <w:pStyle w:val="a3"/>
        <w:jc w:val="both"/>
        <w:rPr>
          <w:rFonts w:ascii="Times New Roman" w:hAnsi="Times New Roman"/>
          <w:sz w:val="28"/>
          <w:szCs w:val="28"/>
        </w:rPr>
      </w:pPr>
    </w:p>
    <w:p w:rsidR="00E05C64" w:rsidRDefault="00E05C64" w:rsidP="00A93B1D">
      <w:pPr>
        <w:pStyle w:val="a3"/>
        <w:ind w:firstLine="0"/>
        <w:rPr>
          <w:rFonts w:ascii="Times New Roman" w:hAnsi="Times New Roman"/>
          <w:sz w:val="28"/>
          <w:szCs w:val="28"/>
        </w:rPr>
      </w:pPr>
    </w:p>
    <w:p w:rsidR="00A93B1D" w:rsidRDefault="00A93B1D" w:rsidP="00A93B1D">
      <w:pPr>
        <w:pStyle w:val="a3"/>
        <w:ind w:firstLine="0"/>
        <w:rPr>
          <w:rFonts w:ascii="Times New Roman" w:hAnsi="Times New Roman"/>
          <w:sz w:val="28"/>
          <w:szCs w:val="28"/>
        </w:rPr>
      </w:pPr>
      <w:r>
        <w:rPr>
          <w:rFonts w:ascii="Times New Roman" w:hAnsi="Times New Roman"/>
          <w:sz w:val="28"/>
          <w:szCs w:val="28"/>
        </w:rPr>
        <w:t xml:space="preserve">                                       </w:t>
      </w:r>
    </w:p>
    <w:p w:rsidR="00725045" w:rsidRDefault="00725045" w:rsidP="00606BE0">
      <w:pPr>
        <w:pStyle w:val="a4"/>
        <w:spacing w:before="0" w:after="0"/>
        <w:rPr>
          <w:rFonts w:ascii="Times New Roman" w:hAnsi="Times New Roman"/>
          <w:b w:val="0"/>
          <w:sz w:val="28"/>
          <w:szCs w:val="28"/>
        </w:rPr>
      </w:pPr>
    </w:p>
    <w:p w:rsidR="00D40678" w:rsidRPr="00D40678" w:rsidRDefault="00D40678" w:rsidP="00D40678">
      <w:pPr>
        <w:pStyle w:val="a3"/>
      </w:pPr>
    </w:p>
    <w:p w:rsidR="007E68C6" w:rsidRPr="007E68C6" w:rsidRDefault="007E68C6" w:rsidP="007E68C6">
      <w:pPr>
        <w:pStyle w:val="a3"/>
        <w:ind w:firstLine="0"/>
      </w:pPr>
    </w:p>
    <w:p w:rsidR="00606BE0" w:rsidRDefault="007E68C6" w:rsidP="007E68C6">
      <w:pPr>
        <w:pStyle w:val="a4"/>
        <w:spacing w:before="0" w:after="0"/>
        <w:jc w:val="left"/>
        <w:rPr>
          <w:rFonts w:ascii="Times New Roman" w:hAnsi="Times New Roman"/>
          <w:b w:val="0"/>
          <w:sz w:val="28"/>
          <w:szCs w:val="28"/>
        </w:rPr>
      </w:pPr>
      <w:r>
        <w:rPr>
          <w:rFonts w:ascii="Times New Roman" w:hAnsi="Times New Roman"/>
          <w:b w:val="0"/>
          <w:sz w:val="28"/>
          <w:szCs w:val="28"/>
        </w:rPr>
        <w:lastRenderedPageBreak/>
        <w:t xml:space="preserve">                                                                                          </w:t>
      </w:r>
      <w:r w:rsidR="00606BE0">
        <w:rPr>
          <w:rFonts w:ascii="Times New Roman" w:hAnsi="Times New Roman"/>
          <w:b w:val="0"/>
          <w:sz w:val="28"/>
          <w:szCs w:val="28"/>
        </w:rPr>
        <w:t xml:space="preserve">Додаток </w:t>
      </w:r>
      <w:r w:rsidR="00276E26">
        <w:rPr>
          <w:rFonts w:ascii="Times New Roman" w:hAnsi="Times New Roman"/>
          <w:b w:val="0"/>
          <w:sz w:val="28"/>
          <w:szCs w:val="28"/>
        </w:rPr>
        <w:t>2</w:t>
      </w:r>
    </w:p>
    <w:p w:rsidR="00606BE0" w:rsidRDefault="00606BE0" w:rsidP="00606BE0">
      <w:pPr>
        <w:pStyle w:val="a3"/>
        <w:spacing w:before="0"/>
        <w:rPr>
          <w:rFonts w:ascii="Times New Roman" w:hAnsi="Times New Roman"/>
          <w:sz w:val="28"/>
          <w:szCs w:val="28"/>
        </w:rPr>
      </w:pPr>
      <w:r>
        <w:rPr>
          <w:rFonts w:ascii="Times New Roman" w:hAnsi="Times New Roman"/>
          <w:sz w:val="28"/>
          <w:szCs w:val="28"/>
        </w:rPr>
        <w:t xml:space="preserve">                                                                                  до рішення виконавчого</w:t>
      </w:r>
    </w:p>
    <w:p w:rsidR="00606BE0" w:rsidRDefault="00606BE0" w:rsidP="00606BE0">
      <w:pPr>
        <w:pStyle w:val="a3"/>
        <w:spacing w:before="0"/>
        <w:rPr>
          <w:rFonts w:ascii="Times New Roman" w:hAnsi="Times New Roman"/>
          <w:sz w:val="28"/>
          <w:szCs w:val="28"/>
        </w:rPr>
      </w:pPr>
      <w:r>
        <w:rPr>
          <w:rFonts w:ascii="Times New Roman" w:hAnsi="Times New Roman"/>
          <w:sz w:val="28"/>
          <w:szCs w:val="28"/>
        </w:rPr>
        <w:t xml:space="preserve">                                                                                  комітету міської ради</w:t>
      </w:r>
    </w:p>
    <w:p w:rsidR="00606BE0" w:rsidRDefault="00606BE0" w:rsidP="00606BE0">
      <w:pPr>
        <w:pStyle w:val="a3"/>
        <w:spacing w:before="0"/>
        <w:rPr>
          <w:rFonts w:ascii="Times New Roman" w:hAnsi="Times New Roman"/>
          <w:sz w:val="28"/>
          <w:szCs w:val="28"/>
        </w:rPr>
      </w:pPr>
      <w:r>
        <w:rPr>
          <w:rFonts w:ascii="Times New Roman" w:hAnsi="Times New Roman"/>
          <w:sz w:val="28"/>
          <w:szCs w:val="28"/>
        </w:rPr>
        <w:t xml:space="preserve">                                                                                   ______________№_____        </w:t>
      </w:r>
    </w:p>
    <w:p w:rsidR="00606BE0" w:rsidRPr="008C5316" w:rsidRDefault="00606BE0" w:rsidP="00606BE0">
      <w:pPr>
        <w:pStyle w:val="a4"/>
        <w:spacing w:before="0" w:after="0"/>
        <w:rPr>
          <w:rFonts w:ascii="Times New Roman" w:hAnsi="Times New Roman"/>
          <w:b w:val="0"/>
          <w:sz w:val="28"/>
          <w:szCs w:val="28"/>
        </w:rPr>
      </w:pPr>
    </w:p>
    <w:p w:rsidR="00606BE0" w:rsidRPr="008C5316" w:rsidRDefault="00606BE0" w:rsidP="00606BE0">
      <w:pPr>
        <w:pStyle w:val="a4"/>
        <w:spacing w:before="0" w:after="0"/>
        <w:rPr>
          <w:rFonts w:ascii="Times New Roman" w:hAnsi="Times New Roman"/>
          <w:b w:val="0"/>
          <w:sz w:val="28"/>
          <w:szCs w:val="28"/>
        </w:rPr>
      </w:pPr>
      <w:r w:rsidRPr="008C5316">
        <w:rPr>
          <w:rFonts w:ascii="Times New Roman" w:hAnsi="Times New Roman"/>
          <w:b w:val="0"/>
          <w:sz w:val="28"/>
          <w:szCs w:val="28"/>
        </w:rPr>
        <w:t>ПОЛОЖЕННЯ</w:t>
      </w:r>
      <w:r w:rsidRPr="008C5316">
        <w:rPr>
          <w:rFonts w:ascii="Times New Roman" w:hAnsi="Times New Roman"/>
          <w:b w:val="0"/>
          <w:sz w:val="28"/>
          <w:szCs w:val="28"/>
        </w:rPr>
        <w:br/>
        <w:t xml:space="preserve">про Раду </w:t>
      </w:r>
      <w:proofErr w:type="spellStart"/>
      <w:r w:rsidRPr="008C5316">
        <w:rPr>
          <w:rFonts w:ascii="Times New Roman" w:hAnsi="Times New Roman"/>
          <w:b w:val="0"/>
          <w:sz w:val="28"/>
          <w:szCs w:val="28"/>
        </w:rPr>
        <w:t>безбар’єрності</w:t>
      </w:r>
      <w:proofErr w:type="spellEnd"/>
      <w:r w:rsidRPr="008C5316">
        <w:rPr>
          <w:rFonts w:ascii="Times New Roman" w:hAnsi="Times New Roman"/>
          <w:b w:val="0"/>
          <w:sz w:val="28"/>
          <w:szCs w:val="28"/>
        </w:rPr>
        <w:t xml:space="preserve"> при виконавчому комітеті </w:t>
      </w:r>
    </w:p>
    <w:p w:rsidR="00606BE0" w:rsidRPr="008C5316" w:rsidRDefault="00606BE0" w:rsidP="00606BE0">
      <w:pPr>
        <w:pStyle w:val="a4"/>
        <w:spacing w:before="0" w:after="0"/>
        <w:rPr>
          <w:rFonts w:ascii="Times New Roman" w:hAnsi="Times New Roman"/>
          <w:b w:val="0"/>
          <w:sz w:val="28"/>
          <w:szCs w:val="28"/>
        </w:rPr>
      </w:pPr>
      <w:r w:rsidRPr="008C5316">
        <w:rPr>
          <w:rFonts w:ascii="Times New Roman" w:hAnsi="Times New Roman"/>
          <w:b w:val="0"/>
          <w:sz w:val="28"/>
          <w:szCs w:val="28"/>
        </w:rPr>
        <w:t xml:space="preserve">Калуської міської ради </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1. Рада </w:t>
      </w:r>
      <w:proofErr w:type="spellStart"/>
      <w:r>
        <w:rPr>
          <w:rFonts w:ascii="Times New Roman" w:hAnsi="Times New Roman"/>
          <w:sz w:val="28"/>
          <w:szCs w:val="28"/>
        </w:rPr>
        <w:t>безбар’єрності</w:t>
      </w:r>
      <w:proofErr w:type="spellEnd"/>
      <w:r>
        <w:rPr>
          <w:rFonts w:ascii="Times New Roman" w:hAnsi="Times New Roman"/>
          <w:sz w:val="28"/>
          <w:szCs w:val="28"/>
        </w:rPr>
        <w:t xml:space="preserve"> при виконавчому комітеті Калуської міської ради (далі — Рада) є тимчасовим консультативно-дорадчим органом, утвореним з метою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та безперешкодного середовища для всіх груп населення, забезпечення рівних прав та можливостей кожній людині реалізувати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Pr>
          <w:rFonts w:ascii="Times New Roman" w:hAnsi="Times New Roman"/>
          <w:sz w:val="28"/>
          <w:szCs w:val="28"/>
        </w:rPr>
        <w:t>безбар’єрності</w:t>
      </w:r>
      <w:proofErr w:type="spellEnd"/>
      <w:r>
        <w:rPr>
          <w:rFonts w:ascii="Times New Roman" w:hAnsi="Times New Roman"/>
          <w:sz w:val="28"/>
          <w:szCs w:val="28"/>
        </w:rPr>
        <w:t xml:space="preserve"> до всіх сфер державної політики та суспільного життя.</w:t>
      </w:r>
    </w:p>
    <w:p w:rsidR="00606BE0" w:rsidRDefault="00606BE0" w:rsidP="00606BE0">
      <w:pPr>
        <w:pStyle w:val="a3"/>
        <w:jc w:val="both"/>
        <w:rPr>
          <w:rFonts w:ascii="Times New Roman" w:hAnsi="Times New Roman"/>
          <w:sz w:val="28"/>
          <w:szCs w:val="28"/>
        </w:rPr>
      </w:pPr>
      <w:r>
        <w:rPr>
          <w:rFonts w:ascii="Times New Roman" w:hAnsi="Times New Roman"/>
          <w:sz w:val="28"/>
          <w:szCs w:val="28"/>
        </w:rPr>
        <w:t>2. Рада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606BE0" w:rsidRDefault="00606BE0" w:rsidP="00606BE0">
      <w:pPr>
        <w:pStyle w:val="a3"/>
        <w:jc w:val="both"/>
        <w:rPr>
          <w:rFonts w:ascii="Times New Roman" w:hAnsi="Times New Roman"/>
          <w:sz w:val="28"/>
          <w:szCs w:val="28"/>
        </w:rPr>
      </w:pPr>
      <w:r>
        <w:rPr>
          <w:rFonts w:ascii="Times New Roman" w:hAnsi="Times New Roman"/>
          <w:sz w:val="28"/>
          <w:szCs w:val="28"/>
        </w:rPr>
        <w:t>3. Основними завданнями Ради є:</w:t>
      </w:r>
    </w:p>
    <w:p w:rsidR="00FC6340" w:rsidRDefault="00FC6340" w:rsidP="00606BE0">
      <w:pPr>
        <w:pStyle w:val="a3"/>
        <w:jc w:val="both"/>
        <w:rPr>
          <w:rFonts w:ascii="Times New Roman" w:hAnsi="Times New Roman"/>
          <w:sz w:val="28"/>
          <w:szCs w:val="28"/>
        </w:rPr>
      </w:pPr>
      <w:r>
        <w:rPr>
          <w:rFonts w:ascii="Times New Roman" w:hAnsi="Times New Roman"/>
          <w:sz w:val="28"/>
          <w:szCs w:val="28"/>
        </w:rPr>
        <w:t xml:space="preserve">сприяння створенню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в економічному, освітньому, інформаційному, фізичному та суспільно- громадському напрямках</w:t>
      </w:r>
      <w:r w:rsidR="003F38ED">
        <w:rPr>
          <w:rFonts w:ascii="Times New Roman" w:hAnsi="Times New Roman"/>
          <w:sz w:val="28"/>
          <w:szCs w:val="28"/>
        </w:rPr>
        <w:t xml:space="preserve"> на території Калуської міської територіальної громади;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сприяння забезпеченню координації дій органу місцевого самоврядування з органами виконавчої влади, інститутами громадянського суспільства та іншими суб’єктами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r w:rsidR="003F38ED">
        <w:rPr>
          <w:rFonts w:ascii="Times New Roman" w:hAnsi="Times New Roman"/>
          <w:sz w:val="28"/>
          <w:szCs w:val="28"/>
        </w:rPr>
        <w:t xml:space="preserve"> на території Калуської міської територіальної громади</w:t>
      </w:r>
      <w:r>
        <w:rPr>
          <w:rFonts w:ascii="Times New Roman" w:hAnsi="Times New Roman"/>
          <w:sz w:val="28"/>
          <w:szCs w:val="28"/>
        </w:rPr>
        <w:t>;</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виконання заходів з реалізації Національної стратегії із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в Україні до 2030 року;</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визначення шляхів, механізму і способів вирішення проблемних питань, що виникають під час реалізації  місцевої політики у створенні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606BE0" w:rsidRDefault="003F38ED" w:rsidP="00606BE0">
      <w:pPr>
        <w:pStyle w:val="a3"/>
        <w:jc w:val="both"/>
        <w:rPr>
          <w:rFonts w:ascii="Times New Roman" w:hAnsi="Times New Roman"/>
          <w:sz w:val="28"/>
          <w:szCs w:val="28"/>
        </w:rPr>
      </w:pPr>
      <w:r>
        <w:rPr>
          <w:rFonts w:ascii="Times New Roman" w:hAnsi="Times New Roman"/>
          <w:sz w:val="28"/>
          <w:szCs w:val="28"/>
        </w:rPr>
        <w:t xml:space="preserve">проведення аналізу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місцевих програм соціально-економічного та культурного розвитку, місцевих цільових програм, стратегії розвитку територіальної громади та інших</w:t>
      </w:r>
      <w:r w:rsidR="00606BE0">
        <w:rPr>
          <w:rFonts w:ascii="Times New Roman" w:hAnsi="Times New Roman"/>
          <w:sz w:val="28"/>
          <w:szCs w:val="28"/>
        </w:rPr>
        <w:t xml:space="preserve"> та </w:t>
      </w:r>
      <w:r>
        <w:rPr>
          <w:rFonts w:ascii="Times New Roman" w:hAnsi="Times New Roman"/>
          <w:sz w:val="28"/>
          <w:szCs w:val="28"/>
        </w:rPr>
        <w:t xml:space="preserve">інших стратегічних документів щодо впровадження системного підходу до формування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та запровадження принципу універсального дизайну, а також підготовка пропозицій щодо удосконалення нормативно-правових документів</w:t>
      </w:r>
      <w:r w:rsidR="00606BE0">
        <w:rPr>
          <w:rFonts w:ascii="Times New Roman" w:hAnsi="Times New Roman"/>
          <w:sz w:val="28"/>
          <w:szCs w:val="28"/>
        </w:rPr>
        <w:t>.</w:t>
      </w:r>
    </w:p>
    <w:p w:rsidR="00606BE0" w:rsidRDefault="00606BE0" w:rsidP="00606BE0">
      <w:pPr>
        <w:pStyle w:val="a3"/>
        <w:jc w:val="both"/>
        <w:rPr>
          <w:rFonts w:ascii="Times New Roman" w:hAnsi="Times New Roman"/>
          <w:sz w:val="28"/>
          <w:szCs w:val="28"/>
        </w:rPr>
      </w:pPr>
      <w:r>
        <w:rPr>
          <w:rFonts w:ascii="Times New Roman" w:hAnsi="Times New Roman"/>
          <w:sz w:val="28"/>
          <w:szCs w:val="28"/>
        </w:rPr>
        <w:t>4. Рада відповідно до покладених на неї завдань:</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проводить аналіз стану справ та причин виникнення питань у процесі реалізації місцевої політики у сфері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7965FC" w:rsidRDefault="007965FC" w:rsidP="007965FC">
      <w:pPr>
        <w:pStyle w:val="a3"/>
        <w:jc w:val="both"/>
        <w:rPr>
          <w:rFonts w:ascii="Times New Roman" w:hAnsi="Times New Roman"/>
          <w:sz w:val="28"/>
          <w:szCs w:val="28"/>
        </w:rPr>
      </w:pPr>
      <w:r>
        <w:rPr>
          <w:rFonts w:ascii="Times New Roman" w:hAnsi="Times New Roman"/>
          <w:sz w:val="28"/>
          <w:szCs w:val="28"/>
        </w:rPr>
        <w:lastRenderedPageBreak/>
        <w:t xml:space="preserve">                                                                                       Продовження додатка 2</w:t>
      </w:r>
    </w:p>
    <w:p w:rsidR="007965FC" w:rsidRDefault="007965FC" w:rsidP="007965FC">
      <w:pPr>
        <w:pStyle w:val="a3"/>
        <w:spacing w:before="0"/>
        <w:rPr>
          <w:rFonts w:ascii="Times New Roman" w:hAnsi="Times New Roman"/>
          <w:sz w:val="28"/>
          <w:szCs w:val="28"/>
        </w:rPr>
      </w:pPr>
      <w:r>
        <w:rPr>
          <w:rFonts w:ascii="Times New Roman" w:hAnsi="Times New Roman"/>
          <w:sz w:val="28"/>
          <w:szCs w:val="28"/>
        </w:rPr>
        <w:t xml:space="preserve">                                                                                       до рішення виконавчого</w:t>
      </w:r>
    </w:p>
    <w:p w:rsidR="007965FC" w:rsidRDefault="007965FC" w:rsidP="007965FC">
      <w:pPr>
        <w:pStyle w:val="a3"/>
        <w:spacing w:before="0"/>
        <w:rPr>
          <w:rFonts w:ascii="Times New Roman" w:hAnsi="Times New Roman"/>
          <w:sz w:val="28"/>
          <w:szCs w:val="28"/>
        </w:rPr>
      </w:pPr>
      <w:r>
        <w:rPr>
          <w:rFonts w:ascii="Times New Roman" w:hAnsi="Times New Roman"/>
          <w:sz w:val="28"/>
          <w:szCs w:val="28"/>
        </w:rPr>
        <w:t xml:space="preserve">                                                                                       комітету міської ради</w:t>
      </w:r>
    </w:p>
    <w:p w:rsidR="007965FC" w:rsidRPr="007E68C6" w:rsidRDefault="007965FC" w:rsidP="007965FC">
      <w:pPr>
        <w:pStyle w:val="a3"/>
        <w:spacing w:before="0"/>
        <w:rPr>
          <w:rFonts w:ascii="Times New Roman" w:hAnsi="Times New Roman"/>
          <w:b/>
          <w:sz w:val="28"/>
          <w:szCs w:val="28"/>
        </w:rPr>
      </w:pPr>
      <w:r>
        <w:rPr>
          <w:rFonts w:ascii="Times New Roman" w:hAnsi="Times New Roman"/>
          <w:sz w:val="28"/>
          <w:szCs w:val="28"/>
        </w:rPr>
        <w:t xml:space="preserve">                                                                                        </w:t>
      </w:r>
      <w:r w:rsidRPr="007E68C6">
        <w:rPr>
          <w:rFonts w:ascii="Times New Roman" w:hAnsi="Times New Roman"/>
          <w:b/>
          <w:sz w:val="28"/>
          <w:szCs w:val="28"/>
        </w:rPr>
        <w:t xml:space="preserve">__________№_____        </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вивчає результати діяльності органів виконавчої влади та місцевого самоврядування, підприємств, установ та організацій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проводить моніторинг стану виконання виконавчими органами Калуської міської ради покладених на них завдань щодо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r w:rsidR="003F38ED">
        <w:rPr>
          <w:rFonts w:ascii="Times New Roman" w:hAnsi="Times New Roman"/>
          <w:sz w:val="28"/>
          <w:szCs w:val="28"/>
        </w:rPr>
        <w:t xml:space="preserve">, в тому числі моніторинг досягнення цільових індикаторів до стратегічних цілей та завдань, визначених положеннями Національної </w:t>
      </w:r>
      <w:r w:rsidR="007965FC">
        <w:rPr>
          <w:rFonts w:ascii="Times New Roman" w:hAnsi="Times New Roman"/>
          <w:sz w:val="28"/>
          <w:szCs w:val="28"/>
        </w:rPr>
        <w:t xml:space="preserve">із створення </w:t>
      </w:r>
      <w:proofErr w:type="spellStart"/>
      <w:r w:rsidR="007965FC">
        <w:rPr>
          <w:rFonts w:ascii="Times New Roman" w:hAnsi="Times New Roman"/>
          <w:sz w:val="28"/>
          <w:szCs w:val="28"/>
        </w:rPr>
        <w:t>безбар</w:t>
      </w:r>
      <w:r w:rsidR="007965FC">
        <w:rPr>
          <w:rFonts w:ascii="Calibri" w:hAnsi="Calibri"/>
          <w:sz w:val="28"/>
          <w:szCs w:val="28"/>
        </w:rPr>
        <w:t>'</w:t>
      </w:r>
      <w:r w:rsidR="007965FC">
        <w:rPr>
          <w:rFonts w:ascii="Times New Roman" w:hAnsi="Times New Roman"/>
          <w:sz w:val="28"/>
          <w:szCs w:val="28"/>
        </w:rPr>
        <w:t>єрного</w:t>
      </w:r>
      <w:proofErr w:type="spellEnd"/>
      <w:r w:rsidR="007965FC">
        <w:rPr>
          <w:rFonts w:ascii="Times New Roman" w:hAnsi="Times New Roman"/>
          <w:sz w:val="28"/>
          <w:szCs w:val="28"/>
        </w:rPr>
        <w:t xml:space="preserve"> простору в Україні на період до 2030 року</w:t>
      </w:r>
      <w:r>
        <w:rPr>
          <w:rFonts w:ascii="Times New Roman" w:hAnsi="Times New Roman"/>
          <w:sz w:val="28"/>
          <w:szCs w:val="28"/>
        </w:rPr>
        <w:t>;</w:t>
      </w:r>
    </w:p>
    <w:p w:rsidR="00276E26" w:rsidRDefault="00606BE0" w:rsidP="007965FC">
      <w:pPr>
        <w:pStyle w:val="a3"/>
        <w:jc w:val="both"/>
        <w:rPr>
          <w:rFonts w:ascii="Times New Roman" w:hAnsi="Times New Roman"/>
          <w:sz w:val="28"/>
          <w:szCs w:val="28"/>
        </w:rPr>
      </w:pPr>
      <w:r>
        <w:rPr>
          <w:rFonts w:ascii="Times New Roman" w:hAnsi="Times New Roman"/>
          <w:sz w:val="28"/>
          <w:szCs w:val="28"/>
        </w:rPr>
        <w:t xml:space="preserve">бере участь у розробленні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нормативно-правових актів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готує та подає Івано-Франківській обласній військовій адміністрації розроблені за результатами своєї роботи пропозиції, висновки та аналітичні матеріали щодо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r w:rsidR="007965FC">
        <w:rPr>
          <w:rFonts w:ascii="Times New Roman" w:hAnsi="Times New Roman"/>
          <w:sz w:val="28"/>
          <w:szCs w:val="28"/>
        </w:rPr>
        <w:t>;</w:t>
      </w:r>
    </w:p>
    <w:p w:rsidR="007965FC" w:rsidRDefault="007965FC" w:rsidP="00606BE0">
      <w:pPr>
        <w:pStyle w:val="a3"/>
        <w:jc w:val="both"/>
        <w:rPr>
          <w:rFonts w:ascii="Times New Roman" w:hAnsi="Times New Roman"/>
          <w:sz w:val="28"/>
          <w:szCs w:val="28"/>
        </w:rPr>
      </w:pPr>
      <w:r>
        <w:rPr>
          <w:rFonts w:ascii="Times New Roman" w:hAnsi="Times New Roman"/>
          <w:sz w:val="28"/>
          <w:szCs w:val="28"/>
        </w:rPr>
        <w:t xml:space="preserve">проводить моніторинг суспільної думки щодо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на території Калуської міської територіальної громади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5. Рада має право:</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отримувати в установленому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неї завдань;</w:t>
      </w:r>
    </w:p>
    <w:p w:rsidR="00606BE0" w:rsidRDefault="00606BE0" w:rsidP="00606BE0">
      <w:pPr>
        <w:pStyle w:val="a3"/>
        <w:jc w:val="both"/>
        <w:rPr>
          <w:rFonts w:ascii="Times New Roman" w:hAnsi="Times New Roman"/>
          <w:sz w:val="28"/>
          <w:szCs w:val="28"/>
        </w:rPr>
      </w:pPr>
      <w:r>
        <w:rPr>
          <w:rFonts w:ascii="Times New Roman" w:hAnsi="Times New Roman"/>
          <w:sz w:val="28"/>
          <w:szCs w:val="28"/>
        </w:rPr>
        <w:t xml:space="preserve">залучати до участі у своїй роботі представників органів виконавчої влади та органів місцевого самоврядування, підприємств, установ та організацій (за погодженнями з їх керівниками) </w:t>
      </w:r>
    </w:p>
    <w:p w:rsidR="00606BE0" w:rsidRDefault="00606BE0" w:rsidP="00606BE0">
      <w:pPr>
        <w:pStyle w:val="a3"/>
        <w:jc w:val="both"/>
        <w:rPr>
          <w:rFonts w:ascii="Times New Roman" w:hAnsi="Times New Roman"/>
          <w:sz w:val="28"/>
          <w:szCs w:val="28"/>
        </w:rPr>
      </w:pPr>
      <w:r>
        <w:rPr>
          <w:rFonts w:ascii="Times New Roman" w:hAnsi="Times New Roman"/>
          <w:sz w:val="28"/>
          <w:szCs w:val="28"/>
        </w:rPr>
        <w:t>утворювати в разі потреби для виконання покладених на неї завдань постійні або тимчасові факультативні, експертні та робочі групи;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організовувати проведення конференцій, семінарів, нарад та інших заходів.</w:t>
      </w:r>
    </w:p>
    <w:p w:rsidR="00606BE0" w:rsidRDefault="00606BE0" w:rsidP="00606BE0">
      <w:pPr>
        <w:pStyle w:val="a3"/>
        <w:jc w:val="both"/>
        <w:rPr>
          <w:rFonts w:ascii="Times New Roman" w:hAnsi="Times New Roman"/>
          <w:sz w:val="28"/>
          <w:szCs w:val="28"/>
        </w:rPr>
      </w:pPr>
      <w:r>
        <w:rPr>
          <w:rFonts w:ascii="Times New Roman" w:hAnsi="Times New Roman"/>
          <w:sz w:val="28"/>
          <w:szCs w:val="28"/>
        </w:rPr>
        <w:t>6. Рада під час виконання покладених на неї завдань взаємодіє з органами виконавчої влади та органами місцевого самоврядування, підприємствами, установами, організаціями та незалежними експертами.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7. Раду очолює голова, яким за посадою є міський голова.</w:t>
      </w:r>
    </w:p>
    <w:p w:rsidR="00606BE0" w:rsidRDefault="00606BE0" w:rsidP="00606BE0">
      <w:pPr>
        <w:pStyle w:val="a3"/>
        <w:jc w:val="both"/>
        <w:rPr>
          <w:rFonts w:ascii="Times New Roman" w:hAnsi="Times New Roman"/>
          <w:sz w:val="28"/>
          <w:szCs w:val="28"/>
        </w:rPr>
      </w:pPr>
      <w:r>
        <w:rPr>
          <w:rFonts w:ascii="Times New Roman" w:hAnsi="Times New Roman"/>
          <w:sz w:val="28"/>
          <w:szCs w:val="28"/>
        </w:rPr>
        <w:t>Рада утворюється у складі голови, заступників голови, секретаря та членів Ради.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Персональний склад Ради затверджується рішенням виконавчого комітету міської ради.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Члени Ради виконують свої обов’язки на громадських засадах.</w:t>
      </w:r>
    </w:p>
    <w:p w:rsidR="00606BE0" w:rsidRDefault="00606BE0" w:rsidP="00606BE0">
      <w:pPr>
        <w:pStyle w:val="a3"/>
        <w:jc w:val="both"/>
        <w:rPr>
          <w:rFonts w:ascii="Times New Roman" w:hAnsi="Times New Roman"/>
          <w:sz w:val="28"/>
          <w:szCs w:val="28"/>
        </w:rPr>
      </w:pPr>
      <w:r>
        <w:rPr>
          <w:rFonts w:ascii="Times New Roman" w:hAnsi="Times New Roman"/>
          <w:sz w:val="28"/>
          <w:szCs w:val="28"/>
        </w:rPr>
        <w:t>8. Формою роботи Ради є засідання, що проводяться за рішенням її голови не рідше ніж один раз на квартал.</w:t>
      </w:r>
    </w:p>
    <w:p w:rsidR="007965FC" w:rsidRDefault="007965FC" w:rsidP="007965FC">
      <w:pPr>
        <w:pStyle w:val="a3"/>
        <w:jc w:val="both"/>
        <w:rPr>
          <w:rFonts w:ascii="Times New Roman" w:hAnsi="Times New Roman"/>
          <w:sz w:val="28"/>
          <w:szCs w:val="28"/>
        </w:rPr>
      </w:pPr>
      <w:r>
        <w:rPr>
          <w:rFonts w:ascii="Times New Roman" w:hAnsi="Times New Roman"/>
          <w:sz w:val="28"/>
          <w:szCs w:val="28"/>
        </w:rPr>
        <w:lastRenderedPageBreak/>
        <w:t xml:space="preserve">                                                                                       Продовження додатка 2</w:t>
      </w:r>
    </w:p>
    <w:p w:rsidR="007965FC" w:rsidRDefault="007965FC" w:rsidP="007965FC">
      <w:pPr>
        <w:pStyle w:val="a3"/>
        <w:spacing w:before="0"/>
        <w:rPr>
          <w:rFonts w:ascii="Times New Roman" w:hAnsi="Times New Roman"/>
          <w:sz w:val="28"/>
          <w:szCs w:val="28"/>
        </w:rPr>
      </w:pPr>
      <w:r>
        <w:rPr>
          <w:rFonts w:ascii="Times New Roman" w:hAnsi="Times New Roman"/>
          <w:sz w:val="28"/>
          <w:szCs w:val="28"/>
        </w:rPr>
        <w:t xml:space="preserve">                                                                                       до рішення виконавчого</w:t>
      </w:r>
    </w:p>
    <w:p w:rsidR="007965FC" w:rsidRDefault="007965FC" w:rsidP="007965FC">
      <w:pPr>
        <w:pStyle w:val="a3"/>
        <w:spacing w:before="0"/>
        <w:rPr>
          <w:rFonts w:ascii="Times New Roman" w:hAnsi="Times New Roman"/>
          <w:sz w:val="28"/>
          <w:szCs w:val="28"/>
        </w:rPr>
      </w:pPr>
      <w:r>
        <w:rPr>
          <w:rFonts w:ascii="Times New Roman" w:hAnsi="Times New Roman"/>
          <w:sz w:val="28"/>
          <w:szCs w:val="28"/>
        </w:rPr>
        <w:t xml:space="preserve">                                                                                       комітету міської ради</w:t>
      </w:r>
    </w:p>
    <w:p w:rsidR="007965FC" w:rsidRDefault="007965FC" w:rsidP="007965FC">
      <w:pPr>
        <w:pStyle w:val="a3"/>
        <w:jc w:val="right"/>
        <w:rPr>
          <w:rFonts w:ascii="Times New Roman" w:hAnsi="Times New Roman"/>
          <w:sz w:val="28"/>
          <w:szCs w:val="28"/>
        </w:rPr>
      </w:pPr>
      <w:r>
        <w:rPr>
          <w:rFonts w:ascii="Times New Roman" w:hAnsi="Times New Roman"/>
          <w:sz w:val="28"/>
          <w:szCs w:val="28"/>
        </w:rPr>
        <w:t xml:space="preserve">                                                                 </w:t>
      </w:r>
      <w:r w:rsidR="007E68C6">
        <w:rPr>
          <w:rFonts w:ascii="Times New Roman" w:hAnsi="Times New Roman"/>
          <w:sz w:val="28"/>
          <w:szCs w:val="28"/>
        </w:rPr>
        <w:t xml:space="preserve">                 </w:t>
      </w:r>
      <w:r>
        <w:rPr>
          <w:rFonts w:ascii="Times New Roman" w:hAnsi="Times New Roman"/>
          <w:sz w:val="28"/>
          <w:szCs w:val="28"/>
        </w:rPr>
        <w:t xml:space="preserve"> __________№_____       </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Засідання Ради веде голова, а в разі його відсутності один із заступників голови.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Засідання Ради вважається правомочним, якщо на ньому присутні більш як половина її членів.</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Підготовку матеріалів для розгляду на засіданнях Ради забезпечує її секретар.</w:t>
      </w:r>
    </w:p>
    <w:p w:rsidR="00606BE0" w:rsidRDefault="00606BE0" w:rsidP="00606BE0">
      <w:pPr>
        <w:pStyle w:val="a3"/>
        <w:jc w:val="both"/>
        <w:rPr>
          <w:rFonts w:ascii="Times New Roman" w:hAnsi="Times New Roman"/>
          <w:sz w:val="28"/>
          <w:szCs w:val="28"/>
        </w:rPr>
      </w:pPr>
      <w:r>
        <w:rPr>
          <w:rFonts w:ascii="Times New Roman" w:hAnsi="Times New Roman"/>
          <w:sz w:val="28"/>
          <w:szCs w:val="28"/>
        </w:rPr>
        <w:t>9. За результатами засідань Рада готує пропозиції та рекомендації з питань, що належать до її компетенції.</w:t>
      </w:r>
    </w:p>
    <w:p w:rsidR="00174D2B" w:rsidRDefault="00606BE0" w:rsidP="007965FC">
      <w:pPr>
        <w:pStyle w:val="a3"/>
        <w:jc w:val="both"/>
        <w:rPr>
          <w:rFonts w:ascii="Times New Roman" w:hAnsi="Times New Roman"/>
          <w:sz w:val="28"/>
          <w:szCs w:val="28"/>
        </w:rPr>
      </w:pPr>
      <w:r>
        <w:rPr>
          <w:rFonts w:ascii="Times New Roman" w:hAnsi="Times New Roman"/>
          <w:sz w:val="28"/>
          <w:szCs w:val="28"/>
        </w:rPr>
        <w:t>Пропозиції та рекомендації вважаються схваленими, якщо за них проголосувало більш як половина присутніх на засіданні членів Ради.</w:t>
      </w:r>
      <w:r w:rsidR="00174D2B">
        <w:rPr>
          <w:rFonts w:ascii="Times New Roman" w:hAnsi="Times New Roman"/>
          <w:sz w:val="28"/>
          <w:szCs w:val="28"/>
        </w:rPr>
        <w:t xml:space="preserve">                                                                                       </w:t>
      </w:r>
    </w:p>
    <w:p w:rsidR="00606BE0" w:rsidRDefault="00606BE0" w:rsidP="00174D2B">
      <w:pPr>
        <w:pStyle w:val="a3"/>
        <w:jc w:val="both"/>
        <w:rPr>
          <w:rFonts w:ascii="Times New Roman" w:hAnsi="Times New Roman"/>
          <w:sz w:val="28"/>
          <w:szCs w:val="28"/>
        </w:rPr>
      </w:pPr>
      <w:r>
        <w:rPr>
          <w:rFonts w:ascii="Times New Roman" w:hAnsi="Times New Roman"/>
          <w:sz w:val="28"/>
          <w:szCs w:val="28"/>
        </w:rPr>
        <w:t xml:space="preserve">У разі рівного розподілу голосів вирішальним є голос головуючого на засіданні.       </w:t>
      </w:r>
    </w:p>
    <w:p w:rsidR="00606BE0" w:rsidRDefault="00606BE0" w:rsidP="00606BE0">
      <w:pPr>
        <w:pStyle w:val="a3"/>
        <w:jc w:val="both"/>
        <w:rPr>
          <w:rFonts w:ascii="Times New Roman" w:hAnsi="Times New Roman"/>
          <w:sz w:val="28"/>
          <w:szCs w:val="28"/>
        </w:rPr>
      </w:pPr>
      <w:r>
        <w:rPr>
          <w:rFonts w:ascii="Times New Roman" w:hAnsi="Times New Roman"/>
          <w:sz w:val="28"/>
          <w:szCs w:val="28"/>
        </w:rPr>
        <w:t>Пропозиції та рекомендації фіксуються у протоколі засідання, який підписується головуючим на засіданні та секретарем і надсилається усім членам Ради.</w:t>
      </w:r>
    </w:p>
    <w:p w:rsidR="00606BE0" w:rsidRDefault="00606BE0" w:rsidP="00606BE0">
      <w:pPr>
        <w:pStyle w:val="a3"/>
        <w:jc w:val="both"/>
        <w:rPr>
          <w:rFonts w:ascii="Times New Roman" w:hAnsi="Times New Roman"/>
          <w:sz w:val="28"/>
          <w:szCs w:val="28"/>
        </w:rPr>
      </w:pPr>
      <w:r>
        <w:rPr>
          <w:rFonts w:ascii="Times New Roman" w:hAnsi="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 Пропозиції (рекомендації) до протоколу засідання можуть подавати у письмовій формі лише члени Ради, які брали участь у відповідному засіданні, протягом трьох робочих днів з дати його проведення.</w:t>
      </w:r>
    </w:p>
    <w:p w:rsidR="007965FC" w:rsidRDefault="007965FC" w:rsidP="00606BE0">
      <w:pPr>
        <w:pStyle w:val="a3"/>
        <w:jc w:val="both"/>
        <w:rPr>
          <w:rFonts w:ascii="Times New Roman" w:hAnsi="Times New Roman"/>
          <w:sz w:val="28"/>
          <w:szCs w:val="28"/>
        </w:rPr>
      </w:pPr>
      <w:r>
        <w:rPr>
          <w:rFonts w:ascii="Times New Roman" w:hAnsi="Times New Roman"/>
          <w:sz w:val="28"/>
          <w:szCs w:val="28"/>
        </w:rPr>
        <w:t xml:space="preserve">10. Протоколи засідання оприлюднюються на офіційному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Калуської міської ради протягом трьох робочих днів з дати його проведення.</w:t>
      </w:r>
    </w:p>
    <w:p w:rsidR="00606BE0" w:rsidRDefault="00606BE0" w:rsidP="007965FC">
      <w:pPr>
        <w:pStyle w:val="a3"/>
        <w:jc w:val="both"/>
        <w:rPr>
          <w:rFonts w:ascii="Times New Roman" w:hAnsi="Times New Roman"/>
          <w:sz w:val="28"/>
          <w:szCs w:val="28"/>
        </w:rPr>
      </w:pPr>
      <w:r>
        <w:rPr>
          <w:rFonts w:ascii="Times New Roman" w:hAnsi="Times New Roman"/>
          <w:sz w:val="28"/>
          <w:szCs w:val="28"/>
        </w:rPr>
        <w:t>1</w:t>
      </w:r>
      <w:r w:rsidR="007965FC">
        <w:rPr>
          <w:rFonts w:ascii="Times New Roman" w:hAnsi="Times New Roman"/>
          <w:sz w:val="28"/>
          <w:szCs w:val="28"/>
        </w:rPr>
        <w:t>1</w:t>
      </w:r>
      <w:r>
        <w:rPr>
          <w:rFonts w:ascii="Times New Roman" w:hAnsi="Times New Roman"/>
          <w:sz w:val="28"/>
          <w:szCs w:val="28"/>
        </w:rPr>
        <w:t xml:space="preserve">. Організаційне забезпечення діяльності Ради здійснюється </w:t>
      </w:r>
      <w:r w:rsidR="007965FC">
        <w:rPr>
          <w:rFonts w:ascii="Times New Roman" w:hAnsi="Times New Roman"/>
          <w:sz w:val="28"/>
          <w:szCs w:val="28"/>
        </w:rPr>
        <w:t xml:space="preserve">структурним підрозділом апарату </w:t>
      </w:r>
      <w:r>
        <w:rPr>
          <w:rFonts w:ascii="Times New Roman" w:hAnsi="Times New Roman"/>
          <w:sz w:val="28"/>
          <w:szCs w:val="28"/>
        </w:rPr>
        <w:t>Калуської міської  ради</w:t>
      </w:r>
      <w:r w:rsidR="007965FC">
        <w:rPr>
          <w:rFonts w:ascii="Times New Roman" w:hAnsi="Times New Roman"/>
          <w:sz w:val="28"/>
          <w:szCs w:val="28"/>
        </w:rPr>
        <w:t xml:space="preserve"> та виконавчого комітету</w:t>
      </w:r>
      <w:r w:rsidR="007965FC" w:rsidRPr="007965FC">
        <w:rPr>
          <w:rFonts w:ascii="Times New Roman" w:hAnsi="Times New Roman"/>
          <w:sz w:val="28"/>
          <w:szCs w:val="28"/>
        </w:rPr>
        <w:t xml:space="preserve"> </w:t>
      </w:r>
      <w:r w:rsidR="007965FC">
        <w:rPr>
          <w:rFonts w:ascii="Times New Roman" w:hAnsi="Times New Roman"/>
          <w:sz w:val="28"/>
          <w:szCs w:val="28"/>
        </w:rPr>
        <w:t>Калуської міської  ради</w:t>
      </w:r>
      <w:r>
        <w:rPr>
          <w:rFonts w:ascii="Times New Roman" w:hAnsi="Times New Roman"/>
          <w:sz w:val="28"/>
          <w:szCs w:val="28"/>
        </w:rPr>
        <w:t>.</w:t>
      </w:r>
    </w:p>
    <w:p w:rsidR="007965FC" w:rsidRDefault="007965FC" w:rsidP="007965FC">
      <w:pPr>
        <w:pStyle w:val="a3"/>
        <w:jc w:val="both"/>
        <w:rPr>
          <w:rFonts w:ascii="Times New Roman" w:hAnsi="Times New Roman"/>
          <w:sz w:val="28"/>
          <w:szCs w:val="28"/>
        </w:rPr>
      </w:pPr>
      <w:r>
        <w:rPr>
          <w:rFonts w:ascii="Times New Roman" w:hAnsi="Times New Roman"/>
          <w:sz w:val="28"/>
          <w:szCs w:val="28"/>
        </w:rPr>
        <w:t xml:space="preserve">12. Про результати своєї роботи Рада один раз на пів року звітує перед виконавчим комітетом міської ради, один раз на рік, один раз на рік перед депутатами міської ради та опубліковує інформацію на сайті Калуської міської ради. </w:t>
      </w:r>
    </w:p>
    <w:p w:rsidR="00606BE0" w:rsidRDefault="00606BE0" w:rsidP="00606BE0">
      <w:pPr>
        <w:rPr>
          <w:rFonts w:ascii="Times New Roman" w:hAnsi="Times New Roman" w:cs="Times New Roman"/>
          <w:sz w:val="28"/>
          <w:szCs w:val="28"/>
          <w:lang w:val="uk-UA"/>
        </w:rPr>
      </w:pPr>
    </w:p>
    <w:p w:rsidR="00606BE0" w:rsidRDefault="00606BE0" w:rsidP="00606BE0">
      <w:pPr>
        <w:rPr>
          <w:rFonts w:ascii="Times New Roman" w:hAnsi="Times New Roman" w:cs="Times New Roman"/>
          <w:sz w:val="28"/>
          <w:szCs w:val="28"/>
          <w:lang w:val="uk-UA"/>
        </w:rPr>
      </w:pPr>
    </w:p>
    <w:p w:rsidR="00606BE0" w:rsidRDefault="00606BE0" w:rsidP="00606BE0">
      <w:pPr>
        <w:spacing w:after="0" w:line="240" w:lineRule="auto"/>
        <w:rPr>
          <w:rFonts w:ascii="Times New Roman" w:hAnsi="Times New Roman" w:cs="Times New Roman"/>
          <w:sz w:val="28"/>
          <w:szCs w:val="28"/>
          <w:lang w:val="uk-UA"/>
        </w:rPr>
      </w:pPr>
    </w:p>
    <w:p w:rsidR="00606BE0" w:rsidRDefault="00606BE0" w:rsidP="00606BE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 виконавчого</w:t>
      </w:r>
    </w:p>
    <w:p w:rsidR="00606BE0" w:rsidRDefault="00606BE0" w:rsidP="00606BE0">
      <w:pPr>
        <w:spacing w:after="0" w:line="240" w:lineRule="auto"/>
        <w:rPr>
          <w:lang w:val="uk-UA"/>
        </w:rPr>
      </w:pPr>
      <w:r>
        <w:rPr>
          <w:rFonts w:ascii="Times New Roman" w:hAnsi="Times New Roman" w:cs="Times New Roman"/>
          <w:sz w:val="28"/>
          <w:szCs w:val="28"/>
          <w:lang w:val="uk-UA"/>
        </w:rPr>
        <w:t>комітету міської ради                                                           Олег САВКА</w:t>
      </w:r>
    </w:p>
    <w:p w:rsidR="002207C7" w:rsidRPr="00606BE0" w:rsidRDefault="005A2759">
      <w:pPr>
        <w:rPr>
          <w:lang w:val="uk-UA"/>
        </w:rPr>
      </w:pPr>
    </w:p>
    <w:sectPr w:rsidR="002207C7" w:rsidRPr="00606BE0" w:rsidSect="00C64D41">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9052A"/>
    <w:multiLevelType w:val="hybridMultilevel"/>
    <w:tmpl w:val="F238DC6A"/>
    <w:lvl w:ilvl="0" w:tplc="1F68486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 w15:restartNumberingAfterBreak="0">
    <w:nsid w:val="521A6B04"/>
    <w:multiLevelType w:val="hybridMultilevel"/>
    <w:tmpl w:val="1444EB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E0"/>
    <w:rsid w:val="00174D2B"/>
    <w:rsid w:val="00276E26"/>
    <w:rsid w:val="002C6473"/>
    <w:rsid w:val="00340559"/>
    <w:rsid w:val="003B7210"/>
    <w:rsid w:val="003F38ED"/>
    <w:rsid w:val="00501065"/>
    <w:rsid w:val="005929FE"/>
    <w:rsid w:val="005A2759"/>
    <w:rsid w:val="00606BE0"/>
    <w:rsid w:val="00673AA7"/>
    <w:rsid w:val="006A22DC"/>
    <w:rsid w:val="006D23EA"/>
    <w:rsid w:val="00725045"/>
    <w:rsid w:val="007965FC"/>
    <w:rsid w:val="007E68C6"/>
    <w:rsid w:val="008A5E74"/>
    <w:rsid w:val="008C5316"/>
    <w:rsid w:val="00987B6D"/>
    <w:rsid w:val="00A41CCA"/>
    <w:rsid w:val="00A47946"/>
    <w:rsid w:val="00A93B1D"/>
    <w:rsid w:val="00C64D41"/>
    <w:rsid w:val="00C834CE"/>
    <w:rsid w:val="00D34372"/>
    <w:rsid w:val="00D40678"/>
    <w:rsid w:val="00D54C4C"/>
    <w:rsid w:val="00DF3AEF"/>
    <w:rsid w:val="00E05C64"/>
    <w:rsid w:val="00EB1CBE"/>
    <w:rsid w:val="00F958D5"/>
    <w:rsid w:val="00FC63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07563-4C94-45E3-9916-D00FDAA2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BE0"/>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606BE0"/>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Назва документа"/>
    <w:basedOn w:val="a"/>
    <w:next w:val="a3"/>
    <w:rsid w:val="00606BE0"/>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5">
    <w:name w:val="Balloon Text"/>
    <w:basedOn w:val="a"/>
    <w:link w:val="a6"/>
    <w:uiPriority w:val="99"/>
    <w:semiHidden/>
    <w:unhideWhenUsed/>
    <w:rsid w:val="00D406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067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5872</Words>
  <Characters>3348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2</cp:revision>
  <cp:lastPrinted>2024-08-29T08:48:00Z</cp:lastPrinted>
  <dcterms:created xsi:type="dcterms:W3CDTF">2024-08-29T09:50:00Z</dcterms:created>
  <dcterms:modified xsi:type="dcterms:W3CDTF">2024-08-29T09:50:00Z</dcterms:modified>
</cp:coreProperties>
</file>