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33" w:rsidRDefault="00B93A33" w:rsidP="00B93A33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27973F" wp14:editId="4BE21FF5">
            <wp:extent cx="4667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A33" w:rsidRDefault="00B93A33" w:rsidP="00B93A33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B93A33" w:rsidRDefault="00B93A33" w:rsidP="00B93A33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93A33" w:rsidRDefault="00B93A33" w:rsidP="00B9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93A33" w:rsidRDefault="00B93A33" w:rsidP="00B93A33">
      <w:pPr>
        <w:rPr>
          <w:b/>
          <w:sz w:val="28"/>
          <w:szCs w:val="28"/>
        </w:rPr>
      </w:pPr>
      <w:r>
        <w:rPr>
          <w:rFonts w:ascii="Arial Unicode MS" w:hAnsi="Arial Unicode MS" w:cs="Arial Unicode MS"/>
          <w:sz w:val="24"/>
          <w:szCs w:val="24"/>
          <w:lang w:val="uk-UA" w:eastAsia="uk-UA" w:bidi="uk-UA"/>
        </w:rPr>
        <w:pict>
          <v:line id="Прямая соединительная линия 2" o:spid="_x0000_s1026" style="position:absolute;z-index:251659264;visibility:visible;mso-wrap-distance-top:-1e-4mm;mso-wrap-distance-bottom:-1e-4mm;mso-position-horizontal:left;mso-position-horizontal-relative:margin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B93A33" w:rsidRDefault="00B93A33" w:rsidP="00B93A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7C4EBC" w:rsidRPr="00B93A33" w:rsidRDefault="00B93A33" w:rsidP="00B93A33">
      <w:pPr>
        <w:ind w:left="57"/>
        <w:rPr>
          <w:sz w:val="28"/>
          <w:szCs w:val="28"/>
          <w:lang w:val="uk-UA"/>
        </w:rPr>
      </w:pPr>
      <w:r>
        <w:rPr>
          <w:sz w:val="28"/>
          <w:szCs w:val="28"/>
        </w:rPr>
        <w:t>01.08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                                             № 1</w:t>
      </w:r>
      <w:r>
        <w:rPr>
          <w:sz w:val="28"/>
          <w:szCs w:val="28"/>
          <w:lang w:val="uk-UA"/>
        </w:rPr>
        <w:t>75</w:t>
      </w:r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B93A33">
      <w:pPr>
        <w:pStyle w:val="4"/>
        <w:ind w:left="57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C543C0">
        <w:rPr>
          <w:rFonts w:ascii="Times New Roman" w:hAnsi="Times New Roman"/>
          <w:sz w:val="28"/>
          <w:szCs w:val="28"/>
        </w:rPr>
        <w:t>сімдесятої</w:t>
      </w:r>
    </w:p>
    <w:p w:rsidR="00C543C0" w:rsidRDefault="006C0899" w:rsidP="00B93A33">
      <w:pPr>
        <w:pStyle w:val="4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B93A33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  <w:r w:rsidR="00762DDC"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 xml:space="preserve">«Про місцеве самоврядування в </w:t>
      </w:r>
      <w:r w:rsidR="00B93A33">
        <w:rPr>
          <w:sz w:val="28"/>
          <w:szCs w:val="28"/>
          <w:lang w:val="uk-UA"/>
        </w:rPr>
        <w:t xml:space="preserve">    </w:t>
      </w:r>
      <w:r w:rsidRPr="00466D5E">
        <w:rPr>
          <w:sz w:val="28"/>
          <w:szCs w:val="28"/>
          <w:lang w:val="uk-UA"/>
        </w:rPr>
        <w:t>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C543C0">
        <w:rPr>
          <w:sz w:val="28"/>
          <w:szCs w:val="28"/>
          <w:lang w:val="uk-UA"/>
        </w:rPr>
        <w:t>сімдесяту</w:t>
      </w:r>
      <w:r w:rsidR="006C0899" w:rsidRPr="006C0899">
        <w:rPr>
          <w:sz w:val="28"/>
          <w:szCs w:val="28"/>
          <w:lang w:val="uk-UA"/>
        </w:rPr>
        <w:t xml:space="preserve"> 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DE11AA">
        <w:rPr>
          <w:sz w:val="28"/>
          <w:szCs w:val="28"/>
          <w:lang w:val="uk-UA"/>
        </w:rPr>
        <w:t>2</w:t>
      </w:r>
      <w:r w:rsidR="00166959">
        <w:rPr>
          <w:sz w:val="28"/>
          <w:szCs w:val="28"/>
          <w:lang w:val="uk-UA"/>
        </w:rPr>
        <w:t xml:space="preserve"> </w:t>
      </w:r>
      <w:r w:rsidR="00C543C0">
        <w:rPr>
          <w:sz w:val="28"/>
          <w:szCs w:val="28"/>
          <w:lang w:val="uk-UA"/>
        </w:rPr>
        <w:t>серп</w:t>
      </w:r>
      <w:r w:rsidR="00166959">
        <w:rPr>
          <w:sz w:val="28"/>
          <w:szCs w:val="28"/>
          <w:lang w:val="uk-UA"/>
        </w:rPr>
        <w:t>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C543C0">
        <w:rPr>
          <w:sz w:val="28"/>
          <w:szCs w:val="28"/>
          <w:lang w:val="uk-UA"/>
        </w:rPr>
        <w:t>5</w:t>
      </w:r>
      <w:r w:rsidR="00CF5C7A" w:rsidRPr="006C0899">
        <w:rPr>
          <w:sz w:val="28"/>
          <w:szCs w:val="28"/>
          <w:lang w:val="uk-UA"/>
        </w:rPr>
        <w:t>.</w:t>
      </w:r>
      <w:r w:rsidR="00C543C0">
        <w:rPr>
          <w:sz w:val="28"/>
          <w:szCs w:val="28"/>
          <w:lang w:val="uk-UA"/>
        </w:rPr>
        <w:t>3</w:t>
      </w:r>
      <w:r w:rsidR="00CF5C7A" w:rsidRPr="006C0899">
        <w:rPr>
          <w:sz w:val="28"/>
          <w:szCs w:val="28"/>
          <w:lang w:val="uk-UA"/>
        </w:rPr>
        <w:t xml:space="preserve">0 годині </w:t>
      </w:r>
      <w:r w:rsidR="00C543C0">
        <w:rPr>
          <w:sz w:val="28"/>
          <w:szCs w:val="28"/>
          <w:lang w:val="uk-UA"/>
        </w:rPr>
        <w:t xml:space="preserve"> </w:t>
      </w:r>
      <w:r w:rsidR="006C0899" w:rsidRPr="006C0899">
        <w:rPr>
          <w:sz w:val="28"/>
          <w:szCs w:val="28"/>
          <w:lang w:val="uk-UA"/>
        </w:rPr>
        <w:t>в залі засідань виконкому (</w:t>
      </w:r>
      <w:proofErr w:type="spellStart"/>
      <w:r w:rsidR="006C0899" w:rsidRPr="006C0899">
        <w:rPr>
          <w:sz w:val="28"/>
          <w:szCs w:val="28"/>
          <w:lang w:val="uk-UA"/>
        </w:rPr>
        <w:t>вул.Івана</w:t>
      </w:r>
      <w:proofErr w:type="spellEnd"/>
      <w:r w:rsidR="006C0899" w:rsidRPr="006C0899">
        <w:rPr>
          <w:sz w:val="28"/>
          <w:szCs w:val="28"/>
          <w:lang w:val="uk-UA"/>
        </w:rPr>
        <w:t xml:space="preserve"> Франка, 1)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0D43A8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C0899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B93A33">
        <w:rPr>
          <w:sz w:val="28"/>
          <w:szCs w:val="28"/>
          <w:lang w:val="uk-UA"/>
        </w:rPr>
        <w:t xml:space="preserve"> 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CF5C7A" w:rsidRPr="00762DDC" w:rsidRDefault="00166959" w:rsidP="006C089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0899">
        <w:rPr>
          <w:sz w:val="28"/>
          <w:szCs w:val="28"/>
          <w:lang w:val="uk-UA"/>
        </w:rPr>
        <w:t xml:space="preserve"> </w:t>
      </w: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2. На сесію запросити членів виконавчого комітету, керівників </w:t>
      </w:r>
      <w:r w:rsidR="00B93A33">
        <w:rPr>
          <w:sz w:val="28"/>
          <w:szCs w:val="28"/>
          <w:lang w:val="uk-UA"/>
        </w:rPr>
        <w:t xml:space="preserve">    </w:t>
      </w:r>
      <w:r w:rsidRPr="00466D5E">
        <w:rPr>
          <w:sz w:val="28"/>
          <w:szCs w:val="28"/>
          <w:lang w:val="uk-UA"/>
        </w:rPr>
        <w:t>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474FFD" w:rsidRPr="00B93A33" w:rsidRDefault="000D43A8" w:rsidP="00B93A33">
      <w:pPr>
        <w:spacing w:line="480" w:lineRule="auto"/>
        <w:jc w:val="both"/>
        <w:rPr>
          <w:sz w:val="28"/>
          <w:szCs w:val="28"/>
          <w:lang w:val="uk-UA"/>
        </w:rPr>
      </w:pPr>
      <w:r w:rsidRPr="00825835">
        <w:rPr>
          <w:sz w:val="28"/>
          <w:szCs w:val="28"/>
          <w:lang w:val="uk-UA"/>
        </w:rPr>
        <w:t>Секретар міської ради</w:t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  <w:t>Віктор ГІЛЬТАЙЧУК</w:t>
      </w:r>
      <w:bookmarkStart w:id="0" w:name="_GoBack"/>
      <w:bookmarkEnd w:id="0"/>
    </w:p>
    <w:sectPr w:rsidR="00474FFD" w:rsidRPr="00B93A33" w:rsidSect="00B93A33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3A8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2A32"/>
    <w:rsid w:val="00166959"/>
    <w:rsid w:val="00167433"/>
    <w:rsid w:val="0017342A"/>
    <w:rsid w:val="001819F2"/>
    <w:rsid w:val="001828D6"/>
    <w:rsid w:val="00186325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07D5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D7AF5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0566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252A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5835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3A33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43C0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0E1E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4F66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11AA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6FD6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D6A454"/>
  <w15:docId w15:val="{E7C2B9CB-B373-4E35-A774-E8E4C93E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paragraph" w:customStyle="1" w:styleId="docdata">
    <w:name w:val="docdata"/>
    <w:aliases w:val="docy,v5,2598,baiaagaaboqcaaadxagaaavqcaaaaaaaaaaaaaaaaaaaaaaaaaaaaaaaaaaaaaaaaaaaaaaaaaaaaaaaaaaaaaaaaaaaaaaaaaaaaaaaaaaaaaaaaaaaaaaaaaaaaaaaaaaaaaaaaaaaaaaaaaaaaaaaaaaaaaaaaaaaaaaaaaaaaaaaaaaaaaaaaaaaaaaaaaaaaaaaaaaaaaaaaaaaaaaaaaaaaaaaaaaaaaaa"/>
    <w:basedOn w:val="a"/>
    <w:rsid w:val="00166959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BDA9-5783-4A22-9243-F3E836A3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2024-08-01T05:50:00Z</cp:lastPrinted>
  <dcterms:created xsi:type="dcterms:W3CDTF">2024-08-01T05:28:00Z</dcterms:created>
  <dcterms:modified xsi:type="dcterms:W3CDTF">2024-08-01T06:32:00Z</dcterms:modified>
</cp:coreProperties>
</file>