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6B" w:rsidRDefault="004B136B" w:rsidP="004B136B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4B136B" w:rsidRDefault="004B136B" w:rsidP="004B136B">
      <w:pPr>
        <w:shd w:val="clear" w:color="auto" w:fill="FFFFFF"/>
        <w:spacing w:line="252" w:lineRule="atLeast"/>
        <w:ind w:left="-567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</w:t>
      </w:r>
      <w:bookmarkStart w:id="0" w:name="_GoBack"/>
      <w:r>
        <w:rPr>
          <w:b/>
          <w:sz w:val="28"/>
          <w:szCs w:val="28"/>
          <w:lang w:val="uk-UA"/>
        </w:rPr>
        <w:t xml:space="preserve">Про надання дозволу  на </w:t>
      </w:r>
    </w:p>
    <w:p w:rsidR="004B136B" w:rsidRDefault="004B136B" w:rsidP="004B136B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зовнішньої</w:t>
      </w:r>
    </w:p>
    <w:p w:rsidR="004B136B" w:rsidRDefault="004B136B" w:rsidP="004B136B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реклами товариству з</w:t>
      </w:r>
    </w:p>
    <w:p w:rsidR="004B136B" w:rsidRDefault="004B136B" w:rsidP="004B136B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обмеженою відповідальністю </w:t>
      </w:r>
    </w:p>
    <w:p w:rsidR="004B136B" w:rsidRDefault="004B136B" w:rsidP="004B136B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«ОСА 2023» на фасаді будинку </w:t>
      </w:r>
    </w:p>
    <w:p w:rsidR="004B136B" w:rsidRDefault="004B136B" w:rsidP="004B136B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1291A">
        <w:rPr>
          <w:b/>
          <w:sz w:val="28"/>
          <w:szCs w:val="28"/>
          <w:lang w:val="uk-UA"/>
        </w:rPr>
        <w:t xml:space="preserve">        №11 на вул. Підвальна</w:t>
      </w:r>
      <w:r>
        <w:rPr>
          <w:b/>
          <w:sz w:val="28"/>
          <w:szCs w:val="28"/>
          <w:lang w:val="uk-UA"/>
        </w:rPr>
        <w:t xml:space="preserve"> </w:t>
      </w:r>
    </w:p>
    <w:p w:rsidR="004B136B" w:rsidRDefault="004B136B" w:rsidP="004B136B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bookmarkEnd w:id="0"/>
    <w:p w:rsidR="004B136B" w:rsidRDefault="004B136B" w:rsidP="004B136B">
      <w:pPr>
        <w:jc w:val="both"/>
        <w:rPr>
          <w:b/>
          <w:sz w:val="28"/>
          <w:szCs w:val="28"/>
          <w:lang w:val="uk-UA"/>
        </w:rPr>
      </w:pPr>
    </w:p>
    <w:p w:rsidR="004B136B" w:rsidRDefault="004B136B" w:rsidP="004B13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прив'язкою місц</w:t>
      </w:r>
      <w:r w:rsidR="003F18C1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розташування рекламн</w:t>
      </w:r>
      <w:r w:rsidR="003F18C1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3F18C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, комп’ютерний макет місця, розглянувши заяву  товариства з обмеженою відповідальністю «ОСА 2023»  про надання дозволу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вул. Підвальна,11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4B136B" w:rsidRDefault="004B136B" w:rsidP="004B136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4B136B" w:rsidRDefault="004B136B" w:rsidP="004B136B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 </w:t>
      </w:r>
      <w:r w:rsidR="00F8654D">
        <w:rPr>
          <w:sz w:val="28"/>
          <w:szCs w:val="28"/>
          <w:lang w:val="uk-UA"/>
        </w:rPr>
        <w:t>товариству з обмеженою відповідальністю</w:t>
      </w:r>
      <w:r>
        <w:rPr>
          <w:sz w:val="28"/>
          <w:szCs w:val="28"/>
          <w:lang w:val="uk-UA"/>
        </w:rPr>
        <w:t xml:space="preserve"> «</w:t>
      </w:r>
      <w:r w:rsidR="00F52E5F">
        <w:rPr>
          <w:sz w:val="28"/>
          <w:szCs w:val="28"/>
          <w:lang w:val="uk-UA"/>
        </w:rPr>
        <w:t>ОСА 2023</w:t>
      </w:r>
      <w:r>
        <w:rPr>
          <w:sz w:val="28"/>
          <w:szCs w:val="28"/>
          <w:lang w:val="uk-UA"/>
        </w:rPr>
        <w:t>» на розміщення зовнішн</w:t>
      </w:r>
      <w:r w:rsidR="003F18C1">
        <w:rPr>
          <w:sz w:val="28"/>
          <w:szCs w:val="28"/>
          <w:lang w:val="uk-UA"/>
        </w:rPr>
        <w:t xml:space="preserve">іх  </w:t>
      </w:r>
      <w:proofErr w:type="spellStart"/>
      <w:r w:rsidR="003F18C1"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фасаді буд. №</w:t>
      </w:r>
      <w:r w:rsidR="00F52E5F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на </w:t>
      </w:r>
      <w:r w:rsidR="00F52E5F">
        <w:rPr>
          <w:sz w:val="28"/>
          <w:szCs w:val="28"/>
          <w:lang w:val="uk-UA"/>
        </w:rPr>
        <w:t>вул</w:t>
      </w:r>
      <w:r>
        <w:rPr>
          <w:sz w:val="28"/>
          <w:szCs w:val="28"/>
          <w:lang w:val="uk-UA"/>
        </w:rPr>
        <w:t xml:space="preserve">. </w:t>
      </w:r>
      <w:r w:rsidR="00F52E5F">
        <w:rPr>
          <w:sz w:val="28"/>
          <w:szCs w:val="28"/>
          <w:lang w:val="uk-UA"/>
        </w:rPr>
        <w:t>Підвальна</w:t>
      </w:r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 - спеціальн</w:t>
      </w:r>
      <w:r w:rsidR="003F18C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 рекламн</w:t>
      </w:r>
      <w:r w:rsidR="003F18C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конструкці</w:t>
      </w:r>
      <w:r w:rsidR="003F18C1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типу "</w:t>
      </w:r>
      <w:r w:rsidR="00BB3FE9">
        <w:rPr>
          <w:sz w:val="28"/>
          <w:szCs w:val="28"/>
          <w:lang w:val="uk-UA"/>
        </w:rPr>
        <w:t>рекламн</w:t>
      </w:r>
      <w:r w:rsidR="00ED1BC7">
        <w:rPr>
          <w:sz w:val="28"/>
          <w:szCs w:val="28"/>
          <w:lang w:val="uk-UA"/>
        </w:rPr>
        <w:t>ий</w:t>
      </w:r>
      <w:r w:rsidR="00BB3FE9">
        <w:rPr>
          <w:sz w:val="28"/>
          <w:szCs w:val="28"/>
          <w:lang w:val="uk-UA"/>
        </w:rPr>
        <w:t xml:space="preserve"> </w:t>
      </w:r>
      <w:r w:rsidR="00ED1BC7">
        <w:rPr>
          <w:sz w:val="28"/>
          <w:szCs w:val="28"/>
          <w:lang w:val="uk-UA"/>
        </w:rPr>
        <w:t>планшет</w:t>
      </w:r>
      <w:r>
        <w:rPr>
          <w:sz w:val="28"/>
          <w:szCs w:val="28"/>
          <w:lang w:val="uk-UA"/>
        </w:rPr>
        <w:t xml:space="preserve">", розміром  </w:t>
      </w:r>
      <w:r w:rsidR="00ED1BC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ED1BC7">
        <w:rPr>
          <w:sz w:val="28"/>
          <w:szCs w:val="28"/>
          <w:lang w:val="uk-UA"/>
        </w:rPr>
        <w:t>65</w:t>
      </w:r>
      <w:r>
        <w:rPr>
          <w:sz w:val="28"/>
          <w:szCs w:val="28"/>
          <w:lang w:val="uk-UA"/>
        </w:rPr>
        <w:t xml:space="preserve">  м х </w:t>
      </w:r>
      <w:r w:rsidR="00ED1BC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ED1BC7">
        <w:rPr>
          <w:sz w:val="28"/>
          <w:szCs w:val="28"/>
          <w:lang w:val="uk-UA"/>
        </w:rPr>
        <w:t>93</w:t>
      </w:r>
      <w:r>
        <w:rPr>
          <w:sz w:val="28"/>
          <w:szCs w:val="28"/>
          <w:lang w:val="uk-UA"/>
        </w:rPr>
        <w:t xml:space="preserve"> м </w:t>
      </w:r>
      <w:r w:rsidR="00ED1BC7">
        <w:rPr>
          <w:sz w:val="28"/>
          <w:szCs w:val="28"/>
          <w:lang w:val="uk-UA"/>
        </w:rPr>
        <w:t>(6 шт.)</w:t>
      </w:r>
      <w:r>
        <w:rPr>
          <w:sz w:val="28"/>
          <w:szCs w:val="28"/>
          <w:lang w:val="uk-UA"/>
        </w:rPr>
        <w:t>.</w:t>
      </w:r>
    </w:p>
    <w:p w:rsidR="00ED1BC7" w:rsidRPr="00ED1BC7" w:rsidRDefault="00ED1BC7" w:rsidP="00ED1BC7">
      <w:pPr>
        <w:pStyle w:val="a3"/>
        <w:numPr>
          <w:ilvl w:val="0"/>
          <w:numId w:val="1"/>
        </w:numPr>
        <w:ind w:left="709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ED1BC7">
        <w:rPr>
          <w:sz w:val="28"/>
          <w:szCs w:val="28"/>
          <w:lang w:val="uk-UA"/>
        </w:rPr>
        <w:t>овариству з обмеженою відповідальністю «ОСА 2023»:</w:t>
      </w:r>
    </w:p>
    <w:p w:rsidR="004B136B" w:rsidRDefault="004B136B" w:rsidP="00ED1BC7">
      <w:pPr>
        <w:pStyle w:val="a3"/>
        <w:ind w:left="0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Конструкці</w:t>
      </w:r>
      <w:r w:rsidR="00ED1BC7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розташувати з дотриманням вимог законодавства у галузі</w:t>
      </w:r>
    </w:p>
    <w:p w:rsidR="004B136B" w:rsidRDefault="004B136B" w:rsidP="004B136B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4B136B" w:rsidRDefault="004B136B" w:rsidP="004B13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4B136B" w:rsidRDefault="004B136B" w:rsidP="004B136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2.2. Забезпечити рекламн</w:t>
      </w:r>
      <w:r w:rsidR="00ED1BC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зас</w:t>
      </w:r>
      <w:r w:rsidR="00ED1BC7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</w:t>
      </w:r>
      <w:r w:rsidR="00ED1BC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маркуванням із зазначенням на каркасі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softHyphen/>
      </w:r>
    </w:p>
    <w:p w:rsidR="004B136B" w:rsidRDefault="004B136B" w:rsidP="004B136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</w:t>
      </w:r>
      <w:r w:rsidR="00ED1BC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ED1BC7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найменування розповсюджувача зовнішньої реклами, номера його </w:t>
      </w:r>
    </w:p>
    <w:p w:rsidR="004B136B" w:rsidRDefault="004B136B" w:rsidP="004B13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телефону, дати видачі дозволу та строку його дії.</w:t>
      </w:r>
    </w:p>
    <w:p w:rsidR="004B136B" w:rsidRDefault="004B136B" w:rsidP="004B136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Після розташування рекламн</w:t>
      </w:r>
      <w:r w:rsidR="00ED1BC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ED1BC7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</w:t>
      </w:r>
      <w:r w:rsidR="003F18C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місц</w:t>
      </w:r>
      <w:r w:rsidR="003F18C1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розташування рекламн</w:t>
      </w:r>
      <w:r w:rsidR="003F18C1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3F18C1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4B136B" w:rsidRDefault="004B136B" w:rsidP="004B136B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 </w:t>
      </w:r>
      <w:r w:rsidR="00ED1BC7">
        <w:rPr>
          <w:sz w:val="28"/>
          <w:szCs w:val="28"/>
          <w:lang w:val="uk-UA"/>
        </w:rPr>
        <w:t xml:space="preserve">Товариству з обмеженою відповідальністю «ОСА 2023» </w:t>
      </w:r>
      <w:r>
        <w:rPr>
          <w:color w:val="000000"/>
          <w:sz w:val="28"/>
          <w:szCs w:val="28"/>
          <w:lang w:val="uk-UA" w:eastAsia="uk-UA"/>
        </w:rPr>
        <w:t>в місячний термін після закінчення терміну дії рішення  демонтувати рекламн</w:t>
      </w:r>
      <w:r w:rsidR="00ED1BC7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ED1BC7">
        <w:rPr>
          <w:color w:val="000000"/>
          <w:sz w:val="28"/>
          <w:szCs w:val="28"/>
          <w:lang w:val="uk-UA" w:eastAsia="uk-UA"/>
        </w:rPr>
        <w:t>ї</w:t>
      </w:r>
      <w:r>
        <w:rPr>
          <w:color w:val="000000"/>
          <w:sz w:val="28"/>
          <w:szCs w:val="28"/>
          <w:lang w:val="uk-UA" w:eastAsia="uk-UA"/>
        </w:rPr>
        <w:t xml:space="preserve">, а </w:t>
      </w:r>
      <w:r w:rsidR="00ED1BC7">
        <w:rPr>
          <w:color w:val="000000"/>
          <w:sz w:val="28"/>
          <w:szCs w:val="28"/>
          <w:lang w:val="uk-UA" w:eastAsia="uk-UA"/>
        </w:rPr>
        <w:t>місця п</w:t>
      </w:r>
      <w:r>
        <w:rPr>
          <w:color w:val="000000"/>
          <w:sz w:val="28"/>
          <w:szCs w:val="28"/>
          <w:lang w:val="uk-UA" w:eastAsia="uk-UA"/>
        </w:rPr>
        <w:t>ривести у придатний для використання стан.</w:t>
      </w:r>
    </w:p>
    <w:p w:rsidR="004B136B" w:rsidRDefault="004B136B" w:rsidP="004B136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4B136B" w:rsidRDefault="004B136B" w:rsidP="004B136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4B136B" w:rsidRDefault="004B136B" w:rsidP="004B136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B136B" w:rsidRDefault="004B136B" w:rsidP="004B136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B136B" w:rsidRDefault="004B136B" w:rsidP="004B136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B136B" w:rsidRDefault="004B136B" w:rsidP="004B136B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4B136B" w:rsidRDefault="004B136B" w:rsidP="004B136B">
      <w:pPr>
        <w:rPr>
          <w:b/>
          <w:sz w:val="28"/>
          <w:szCs w:val="28"/>
          <w:lang w:val="uk-UA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rPr>
          <w:b/>
          <w:sz w:val="28"/>
          <w:szCs w:val="28"/>
        </w:rPr>
      </w:pPr>
    </w:p>
    <w:p w:rsidR="004B136B" w:rsidRDefault="004B136B" w:rsidP="004B136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F8654D" w:rsidRDefault="00F8654D" w:rsidP="004B136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F8654D" w:rsidRDefault="00F8654D" w:rsidP="004B136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F8654D" w:rsidRDefault="00F8654D" w:rsidP="004B136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F8654D" w:rsidRDefault="00F8654D" w:rsidP="004B136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F8654D" w:rsidRDefault="00F8654D" w:rsidP="004B136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207C7" w:rsidRDefault="004A672D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abstractNum w:abstractNumId="1" w15:restartNumberingAfterBreak="0">
    <w:nsid w:val="5A4E2611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6B"/>
    <w:rsid w:val="00340559"/>
    <w:rsid w:val="003B7210"/>
    <w:rsid w:val="003F18C1"/>
    <w:rsid w:val="004A672D"/>
    <w:rsid w:val="004B136B"/>
    <w:rsid w:val="00501065"/>
    <w:rsid w:val="005929FE"/>
    <w:rsid w:val="00673AA7"/>
    <w:rsid w:val="006A22DC"/>
    <w:rsid w:val="006D23EA"/>
    <w:rsid w:val="0091291A"/>
    <w:rsid w:val="00BB3FE9"/>
    <w:rsid w:val="00C64D41"/>
    <w:rsid w:val="00C834CE"/>
    <w:rsid w:val="00D54C4C"/>
    <w:rsid w:val="00EB1CBE"/>
    <w:rsid w:val="00ED1BC7"/>
    <w:rsid w:val="00F52E5F"/>
    <w:rsid w:val="00F8654D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DD99"/>
  <w15:chartTrackingRefBased/>
  <w15:docId w15:val="{B2DE32CE-9F59-4DF2-8513-A8D6DE8A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3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1B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BC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2024-07-17T06:43:00Z</cp:lastPrinted>
  <dcterms:created xsi:type="dcterms:W3CDTF">2024-07-17T06:44:00Z</dcterms:created>
  <dcterms:modified xsi:type="dcterms:W3CDTF">2024-07-17T06:03:00Z</dcterms:modified>
</cp:coreProperties>
</file>