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74102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B06082">
        <w:rPr>
          <w:sz w:val="28"/>
          <w:szCs w:val="28"/>
          <w:u w:val="single"/>
          <w:lang w:val="uk-UA"/>
        </w:rPr>
        <w:t>52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40DA7" w:rsidRPr="007E717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B06082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2024 рік</w:t>
      </w:r>
    </w:p>
    <w:p w:rsidR="006C5133" w:rsidRPr="00B06082" w:rsidRDefault="00B06082" w:rsidP="00B0608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B06082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B06082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 w:rsidRPr="00B06082">
        <w:rPr>
          <w:rFonts w:ascii="Times New Roman" w:hAnsi="Times New Roman"/>
          <w:sz w:val="28"/>
          <w:szCs w:val="28"/>
        </w:rPr>
        <w:t>Калуський міський центр первинної медико-санітарної допомоги Калуської міської ради</w:t>
      </w:r>
      <w:r w:rsidRPr="00B06082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від</w:t>
      </w:r>
      <w:r w:rsidRPr="00B06082">
        <w:rPr>
          <w:rFonts w:ascii="Times New Roman" w:eastAsia="Calibri" w:hAnsi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Pr="00B06082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27.10.2022 №1665,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19.12.2024 №356 «</w:t>
      </w:r>
      <w:r w:rsidRPr="00B06082">
        <w:rPr>
          <w:rFonts w:ascii="Times New Roman" w:hAnsi="Times New Roman"/>
          <w:sz w:val="28"/>
          <w:szCs w:val="28"/>
        </w:rPr>
        <w:t>Про затвердження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2024 рік»</w:t>
      </w:r>
      <w:r w:rsidRPr="00B06082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,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з метою вдосконалення системи фінансового планування, відображення фінансових результатів діяльності комунального некомерційного підприємства «Калуський </w:t>
      </w:r>
      <w:r w:rsidRPr="00B06082">
        <w:rPr>
          <w:rFonts w:ascii="Times New Roman" w:hAnsi="Times New Roman"/>
          <w:sz w:val="28"/>
          <w:szCs w:val="28"/>
        </w:rPr>
        <w:t>міський центр первинної медико-санітарної допомоги Калуської міської ради</w:t>
      </w:r>
      <w:r w:rsidRPr="00B06082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», розглянувши службову записку директора КНП «Калуський </w:t>
      </w:r>
      <w:r w:rsidRPr="00B06082">
        <w:rPr>
          <w:rFonts w:ascii="Times New Roman" w:hAnsi="Times New Roman"/>
          <w:sz w:val="28"/>
          <w:szCs w:val="28"/>
        </w:rPr>
        <w:t>міський центр первинної медико-санітарної</w:t>
      </w:r>
      <w:r>
        <w:rPr>
          <w:sz w:val="28"/>
          <w:szCs w:val="28"/>
        </w:rPr>
        <w:t xml:space="preserve"> </w:t>
      </w:r>
      <w:r w:rsidRPr="00B06082">
        <w:rPr>
          <w:rFonts w:ascii="Times New Roman" w:hAnsi="Times New Roman"/>
          <w:sz w:val="28"/>
          <w:szCs w:val="28"/>
        </w:rPr>
        <w:t>допомоги Калуської міської ради» М.Гаврилишина</w:t>
      </w:r>
      <w:r w:rsidR="004E7E35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від 10.06.2024 №</w:t>
      </w:r>
      <w:bookmarkStart w:id="0" w:name="_GoBack"/>
      <w:bookmarkEnd w:id="0"/>
      <w:r w:rsidRPr="00B06082">
        <w:rPr>
          <w:rFonts w:ascii="Times New Roman" w:eastAsia="Calibri" w:hAnsi="Times New Roman"/>
          <w:color w:val="000000"/>
          <w:sz w:val="28"/>
          <w:szCs w:val="28"/>
          <w:lang w:eastAsia="ru-RU"/>
        </w:rPr>
        <w:t>360/01-15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930FB4" w:rsidRDefault="008437B3" w:rsidP="00930FB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06082" w:rsidRDefault="00930FB4" w:rsidP="00B06082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 w:eastAsia="zh-CN"/>
        </w:rPr>
      </w:pPr>
      <w:r w:rsidRPr="00930FB4">
        <w:rPr>
          <w:sz w:val="28"/>
          <w:szCs w:val="28"/>
          <w:lang w:val="uk-UA"/>
        </w:rPr>
        <w:tab/>
      </w:r>
      <w:r w:rsidR="00B06082">
        <w:rPr>
          <w:b/>
          <w:sz w:val="28"/>
          <w:szCs w:val="28"/>
          <w:lang w:val="uk-UA"/>
        </w:rPr>
        <w:t>1.</w:t>
      </w:r>
      <w:r w:rsidR="00B06082">
        <w:rPr>
          <w:sz w:val="28"/>
          <w:szCs w:val="28"/>
          <w:lang w:val="uk-UA"/>
        </w:rPr>
        <w:tab/>
      </w:r>
      <w:r w:rsidR="00B06082">
        <w:rPr>
          <w:rFonts w:eastAsia="Calibri"/>
          <w:color w:val="000000"/>
          <w:sz w:val="28"/>
          <w:szCs w:val="28"/>
          <w:highlight w:val="white"/>
          <w:lang w:val="uk-UA"/>
        </w:rPr>
        <w:t>Внести зміни до фінансового плану комунального некомерційного підприємства «</w:t>
      </w:r>
      <w:r w:rsidR="00B06082"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 ради</w:t>
      </w:r>
      <w:r w:rsidR="00B06082">
        <w:rPr>
          <w:rFonts w:eastAsia="Calibri"/>
          <w:color w:val="000000"/>
          <w:sz w:val="28"/>
          <w:szCs w:val="28"/>
          <w:highlight w:val="white"/>
          <w:lang w:val="uk-UA"/>
        </w:rPr>
        <w:t>» на 2024 рік (фінансовий план зі змінами додається).</w:t>
      </w:r>
    </w:p>
    <w:p w:rsidR="006C5133" w:rsidRDefault="00B06082" w:rsidP="007E20B7">
      <w:pPr>
        <w:tabs>
          <w:tab w:val="left" w:pos="709"/>
        </w:tabs>
        <w:jc w:val="both"/>
        <w:rPr>
          <w:rFonts w:ascii="Times New Roman CYR" w:eastAsia="Calibri" w:hAnsi="Times New Roman CYR" w:cs="Times New Roman CYR"/>
          <w:color w:val="000000"/>
          <w:sz w:val="26"/>
          <w:szCs w:val="26"/>
        </w:rPr>
      </w:pPr>
      <w:r>
        <w:rPr>
          <w:sz w:val="28"/>
          <w:szCs w:val="28"/>
          <w:lang w:val="uk-UA"/>
        </w:rPr>
        <w:tab/>
      </w:r>
      <w:r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>
        <w:rPr>
          <w:rFonts w:eastAsia="Calibri"/>
          <w:b/>
          <w:color w:val="000000"/>
          <w:sz w:val="28"/>
          <w:szCs w:val="28"/>
          <w:highlight w:val="white"/>
        </w:rPr>
        <w:t>.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>
        <w:rPr>
          <w:rFonts w:eastAsia="Calibri"/>
          <w:color w:val="000000"/>
          <w:sz w:val="28"/>
          <w:szCs w:val="28"/>
          <w:highlight w:val="white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</w:t>
      </w:r>
      <w:r>
        <w:rPr>
          <w:rFonts w:ascii="Times New Roman CYR" w:eastAsia="Calibri" w:hAnsi="Times New Roman CYR" w:cs="Times New Roman CYR"/>
          <w:color w:val="000000"/>
          <w:sz w:val="26"/>
          <w:szCs w:val="26"/>
          <w:highlight w:val="white"/>
        </w:rPr>
        <w:t>.</w:t>
      </w:r>
    </w:p>
    <w:p w:rsidR="00B06082" w:rsidRPr="00B06082" w:rsidRDefault="00B06082" w:rsidP="007E20B7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:rsidR="006C5133" w:rsidRPr="00B06082" w:rsidRDefault="008437B3" w:rsidP="00B06082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  <w:r w:rsidR="00183BD7">
        <w:rPr>
          <w:sz w:val="28"/>
          <w:szCs w:val="28"/>
        </w:rPr>
        <w:tab/>
      </w:r>
    </w:p>
    <w:sectPr w:rsidR="006C5133" w:rsidRPr="00B0608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407" w:rsidRDefault="00DE3407">
      <w:r>
        <w:separator/>
      </w:r>
    </w:p>
  </w:endnote>
  <w:endnote w:type="continuationSeparator" w:id="0">
    <w:p w:rsidR="00DE3407" w:rsidRDefault="00DE3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407" w:rsidRDefault="00DE3407">
      <w:r>
        <w:separator/>
      </w:r>
    </w:p>
  </w:footnote>
  <w:footnote w:type="continuationSeparator" w:id="0">
    <w:p w:rsidR="00DE3407" w:rsidRDefault="00DE3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06082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41"/>
  </w:num>
  <w:num w:numId="5">
    <w:abstractNumId w:val="23"/>
  </w:num>
  <w:num w:numId="6">
    <w:abstractNumId w:val="31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1"/>
  </w:num>
  <w:num w:numId="12">
    <w:abstractNumId w:val="6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39"/>
  </w:num>
  <w:num w:numId="19">
    <w:abstractNumId w:val="25"/>
  </w:num>
  <w:num w:numId="20">
    <w:abstractNumId w:val="36"/>
  </w:num>
  <w:num w:numId="21">
    <w:abstractNumId w:val="5"/>
  </w:num>
  <w:num w:numId="22">
    <w:abstractNumId w:val="0"/>
  </w:num>
  <w:num w:numId="23">
    <w:abstractNumId w:val="29"/>
  </w:num>
  <w:num w:numId="24">
    <w:abstractNumId w:val="28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5"/>
  </w:num>
  <w:num w:numId="30">
    <w:abstractNumId w:val="24"/>
  </w:num>
  <w:num w:numId="31">
    <w:abstractNumId w:val="34"/>
  </w:num>
  <w:num w:numId="32">
    <w:abstractNumId w:val="32"/>
  </w:num>
  <w:num w:numId="33">
    <w:abstractNumId w:val="27"/>
  </w:num>
  <w:num w:numId="34">
    <w:abstractNumId w:val="38"/>
  </w:num>
  <w:num w:numId="35">
    <w:abstractNumId w:val="10"/>
  </w:num>
  <w:num w:numId="36">
    <w:abstractNumId w:val="37"/>
  </w:num>
  <w:num w:numId="37">
    <w:abstractNumId w:val="40"/>
  </w:num>
  <w:num w:numId="38">
    <w:abstractNumId w:val="21"/>
  </w:num>
  <w:num w:numId="39">
    <w:abstractNumId w:val="8"/>
  </w:num>
  <w:num w:numId="40">
    <w:abstractNumId w:val="20"/>
  </w:num>
  <w:num w:numId="41">
    <w:abstractNumId w:val="12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35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6082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407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4248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1053F-90F1-4804-8902-DBC142CC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1343</Words>
  <Characters>766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2024-06-24T10:30:00Z</cp:lastPrinted>
  <dcterms:created xsi:type="dcterms:W3CDTF">2024-06-24T10:25:00Z</dcterms:created>
  <dcterms:modified xsi:type="dcterms:W3CDTF">2024-06-24T10:31:00Z</dcterms:modified>
</cp:coreProperties>
</file>