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5AF" w:rsidRDefault="00E565AF" w:rsidP="00E565AF">
      <w:pPr>
        <w:pStyle w:val="7"/>
        <w:spacing w:before="0" w:after="0"/>
        <w:jc w:val="right"/>
      </w:pPr>
      <w:r>
        <w:t>ПРОЕКТ</w:t>
      </w:r>
    </w:p>
    <w:p w:rsidR="00E565AF" w:rsidRPr="00E565AF" w:rsidRDefault="00E565AF" w:rsidP="00E565AF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E565AF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E565AF" w:rsidRPr="00E565AF" w:rsidRDefault="00E565AF" w:rsidP="00E565AF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E565AF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E565AF" w:rsidRPr="00E565AF" w:rsidRDefault="00E565AF" w:rsidP="00E565AF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E565AF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E565AF" w:rsidRPr="00E565AF" w:rsidRDefault="00E565AF" w:rsidP="00E565AF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565AF">
        <w:rPr>
          <w:noProof/>
          <w:color w:val="000000" w:themeColor="text1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5207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16890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E565AF" w:rsidRPr="00E565AF" w:rsidRDefault="00E565AF" w:rsidP="00E565AF">
      <w:pPr>
        <w:pStyle w:val="3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565AF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p w:rsidR="00E565AF" w:rsidRDefault="00E565AF" w:rsidP="00E565AF">
      <w:pPr>
        <w:pStyle w:val="7"/>
        <w:spacing w:before="0" w:after="0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>Від ______________ № ____</w:t>
      </w:r>
      <w:bookmarkStart w:id="0" w:name="_GoBack"/>
      <w:bookmarkEnd w:id="0"/>
    </w:p>
    <w:p w:rsidR="00E565AF" w:rsidRDefault="00E565AF" w:rsidP="00E565AF">
      <w:pPr>
        <w:spacing w:after="0"/>
        <w:rPr>
          <w:rFonts w:ascii="Times New Roman" w:hAnsi="Times New Roman"/>
          <w:sz w:val="28"/>
          <w:szCs w:val="28"/>
        </w:rPr>
      </w:pPr>
    </w:p>
    <w:p w:rsidR="00AE014F" w:rsidRDefault="00AE014F" w:rsidP="00D01837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AE014F" w:rsidRPr="00F81C99" w:rsidRDefault="00AE014F" w:rsidP="00D01837">
      <w:pPr>
        <w:suppressAutoHyphens/>
        <w:spacing w:after="0" w:line="240" w:lineRule="auto"/>
        <w:ind w:right="5243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D01837" w:rsidRPr="00D01837" w:rsidRDefault="00D01837" w:rsidP="00AE014F">
      <w:pPr>
        <w:pStyle w:val="Standard"/>
        <w:tabs>
          <w:tab w:val="left" w:pos="5505"/>
        </w:tabs>
        <w:ind w:left="142" w:right="4025"/>
        <w:rPr>
          <w:rFonts w:ascii="Times New Roman" w:hAnsi="Times New Roman" w:cs="Times New Roman"/>
          <w:sz w:val="28"/>
          <w:szCs w:val="28"/>
        </w:rPr>
      </w:pPr>
      <w:r w:rsidRPr="00D01837">
        <w:rPr>
          <w:rFonts w:ascii="Times New Roman" w:hAnsi="Times New Roman" w:cs="Times New Roman"/>
          <w:sz w:val="28"/>
          <w:szCs w:val="28"/>
        </w:rPr>
        <w:t>Про внесення змін до фінансового плану комунального некомерційного підприємства</w:t>
      </w:r>
    </w:p>
    <w:p w:rsidR="00D01837" w:rsidRPr="00D01837" w:rsidRDefault="00D01837" w:rsidP="00AE014F">
      <w:pPr>
        <w:pStyle w:val="Standard"/>
        <w:ind w:left="142" w:right="3969"/>
        <w:rPr>
          <w:rFonts w:ascii="Times New Roman" w:hAnsi="Times New Roman" w:cs="Times New Roman"/>
          <w:sz w:val="28"/>
          <w:szCs w:val="28"/>
        </w:rPr>
      </w:pPr>
      <w:r w:rsidRPr="00D01837">
        <w:rPr>
          <w:rFonts w:ascii="Times New Roman" w:hAnsi="Times New Roman" w:cs="Times New Roman"/>
          <w:sz w:val="28"/>
          <w:szCs w:val="28"/>
        </w:rPr>
        <w:t>«Ц</w:t>
      </w:r>
      <w:r w:rsidR="00A70816">
        <w:rPr>
          <w:rFonts w:ascii="Times New Roman" w:hAnsi="Times New Roman" w:cs="Times New Roman"/>
          <w:sz w:val="28"/>
          <w:szCs w:val="28"/>
        </w:rPr>
        <w:t xml:space="preserve">ентральна районна лікарня Калуської міської ради </w:t>
      </w:r>
      <w:r w:rsidRPr="00D01837">
        <w:rPr>
          <w:rFonts w:ascii="Times New Roman" w:hAnsi="Times New Roman" w:cs="Times New Roman"/>
          <w:sz w:val="28"/>
          <w:szCs w:val="28"/>
        </w:rPr>
        <w:t>Івано - Франківської області»</w:t>
      </w:r>
    </w:p>
    <w:p w:rsidR="00D01837" w:rsidRPr="00D01837" w:rsidRDefault="00D01837" w:rsidP="00AE014F">
      <w:pPr>
        <w:pStyle w:val="Standard"/>
        <w:ind w:left="142" w:right="5243"/>
        <w:jc w:val="both"/>
        <w:rPr>
          <w:rFonts w:ascii="Times New Roman" w:hAnsi="Times New Roman" w:cs="Times New Roman"/>
          <w:sz w:val="28"/>
          <w:szCs w:val="28"/>
        </w:rPr>
      </w:pPr>
      <w:r w:rsidRPr="00D01837">
        <w:rPr>
          <w:rFonts w:ascii="Times New Roman" w:hAnsi="Times New Roman" w:cs="Times New Roman"/>
          <w:sz w:val="28"/>
          <w:szCs w:val="28"/>
        </w:rPr>
        <w:t>на 2024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</w:p>
    <w:p w:rsidR="00AE014F" w:rsidRPr="00D01837" w:rsidRDefault="00AE014F" w:rsidP="002B647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2B647F" w:rsidRPr="002B647F" w:rsidRDefault="00D01837" w:rsidP="002B647F">
      <w:pPr>
        <w:pStyle w:val="Standard"/>
        <w:suppressAutoHyphens w:val="0"/>
        <w:ind w:left="142" w:firstLine="708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Відповідно до ст.27 Закону України «Про місцеве самоврядування в Україні», ст.ст.75, 78 Господарського кодексу України, Статутом КНП «Центральна районна лікарня Калуської міської ради Івано - Франківської області», затвердженого рішенням міської </w:t>
      </w:r>
      <w:r w:rsidR="00A70816"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ради від 27.10.2022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№ 1666, керуючись рішенням Калуської </w:t>
      </w:r>
      <w:r w:rsidR="00A70816"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міської ради від 27.01.2022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№1177 «Про делегування повноважень щодо затвердження та контролю виконання фінансових планів комунальних підприємств Калуської міської ради» (24 сесія восьмого демократичного скликання), рішеннями виконавчого комітету Калуської міської ради від 25.04.2023 №90 «Про затвердження Положення про порядок складання, затвердження та контролю за виконанням фінансових планів комунальних некомерційних підприємств охорони здоров’я Калуської міської ради», від 19.12.2023 №352 «Про </w:t>
      </w:r>
      <w:r w:rsidR="00A70816" w:rsidRPr="002B647F">
        <w:rPr>
          <w:rFonts w:ascii="Times New Roman" w:hAnsi="Times New Roman" w:cs="Times New Roman"/>
          <w:sz w:val="27"/>
          <w:szCs w:val="27"/>
        </w:rPr>
        <w:t>затвердження</w:t>
      </w:r>
      <w:r w:rsidRPr="002B647F">
        <w:rPr>
          <w:rFonts w:ascii="Times New Roman" w:hAnsi="Times New Roman" w:cs="Times New Roman"/>
          <w:sz w:val="27"/>
          <w:szCs w:val="27"/>
        </w:rPr>
        <w:t xml:space="preserve"> фінансового плану комунального некомерційного підпр</w:t>
      </w:r>
      <w:r w:rsidR="00A70816" w:rsidRPr="002B647F">
        <w:rPr>
          <w:rFonts w:ascii="Times New Roman" w:hAnsi="Times New Roman" w:cs="Times New Roman"/>
          <w:sz w:val="27"/>
          <w:szCs w:val="27"/>
        </w:rPr>
        <w:t xml:space="preserve">иємства «Центральна районна лікарня Калуської міської </w:t>
      </w:r>
      <w:r w:rsidRPr="002B647F">
        <w:rPr>
          <w:rFonts w:ascii="Times New Roman" w:hAnsi="Times New Roman" w:cs="Times New Roman"/>
          <w:sz w:val="27"/>
          <w:szCs w:val="27"/>
        </w:rPr>
        <w:t xml:space="preserve">ради </w:t>
      </w:r>
      <w:r w:rsidR="00A70816" w:rsidRPr="002B647F">
        <w:rPr>
          <w:rFonts w:ascii="Times New Roman" w:hAnsi="Times New Roman" w:cs="Times New Roman"/>
          <w:sz w:val="27"/>
          <w:szCs w:val="27"/>
        </w:rPr>
        <w:t xml:space="preserve">Івано-Франківської області» на </w:t>
      </w:r>
      <w:r w:rsidRPr="002B647F">
        <w:rPr>
          <w:rFonts w:ascii="Times New Roman" w:hAnsi="Times New Roman" w:cs="Times New Roman"/>
          <w:sz w:val="27"/>
          <w:szCs w:val="27"/>
        </w:rPr>
        <w:t>2024 рік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», з метою вдосконалення системи фінансового планування, відображення фінансових результатів діяльності комунально</w:t>
      </w:r>
      <w:r w:rsidR="00A70816"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го некомерційного підприємства «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Центральна районна лікарня Калуської міської </w:t>
      </w:r>
      <w:r w:rsidR="00A70816"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ради Івано-Франківської області»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, розглянувши службову записку генерального директора КНП «Центральна районна лікарня Калуської міської ради Івано-Франківської області» </w:t>
      </w:r>
      <w:r w:rsidR="002F314F"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Я. Мороза від 17.05.2024 №1070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, виконавчий комітет міської ради</w:t>
      </w:r>
    </w:p>
    <w:p w:rsidR="00AE014F" w:rsidRPr="002B647F" w:rsidRDefault="00D01837" w:rsidP="002B647F">
      <w:pPr>
        <w:pStyle w:val="Standard"/>
        <w:tabs>
          <w:tab w:val="left" w:pos="1395"/>
        </w:tabs>
        <w:suppressAutoHyphens w:val="0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01837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ВИРІШИВ:</w:t>
      </w:r>
    </w:p>
    <w:p w:rsidR="00D01837" w:rsidRPr="002B647F" w:rsidRDefault="00D01837" w:rsidP="00AE014F">
      <w:pPr>
        <w:pStyle w:val="Standard"/>
        <w:tabs>
          <w:tab w:val="left" w:pos="709"/>
        </w:tabs>
        <w:suppressAutoHyphens w:val="0"/>
        <w:ind w:left="142"/>
        <w:jc w:val="both"/>
        <w:rPr>
          <w:rFonts w:ascii="Times New Roman" w:hAnsi="Times New Roman" w:cs="Times New Roman"/>
          <w:sz w:val="27"/>
          <w:szCs w:val="27"/>
        </w:rPr>
      </w:pPr>
      <w:r w:rsidRPr="002B647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 xml:space="preserve">1. </w:t>
      </w:r>
      <w:proofErr w:type="spellStart"/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Внести</w:t>
      </w:r>
      <w:proofErr w:type="spellEnd"/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зміни</w:t>
      </w:r>
      <w:r w:rsidRPr="002B647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 xml:space="preserve"> 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до фінансового плану комунально</w:t>
      </w:r>
      <w:r w:rsidR="00A70816"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го некомерційного підприємства «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Центральна районна лікарня Калуської міської ради Івано-Франківської </w:t>
      </w:r>
      <w:r w:rsidR="00A70816"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області»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 на 2024 рік (фінансовий план зі змінами додається).</w:t>
      </w:r>
    </w:p>
    <w:p w:rsidR="00D01837" w:rsidRPr="002B647F" w:rsidRDefault="00D01837" w:rsidP="00AE014F">
      <w:pPr>
        <w:pStyle w:val="Standard"/>
        <w:tabs>
          <w:tab w:val="left" w:pos="720"/>
        </w:tabs>
        <w:suppressAutoHyphens w:val="0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</w:pPr>
      <w:r w:rsidRPr="002B647F">
        <w:rPr>
          <w:rFonts w:ascii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uk-UA"/>
        </w:rPr>
        <w:t xml:space="preserve">2. </w:t>
      </w:r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Наталію </w:t>
      </w:r>
      <w:proofErr w:type="spellStart"/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Кінаш</w:t>
      </w:r>
      <w:proofErr w:type="spellEnd"/>
      <w:r w:rsidRPr="002B647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eastAsia="uk-UA"/>
        </w:rPr>
        <w:t>.</w:t>
      </w:r>
    </w:p>
    <w:p w:rsidR="00F81C99" w:rsidRPr="00F81C99" w:rsidRDefault="00F81C99" w:rsidP="002B647F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81C99" w:rsidRPr="002B647F" w:rsidRDefault="00F81C99" w:rsidP="00AE014F">
      <w:pPr>
        <w:tabs>
          <w:tab w:val="left" w:pos="709"/>
        </w:tabs>
        <w:suppressAutoHyphens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голова </w:t>
      </w: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</w:t>
      </w:r>
      <w:r w:rsidRPr="002B647F">
        <w:rPr>
          <w:rFonts w:ascii="Times New Roman" w:eastAsia="Times New Roman" w:hAnsi="Times New Roman" w:cs="Times New Roman"/>
          <w:sz w:val="28"/>
          <w:szCs w:val="28"/>
          <w:lang w:eastAsia="zh-CN"/>
        </w:rPr>
        <w:t>Андрій НАЙДА</w:t>
      </w:r>
    </w:p>
    <w:p w:rsidR="00F81C99" w:rsidRPr="00F81C99" w:rsidRDefault="00F81C99" w:rsidP="00F81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81C99" w:rsidRPr="00F81C99" w:rsidRDefault="00F81C99" w:rsidP="00F81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F81C99" w:rsidRPr="00F81C99" w:rsidRDefault="00F81C99" w:rsidP="00F81C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sectPr w:rsidR="00F81C99" w:rsidRPr="00F81C9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4E5BEE"/>
    <w:multiLevelType w:val="hybridMultilevel"/>
    <w:tmpl w:val="87E27DB2"/>
    <w:lvl w:ilvl="0" w:tplc="252089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u w:val="singl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85638"/>
    <w:multiLevelType w:val="hybridMultilevel"/>
    <w:tmpl w:val="F280CB72"/>
    <w:lvl w:ilvl="0" w:tplc="89FC0E4C">
      <w:start w:val="2011"/>
      <w:numFmt w:val="bullet"/>
      <w:lvlText w:val="-"/>
      <w:lvlJc w:val="left"/>
      <w:pPr>
        <w:ind w:left="502" w:hanging="360"/>
      </w:pPr>
      <w:rPr>
        <w:rFonts w:ascii="Calibri" w:eastAsia="Calibri" w:hAnsi="Calibri" w:cs="Times New Roman" w:hint="default"/>
        <w:lang w:val="ru-RU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F54"/>
    <w:rsid w:val="000D5588"/>
    <w:rsid w:val="00154021"/>
    <w:rsid w:val="00177422"/>
    <w:rsid w:val="002B647F"/>
    <w:rsid w:val="002F314F"/>
    <w:rsid w:val="00367F54"/>
    <w:rsid w:val="00387E1B"/>
    <w:rsid w:val="00497DB7"/>
    <w:rsid w:val="006572E7"/>
    <w:rsid w:val="00866716"/>
    <w:rsid w:val="00A70816"/>
    <w:rsid w:val="00AE014F"/>
    <w:rsid w:val="00D01837"/>
    <w:rsid w:val="00E565AF"/>
    <w:rsid w:val="00F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CD6BF"/>
  <w15:chartTrackingRefBased/>
  <w15:docId w15:val="{65BF8E2F-A08A-4B99-B8E2-02CF49FB9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2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5AF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paragraph" w:styleId="7">
    <w:name w:val="heading 7"/>
    <w:basedOn w:val="a"/>
    <w:next w:val="a"/>
    <w:link w:val="70"/>
    <w:unhideWhenUsed/>
    <w:qFormat/>
    <w:rsid w:val="00E565AF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4021"/>
    <w:pPr>
      <w:ind w:left="720"/>
      <w:contextualSpacing/>
    </w:pPr>
  </w:style>
  <w:style w:type="paragraph" w:customStyle="1" w:styleId="Standard">
    <w:name w:val="Standard"/>
    <w:rsid w:val="00D01837"/>
    <w:pPr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4">
    <w:name w:val="No Spacing"/>
    <w:rsid w:val="00D01837"/>
    <w:pPr>
      <w:suppressAutoHyphens/>
      <w:overflowPunct w:val="0"/>
      <w:autoSpaceDN w:val="0"/>
      <w:spacing w:after="0" w:line="240" w:lineRule="auto"/>
      <w:textAlignment w:val="baseline"/>
    </w:pPr>
    <w:rPr>
      <w:rFonts w:ascii="Calibri" w:eastAsia="Times New Roman" w:hAnsi="Calibri" w:cs="Calibri"/>
      <w:kern w:val="3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AE01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E014F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E565AF"/>
    <w:rPr>
      <w:rFonts w:ascii="Cambria" w:eastAsia="Times New Roman" w:hAnsi="Cambria" w:cs="Times New Roman"/>
      <w:b/>
      <w:bCs/>
      <w:color w:val="4F81BD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E565AF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1316</Words>
  <Characters>751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2024-05-23T12:18:00Z</cp:lastPrinted>
  <dcterms:created xsi:type="dcterms:W3CDTF">2024-05-22T13:46:00Z</dcterms:created>
  <dcterms:modified xsi:type="dcterms:W3CDTF">2024-05-23T12:38:00Z</dcterms:modified>
</cp:coreProperties>
</file>