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81" w:rsidRDefault="002B434A" w:rsidP="002F2DB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</w:t>
      </w:r>
    </w:p>
    <w:p w:rsidR="00D82381" w:rsidRDefault="00D82381" w:rsidP="002F2DB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F2DB3" w:rsidRPr="002B434A" w:rsidRDefault="00D82381" w:rsidP="00D82381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</w:t>
      </w:r>
      <w:r w:rsidR="002F2DB3">
        <w:rPr>
          <w:b/>
          <w:color w:val="000000"/>
          <w:sz w:val="28"/>
          <w:szCs w:val="28"/>
          <w:lang w:val="uk-UA" w:eastAsia="uk-UA"/>
        </w:rPr>
        <w:t xml:space="preserve"> </w:t>
      </w:r>
      <w:r w:rsidR="002F2DB3" w:rsidRPr="002B434A">
        <w:rPr>
          <w:sz w:val="28"/>
          <w:szCs w:val="28"/>
          <w:lang w:val="uk-UA"/>
        </w:rPr>
        <w:t xml:space="preserve">Про надання дозволу на </w:t>
      </w:r>
    </w:p>
    <w:p w:rsidR="002F2DB3" w:rsidRPr="002B434A" w:rsidRDefault="002F2DB3" w:rsidP="00D82381">
      <w:pPr>
        <w:ind w:left="-284"/>
        <w:rPr>
          <w:sz w:val="28"/>
          <w:szCs w:val="28"/>
          <w:lang w:val="uk-UA"/>
        </w:rPr>
      </w:pPr>
      <w:r w:rsidRPr="002B434A">
        <w:rPr>
          <w:sz w:val="28"/>
          <w:szCs w:val="28"/>
          <w:lang w:val="uk-UA"/>
        </w:rPr>
        <w:t xml:space="preserve">       розміщення зовнішньої</w:t>
      </w:r>
    </w:p>
    <w:p w:rsidR="00C60B3F" w:rsidRPr="002B434A" w:rsidRDefault="002F2DB3" w:rsidP="00D82381">
      <w:pPr>
        <w:ind w:left="-284"/>
        <w:rPr>
          <w:sz w:val="28"/>
          <w:szCs w:val="28"/>
          <w:lang w:val="uk-UA"/>
        </w:rPr>
      </w:pPr>
      <w:r w:rsidRPr="002B434A">
        <w:rPr>
          <w:sz w:val="28"/>
          <w:szCs w:val="28"/>
          <w:lang w:val="uk-UA"/>
        </w:rPr>
        <w:t xml:space="preserve">       реклами </w:t>
      </w:r>
      <w:r w:rsidR="00C60B3F" w:rsidRPr="002B434A">
        <w:rPr>
          <w:sz w:val="28"/>
          <w:szCs w:val="28"/>
          <w:lang w:val="uk-UA"/>
        </w:rPr>
        <w:t>приватному підприємству</w:t>
      </w:r>
    </w:p>
    <w:p w:rsidR="00D82381" w:rsidRPr="002B434A" w:rsidRDefault="00C60B3F" w:rsidP="00D82381">
      <w:pPr>
        <w:ind w:left="-284"/>
        <w:rPr>
          <w:sz w:val="28"/>
          <w:szCs w:val="28"/>
          <w:lang w:val="uk-UA"/>
        </w:rPr>
      </w:pPr>
      <w:r w:rsidRPr="002B434A">
        <w:rPr>
          <w:sz w:val="28"/>
          <w:szCs w:val="28"/>
          <w:lang w:val="uk-UA"/>
        </w:rPr>
        <w:t xml:space="preserve">       «Завод Пінопласт»</w:t>
      </w:r>
      <w:r w:rsidR="002F2DB3" w:rsidRPr="002B434A">
        <w:rPr>
          <w:sz w:val="28"/>
          <w:szCs w:val="28"/>
          <w:lang w:val="uk-UA"/>
        </w:rPr>
        <w:t xml:space="preserve"> </w:t>
      </w:r>
      <w:r w:rsidR="00D82381" w:rsidRPr="002B434A">
        <w:rPr>
          <w:sz w:val="28"/>
          <w:szCs w:val="28"/>
          <w:lang w:val="uk-UA"/>
        </w:rPr>
        <w:t>в с. Пійло</w:t>
      </w:r>
    </w:p>
    <w:p w:rsidR="002F2DB3" w:rsidRPr="002B434A" w:rsidRDefault="00D82381" w:rsidP="00D82381">
      <w:pPr>
        <w:ind w:left="-284"/>
        <w:rPr>
          <w:sz w:val="28"/>
          <w:szCs w:val="28"/>
          <w:lang w:val="uk-UA"/>
        </w:rPr>
      </w:pPr>
      <w:r w:rsidRPr="002B434A">
        <w:rPr>
          <w:sz w:val="28"/>
          <w:szCs w:val="28"/>
          <w:lang w:val="uk-UA"/>
        </w:rPr>
        <w:t xml:space="preserve">       </w:t>
      </w:r>
      <w:r w:rsidR="002F2DB3" w:rsidRPr="002B434A">
        <w:rPr>
          <w:sz w:val="28"/>
          <w:szCs w:val="28"/>
          <w:lang w:val="uk-UA"/>
        </w:rPr>
        <w:t xml:space="preserve">(вздовж дороги </w:t>
      </w:r>
    </w:p>
    <w:p w:rsidR="002F2DB3" w:rsidRPr="002B434A" w:rsidRDefault="002F2DB3" w:rsidP="00D82381">
      <w:pPr>
        <w:ind w:left="-284"/>
        <w:rPr>
          <w:sz w:val="28"/>
          <w:szCs w:val="28"/>
          <w:lang w:val="uk-UA"/>
        </w:rPr>
      </w:pPr>
      <w:r w:rsidRPr="002B434A">
        <w:rPr>
          <w:sz w:val="28"/>
          <w:szCs w:val="28"/>
          <w:lang w:val="uk-UA"/>
        </w:rPr>
        <w:t xml:space="preserve">       державного значення </w:t>
      </w:r>
    </w:p>
    <w:p w:rsidR="002F2DB3" w:rsidRPr="002B434A" w:rsidRDefault="002F2DB3" w:rsidP="00D82381">
      <w:pPr>
        <w:ind w:left="-284"/>
        <w:rPr>
          <w:sz w:val="28"/>
          <w:szCs w:val="28"/>
          <w:lang w:val="uk-UA"/>
        </w:rPr>
      </w:pPr>
      <w:r w:rsidRPr="002B434A">
        <w:rPr>
          <w:sz w:val="28"/>
          <w:szCs w:val="28"/>
          <w:lang w:val="uk-UA"/>
        </w:rPr>
        <w:t xml:space="preserve">       Н-10 Стрий-Мамалига)</w:t>
      </w:r>
    </w:p>
    <w:p w:rsidR="002F2DB3" w:rsidRPr="002B434A" w:rsidRDefault="002F2DB3" w:rsidP="00D82381">
      <w:pPr>
        <w:ind w:left="-284"/>
        <w:rPr>
          <w:sz w:val="28"/>
          <w:szCs w:val="28"/>
          <w:lang w:val="uk-UA"/>
        </w:rPr>
      </w:pPr>
      <w:r w:rsidRPr="002B434A">
        <w:rPr>
          <w:sz w:val="28"/>
          <w:szCs w:val="28"/>
          <w:lang w:val="uk-UA"/>
        </w:rPr>
        <w:t xml:space="preserve">       Калуської міської </w:t>
      </w:r>
    </w:p>
    <w:p w:rsidR="002F2DB3" w:rsidRPr="002B434A" w:rsidRDefault="002F2DB3" w:rsidP="00D82381">
      <w:pPr>
        <w:ind w:left="-284"/>
        <w:rPr>
          <w:sz w:val="28"/>
          <w:szCs w:val="28"/>
          <w:lang w:val="uk-UA"/>
        </w:rPr>
      </w:pPr>
      <w:r w:rsidRPr="002B434A">
        <w:rPr>
          <w:sz w:val="28"/>
          <w:szCs w:val="28"/>
          <w:lang w:val="uk-UA"/>
        </w:rPr>
        <w:t xml:space="preserve">       територіальної громади </w:t>
      </w:r>
    </w:p>
    <w:p w:rsidR="002F2DB3" w:rsidRDefault="002F2DB3" w:rsidP="002F2DB3">
      <w:pPr>
        <w:jc w:val="both"/>
        <w:rPr>
          <w:b/>
          <w:sz w:val="28"/>
          <w:szCs w:val="28"/>
          <w:lang w:val="uk-UA"/>
        </w:rPr>
      </w:pPr>
    </w:p>
    <w:p w:rsidR="002F2DB3" w:rsidRDefault="002F2DB3" w:rsidP="002F2DB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</w:t>
      </w:r>
      <w:r w:rsidR="00C60B3F">
        <w:rPr>
          <w:sz w:val="28"/>
          <w:szCs w:val="28"/>
          <w:lang w:val="uk-UA"/>
        </w:rPr>
        <w:t>громади»</w:t>
      </w:r>
      <w:r w:rsidR="00D82381">
        <w:rPr>
          <w:sz w:val="28"/>
          <w:szCs w:val="28"/>
          <w:lang w:val="uk-UA"/>
        </w:rPr>
        <w:t xml:space="preserve"> (із змінами)</w:t>
      </w:r>
      <w:r w:rsidR="00C60B3F">
        <w:rPr>
          <w:sz w:val="28"/>
          <w:szCs w:val="28"/>
          <w:lang w:val="uk-UA"/>
        </w:rPr>
        <w:t>, беручи до уваги ескіз рекламного засобу</w:t>
      </w:r>
      <w:r>
        <w:rPr>
          <w:sz w:val="28"/>
          <w:szCs w:val="28"/>
          <w:lang w:val="uk-UA"/>
        </w:rPr>
        <w:t xml:space="preserve"> з </w:t>
      </w:r>
      <w:r w:rsidR="00C60B3F">
        <w:rPr>
          <w:sz w:val="28"/>
          <w:szCs w:val="28"/>
          <w:lang w:val="uk-UA"/>
        </w:rPr>
        <w:t>його конструктивним рішенням, топографо-геодезичний</w:t>
      </w:r>
      <w:r>
        <w:rPr>
          <w:sz w:val="28"/>
          <w:szCs w:val="28"/>
          <w:lang w:val="uk-UA"/>
        </w:rPr>
        <w:t xml:space="preserve"> з</w:t>
      </w:r>
      <w:r w:rsidR="00C60B3F">
        <w:rPr>
          <w:sz w:val="28"/>
          <w:szCs w:val="28"/>
          <w:lang w:val="uk-UA"/>
        </w:rPr>
        <w:t>німок</w:t>
      </w:r>
      <w:r>
        <w:rPr>
          <w:sz w:val="28"/>
          <w:szCs w:val="28"/>
          <w:lang w:val="uk-UA"/>
        </w:rPr>
        <w:t xml:space="preserve">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</w:t>
      </w:r>
      <w:r w:rsidR="00C60B3F">
        <w:rPr>
          <w:sz w:val="28"/>
          <w:szCs w:val="28"/>
          <w:lang w:val="uk-UA"/>
        </w:rPr>
        <w:t>язкою місця розташування рекламного засобу, комп’ютерний макет місця, розглянувши заяву</w:t>
      </w:r>
      <w:r>
        <w:rPr>
          <w:sz w:val="28"/>
          <w:szCs w:val="28"/>
          <w:lang w:val="uk-UA"/>
        </w:rPr>
        <w:t xml:space="preserve">  </w:t>
      </w:r>
      <w:r w:rsidR="00C60B3F">
        <w:rPr>
          <w:sz w:val="28"/>
          <w:szCs w:val="28"/>
          <w:lang w:val="uk-UA"/>
        </w:rPr>
        <w:t>приватного підприємства</w:t>
      </w:r>
      <w:r>
        <w:rPr>
          <w:sz w:val="28"/>
          <w:szCs w:val="28"/>
          <w:lang w:val="uk-UA"/>
        </w:rPr>
        <w:t xml:space="preserve"> «</w:t>
      </w:r>
      <w:r w:rsidR="00C60B3F">
        <w:rPr>
          <w:sz w:val="28"/>
          <w:szCs w:val="28"/>
          <w:lang w:val="uk-UA"/>
        </w:rPr>
        <w:t>Завод Пінопласт» про надання дозволу на розміщення зовнішньої</w:t>
      </w:r>
      <w:r>
        <w:rPr>
          <w:sz w:val="28"/>
          <w:szCs w:val="28"/>
          <w:lang w:val="uk-UA"/>
        </w:rPr>
        <w:t xml:space="preserve">  реклам</w:t>
      </w:r>
      <w:r w:rsidR="00C60B3F">
        <w:rPr>
          <w:sz w:val="28"/>
          <w:szCs w:val="28"/>
          <w:lang w:val="uk-UA"/>
        </w:rPr>
        <w:t>и  в с. Пійло</w:t>
      </w:r>
      <w:r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2F2DB3" w:rsidRDefault="002F2DB3" w:rsidP="002F2DB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F2DB3" w:rsidRPr="00C60B3F" w:rsidRDefault="00C60B3F" w:rsidP="002F2DB3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</w:t>
      </w:r>
      <w:r w:rsidR="002F2DB3">
        <w:rPr>
          <w:sz w:val="28"/>
          <w:szCs w:val="28"/>
          <w:lang w:val="uk-UA"/>
        </w:rPr>
        <w:t xml:space="preserve">  реклам</w:t>
      </w:r>
      <w:r>
        <w:rPr>
          <w:sz w:val="28"/>
          <w:szCs w:val="28"/>
          <w:lang w:val="uk-UA"/>
        </w:rPr>
        <w:t>и</w:t>
      </w:r>
      <w:r w:rsidR="002F2D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приватному підприємству «Завод Пінопласт»</w:t>
      </w:r>
      <w:r w:rsidR="002F2DB3">
        <w:rPr>
          <w:sz w:val="28"/>
          <w:szCs w:val="28"/>
          <w:lang w:val="uk-UA"/>
        </w:rPr>
        <w:t xml:space="preserve"> те</w:t>
      </w:r>
      <w:r>
        <w:rPr>
          <w:sz w:val="28"/>
          <w:szCs w:val="28"/>
          <w:lang w:val="uk-UA"/>
        </w:rPr>
        <w:t>рміном на п’ять років в</w:t>
      </w:r>
      <w:r w:rsidR="002F2DB3" w:rsidRPr="00C60B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2F2DB3" w:rsidRPr="00C60B3F">
        <w:rPr>
          <w:sz w:val="28"/>
          <w:szCs w:val="28"/>
          <w:lang w:val="uk-UA"/>
        </w:rPr>
        <w:t>. Пійло (вздовж дороги державного значення Н-10 Стрий-Мамалига на 62+</w:t>
      </w:r>
      <w:r>
        <w:rPr>
          <w:sz w:val="28"/>
          <w:szCs w:val="28"/>
          <w:lang w:val="uk-UA"/>
        </w:rPr>
        <w:t>100 км</w:t>
      </w:r>
      <w:r w:rsidR="002F2DB3" w:rsidRPr="00C60B3F">
        <w:rPr>
          <w:sz w:val="28"/>
          <w:szCs w:val="28"/>
          <w:lang w:val="uk-UA"/>
        </w:rPr>
        <w:t>) - спеціальна рекламна конструкція типу "біг-борд", розміром 3.00 м х 6.00 м.</w:t>
      </w:r>
    </w:p>
    <w:p w:rsidR="002F2DB3" w:rsidRDefault="002F2DB3" w:rsidP="002F2DB3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="00C60B3F">
        <w:rPr>
          <w:b/>
          <w:sz w:val="28"/>
          <w:szCs w:val="28"/>
          <w:lang w:val="uk-UA"/>
        </w:rPr>
        <w:t xml:space="preserve">      </w:t>
      </w:r>
      <w:r w:rsidR="00C60B3F">
        <w:rPr>
          <w:sz w:val="28"/>
          <w:szCs w:val="28"/>
          <w:lang w:val="uk-UA"/>
        </w:rPr>
        <w:t>Приватному підприємству «Завод Пінопласт»</w:t>
      </w:r>
      <w:r>
        <w:rPr>
          <w:sz w:val="28"/>
          <w:szCs w:val="28"/>
          <w:lang w:val="uk-UA"/>
        </w:rPr>
        <w:t>:</w:t>
      </w:r>
    </w:p>
    <w:p w:rsidR="00D82381" w:rsidRDefault="002F2DB3" w:rsidP="002F2DB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</w:t>
      </w:r>
      <w:r w:rsidR="00C60B3F">
        <w:rPr>
          <w:sz w:val="28"/>
          <w:szCs w:val="28"/>
          <w:lang w:val="uk-UA"/>
        </w:rPr>
        <w:t>термін після реєстрації дозволу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тимчасове користування місц</w:t>
      </w:r>
      <w:r w:rsidR="00D82381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, як</w:t>
      </w:r>
      <w:r w:rsidR="00D82381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>перебува</w:t>
      </w:r>
      <w:r w:rsidR="00D82381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у комунальній власнос</w:t>
      </w:r>
      <w:r w:rsidR="00C60B3F">
        <w:rPr>
          <w:sz w:val="28"/>
          <w:szCs w:val="28"/>
          <w:lang w:val="uk-UA"/>
        </w:rPr>
        <w:t xml:space="preserve">ті, для </w:t>
      </w:r>
    </w:p>
    <w:p w:rsidR="00D82381" w:rsidRDefault="00D82381" w:rsidP="002F2DB3">
      <w:pPr>
        <w:jc w:val="both"/>
        <w:rPr>
          <w:sz w:val="28"/>
          <w:szCs w:val="28"/>
          <w:lang w:val="uk-UA"/>
        </w:rPr>
      </w:pPr>
    </w:p>
    <w:p w:rsidR="002F2DB3" w:rsidRDefault="00C60B3F" w:rsidP="002F2D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розташування спеціальної конструкції</w:t>
      </w:r>
      <w:r w:rsidR="002F2DB3">
        <w:rPr>
          <w:sz w:val="28"/>
          <w:szCs w:val="28"/>
          <w:lang w:val="uk-UA"/>
        </w:rPr>
        <w:t>.</w:t>
      </w:r>
    </w:p>
    <w:p w:rsidR="002F2DB3" w:rsidRDefault="00C60B3F" w:rsidP="002F2D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</w:t>
      </w:r>
      <w:r w:rsidR="002F2DB3">
        <w:rPr>
          <w:sz w:val="28"/>
          <w:szCs w:val="28"/>
          <w:lang w:val="uk-UA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F2DB3" w:rsidRDefault="005C1279" w:rsidP="002F2DB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</w:t>
      </w:r>
      <w:r w:rsidR="002F2DB3">
        <w:rPr>
          <w:sz w:val="28"/>
          <w:szCs w:val="28"/>
          <w:lang w:val="uk-UA"/>
        </w:rPr>
        <w:t xml:space="preserve"> маркуванням із з</w:t>
      </w:r>
      <w:r>
        <w:rPr>
          <w:sz w:val="28"/>
          <w:szCs w:val="28"/>
          <w:lang w:val="uk-UA"/>
        </w:rPr>
        <w:t>азначенням на каркасі реклам</w:t>
      </w:r>
      <w:r>
        <w:rPr>
          <w:sz w:val="28"/>
          <w:szCs w:val="28"/>
          <w:lang w:val="uk-UA"/>
        </w:rPr>
        <w:softHyphen/>
        <w:t>ного засобу</w:t>
      </w:r>
      <w:r w:rsidR="002F2DB3">
        <w:rPr>
          <w:sz w:val="28"/>
          <w:szCs w:val="28"/>
          <w:lang w:val="uk-UA"/>
        </w:rPr>
        <w:t xml:space="preserve"> наймен</w:t>
      </w:r>
      <w:r>
        <w:rPr>
          <w:sz w:val="28"/>
          <w:szCs w:val="28"/>
          <w:lang w:val="uk-UA"/>
        </w:rPr>
        <w:t>ування розповсюджувача зовнішньої</w:t>
      </w:r>
      <w:r w:rsidR="002F2DB3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="002F2DB3"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2F2DB3" w:rsidRDefault="002F2DB3" w:rsidP="002F2DB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  <w:t xml:space="preserve"> 2</w:t>
      </w:r>
      <w:r w:rsidR="005C1279">
        <w:rPr>
          <w:sz w:val="28"/>
          <w:szCs w:val="28"/>
          <w:lang w:val="uk-UA"/>
        </w:rPr>
        <w:t>.4. Після розташування рекламного засобу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D8238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місц</w:t>
      </w:r>
      <w:r w:rsidR="00D82381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розташування рекламн</w:t>
      </w:r>
      <w:r w:rsidR="00D8238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D8238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2B434A" w:rsidRDefault="002B434A" w:rsidP="002B434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2.5.  </w:t>
      </w:r>
      <w:r w:rsidRPr="002B434A">
        <w:rPr>
          <w:sz w:val="28"/>
          <w:szCs w:val="28"/>
          <w:lang w:val="uk-UA"/>
        </w:rPr>
        <w:t xml:space="preserve">На замовлення виконавчого комітету міської ради безкоштовно розміщувати на рекламних конструкціях соціальну рекламу. </w:t>
      </w:r>
    </w:p>
    <w:p w:rsidR="002F2DB3" w:rsidRDefault="002F2DB3" w:rsidP="002F2DB3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5C1279">
        <w:rPr>
          <w:sz w:val="28"/>
          <w:szCs w:val="28"/>
          <w:lang w:val="uk-UA"/>
        </w:rPr>
        <w:t xml:space="preserve">Приватному підприємству «Завод Пінопласт»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</w:t>
      </w:r>
      <w:r w:rsidR="005C1279">
        <w:rPr>
          <w:color w:val="000000"/>
          <w:sz w:val="28"/>
          <w:szCs w:val="28"/>
          <w:lang w:val="uk-UA" w:eastAsia="uk-UA"/>
        </w:rPr>
        <w:t>го рішення  демонтувати рекламну конструкцію, а ділянку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2F2DB3" w:rsidRDefault="002F2DB3" w:rsidP="002F2DB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92632">
        <w:rPr>
          <w:sz w:val="28"/>
          <w:szCs w:val="28"/>
          <w:lang w:val="uk-UA"/>
        </w:rPr>
        <w:t>. При невиконанні</w:t>
      </w:r>
      <w:bookmarkStart w:id="0" w:name="_GoBack"/>
      <w:bookmarkEnd w:id="0"/>
      <w:r>
        <w:rPr>
          <w:sz w:val="28"/>
          <w:szCs w:val="28"/>
          <w:lang w:val="uk-UA"/>
        </w:rPr>
        <w:t xml:space="preserve">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F2DB3" w:rsidRDefault="002F2DB3" w:rsidP="002F2DB3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Pr="002B434A" w:rsidRDefault="002F2DB3" w:rsidP="002F2DB3">
      <w:pPr>
        <w:jc w:val="both"/>
        <w:rPr>
          <w:color w:val="000000"/>
          <w:sz w:val="28"/>
          <w:szCs w:val="28"/>
          <w:lang w:val="uk-UA" w:eastAsia="uk-UA"/>
        </w:rPr>
      </w:pPr>
      <w:r w:rsidRPr="002B434A"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2F2DB3" w:rsidRPr="002B434A" w:rsidRDefault="002F2DB3" w:rsidP="002F2DB3">
      <w:pPr>
        <w:jc w:val="both"/>
        <w:rPr>
          <w:color w:val="000000"/>
          <w:sz w:val="28"/>
          <w:szCs w:val="28"/>
          <w:lang w:val="uk-UA" w:eastAsia="uk-UA"/>
        </w:rPr>
      </w:pPr>
    </w:p>
    <w:p w:rsidR="002F2DB3" w:rsidRPr="002B434A" w:rsidRDefault="002F2DB3" w:rsidP="002F2DB3">
      <w:pPr>
        <w:jc w:val="both"/>
        <w:rPr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B434A" w:rsidRDefault="002B434A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B434A" w:rsidRDefault="002B434A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B434A" w:rsidRDefault="002B434A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B434A" w:rsidRDefault="002B434A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2DB3" w:rsidRDefault="002F2DB3" w:rsidP="002F2DB3">
      <w:pPr>
        <w:spacing w:after="200" w:line="276" w:lineRule="auto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Погоджено</w:t>
      </w: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Керуючий справами виконкому                                           Олег САВКА</w:t>
      </w: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Мирослав ТИХИЙ</w:t>
      </w: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  Віктор ГІЛЬТАЙЧУК                                                                     </w:t>
      </w: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F2DB3" w:rsidRDefault="002F2DB3" w:rsidP="002F2DB3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Богдан БІЛЕЦЬКИЙ </w:t>
      </w: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                                                      Надія ГУШ</w:t>
      </w: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2F2DB3" w:rsidRDefault="002F2DB3" w:rsidP="002F2DB3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2F2DB3" w:rsidRDefault="002F2DB3" w:rsidP="002F2DB3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начальника управління</w:t>
      </w:r>
    </w:p>
    <w:p w:rsidR="002F2DB3" w:rsidRDefault="002F2DB3" w:rsidP="002F2DB3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архітектури та містобудування </w:t>
      </w:r>
    </w:p>
    <w:p w:rsidR="002F2DB3" w:rsidRDefault="002F2DB3" w:rsidP="002F2DB3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Калуської міської ради                                                            Людмила СЕМЕНЯК                            </w:t>
      </w:r>
    </w:p>
    <w:p w:rsidR="002F2DB3" w:rsidRDefault="002F2DB3" w:rsidP="002F2DB3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2F2DB3" w:rsidRDefault="002F2DB3" w:rsidP="002F2DB3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2F2DB3" w:rsidRDefault="002F2DB3" w:rsidP="002F2DB3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Юридичний відділ </w:t>
      </w:r>
    </w:p>
    <w:p w:rsidR="002F2DB3" w:rsidRDefault="002F2DB3" w:rsidP="002F2DB3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виконавчого комітету міської ради                                        Дмитро КАЙДАН                                                                        </w:t>
      </w:r>
    </w:p>
    <w:p w:rsidR="002F2DB3" w:rsidRDefault="002F2DB3" w:rsidP="002F2DB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</w:t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 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2F2DB3" w:rsidRDefault="002F2DB3" w:rsidP="002F2DB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Перевірила:</w:t>
      </w:r>
    </w:p>
    <w:p w:rsidR="002F2DB3" w:rsidRDefault="002F2DB3" w:rsidP="002F2DB3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Виконавець:  головний спеціаліст </w:t>
      </w:r>
    </w:p>
    <w:p w:rsidR="002F2DB3" w:rsidRDefault="002F2DB3" w:rsidP="002F2DB3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відділу архітектури та </w:t>
      </w:r>
    </w:p>
    <w:p w:rsidR="002F2DB3" w:rsidRDefault="002F2DB3" w:rsidP="002F2DB3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містобудування управління</w:t>
      </w:r>
    </w:p>
    <w:p w:rsidR="002F2DB3" w:rsidRDefault="002F2DB3" w:rsidP="002F2DB3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2F2DB3" w:rsidRDefault="002F2DB3" w:rsidP="002F2DB3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Калуської міської ради                                                               Ірина СВЯТКЕВИЧ</w:t>
      </w:r>
    </w:p>
    <w:p w:rsidR="002F2DB3" w:rsidRDefault="002F2DB3" w:rsidP="002F2DB3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</w:p>
    <w:p w:rsidR="002F2DB3" w:rsidRDefault="002F2DB3" w:rsidP="002F2DB3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Розміщено на офіційному сайті     18.03.2024   </w:t>
      </w: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rPr>
          <w:b/>
          <w:sz w:val="28"/>
          <w:szCs w:val="28"/>
          <w:lang w:val="uk-UA"/>
        </w:rPr>
      </w:pPr>
    </w:p>
    <w:p w:rsidR="002F2DB3" w:rsidRDefault="002F2DB3" w:rsidP="002F2DB3"/>
    <w:p w:rsidR="002F2DB3" w:rsidRDefault="002F2DB3" w:rsidP="002F2DB3"/>
    <w:p w:rsidR="002207C7" w:rsidRDefault="00D92632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B3"/>
    <w:rsid w:val="002B434A"/>
    <w:rsid w:val="002F2DB3"/>
    <w:rsid w:val="00340559"/>
    <w:rsid w:val="003B7210"/>
    <w:rsid w:val="004F16F7"/>
    <w:rsid w:val="00501065"/>
    <w:rsid w:val="005929FE"/>
    <w:rsid w:val="005C1279"/>
    <w:rsid w:val="00673AA7"/>
    <w:rsid w:val="006A22DC"/>
    <w:rsid w:val="006D23EA"/>
    <w:rsid w:val="00A061C2"/>
    <w:rsid w:val="00C60B3F"/>
    <w:rsid w:val="00C64D41"/>
    <w:rsid w:val="00C834CE"/>
    <w:rsid w:val="00D54C4C"/>
    <w:rsid w:val="00D82381"/>
    <w:rsid w:val="00D92632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BAF9"/>
  <w15:chartTrackingRefBased/>
  <w15:docId w15:val="{88443011-8F9E-49B4-B343-9691EF61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2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27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3131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3</cp:revision>
  <cp:lastPrinted>2024-05-20T12:18:00Z</cp:lastPrinted>
  <dcterms:created xsi:type="dcterms:W3CDTF">2024-05-20T12:18:00Z</dcterms:created>
  <dcterms:modified xsi:type="dcterms:W3CDTF">2024-05-20T12:47:00Z</dcterms:modified>
</cp:coreProperties>
</file>