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735828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5F0DA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15.05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6D13A1">
        <w:rPr>
          <w:sz w:val="28"/>
          <w:szCs w:val="28"/>
          <w:u w:val="single"/>
          <w:lang w:val="uk-UA"/>
        </w:rPr>
        <w:t>102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40DA7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D13A1">
        <w:rPr>
          <w:sz w:val="28"/>
          <w:szCs w:val="28"/>
          <w:lang w:val="uk-UA"/>
        </w:rPr>
        <w:t>відмову у наданні дозволів на розміщення зовнішніх реклам товариству з обмеженою відповідальністю «СІЛЬПО-ФУД» в м.Калуші</w:t>
      </w:r>
    </w:p>
    <w:p w:rsidR="006C5133" w:rsidRPr="008C6215" w:rsidRDefault="00886691" w:rsidP="008C621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86691">
        <w:rPr>
          <w:rFonts w:ascii="Times New Roman" w:hAnsi="Times New Roman"/>
          <w:sz w:val="28"/>
          <w:szCs w:val="28"/>
        </w:rPr>
        <w:t>Керуючись пп. 13 п. «а» ст.30 Закону України «Про місцеве</w:t>
      </w:r>
      <w:r w:rsidR="002C50C4">
        <w:rPr>
          <w:rFonts w:ascii="Times New Roman" w:hAnsi="Times New Roman"/>
          <w:sz w:val="28"/>
          <w:szCs w:val="28"/>
        </w:rPr>
        <w:t xml:space="preserve"> самоврядування в Україні», ст.</w:t>
      </w:r>
      <w:r w:rsidRPr="00886691">
        <w:rPr>
          <w:rFonts w:ascii="Times New Roman" w:hAnsi="Times New Roman"/>
          <w:sz w:val="28"/>
          <w:szCs w:val="28"/>
        </w:rPr>
        <w:t>16 Закону України «Про рекламу», ч.5 ст.4</w:t>
      </w:r>
      <w:r w:rsidRPr="00886691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886691">
        <w:rPr>
          <w:rFonts w:ascii="Times New Roman" w:hAnsi="Times New Roman"/>
          <w:sz w:val="28"/>
          <w:szCs w:val="28"/>
        </w:rPr>
        <w:t xml:space="preserve"> Закону України «Про дозвільну систему у сфері господарської діяльності», відповідно до Типових правил розміщення зовнішньої реклами, затверджених постановою Кабінету Міністрі</w:t>
      </w:r>
      <w:r w:rsidR="002C50C4">
        <w:rPr>
          <w:rFonts w:ascii="Times New Roman" w:hAnsi="Times New Roman"/>
          <w:sz w:val="28"/>
          <w:szCs w:val="28"/>
        </w:rPr>
        <w:t>в України від 29.12.2003 №2067 «</w:t>
      </w:r>
      <w:r w:rsidRPr="00886691">
        <w:rPr>
          <w:rFonts w:ascii="Times New Roman" w:hAnsi="Times New Roman"/>
          <w:sz w:val="28"/>
          <w:szCs w:val="28"/>
        </w:rPr>
        <w:t>Про затвердження типових прави</w:t>
      </w:r>
      <w:r w:rsidR="002C50C4">
        <w:rPr>
          <w:rFonts w:ascii="Times New Roman" w:hAnsi="Times New Roman"/>
          <w:sz w:val="28"/>
          <w:szCs w:val="28"/>
        </w:rPr>
        <w:t>л розміщення зовнішньої реклами»</w:t>
      </w:r>
      <w:r w:rsidRPr="00886691">
        <w:rPr>
          <w:rFonts w:ascii="Times New Roman" w:hAnsi="Times New Roman"/>
          <w:sz w:val="28"/>
          <w:szCs w:val="28"/>
        </w:rPr>
        <w:t xml:space="preserve">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ескізи рекламних засобів з їхніми конструктивними рішеннями, топографо-геодезичні знімки місцевості (М 1:500) з прив'язками місць розташування рекламних засобів, комп’ютерні макети місць, лист директора КП «Калушавтодор» Романа Скибіцького від 29.04.2024, витяг з протоколу засідання технічної</w:t>
      </w:r>
      <w:r w:rsidR="002C50C4">
        <w:rPr>
          <w:rFonts w:ascii="Times New Roman" w:hAnsi="Times New Roman"/>
          <w:sz w:val="28"/>
          <w:szCs w:val="28"/>
        </w:rPr>
        <w:t xml:space="preserve"> ради КП «Калуська енергетична К</w:t>
      </w:r>
      <w:r w:rsidRPr="00886691">
        <w:rPr>
          <w:rFonts w:ascii="Times New Roman" w:hAnsi="Times New Roman"/>
          <w:sz w:val="28"/>
          <w:szCs w:val="28"/>
        </w:rPr>
        <w:t>омпанія» №13 від 08.05.2024, пропозиції до проекту рішення виконавчого комітету управління архітектури та містобудування від 05.05.2024 №04-06/156 , розглянувши заяви</w:t>
      </w:r>
      <w:r w:rsidR="008C6215">
        <w:rPr>
          <w:rFonts w:ascii="Times New Roman" w:hAnsi="Times New Roman"/>
          <w:sz w:val="28"/>
          <w:szCs w:val="28"/>
        </w:rPr>
        <w:t xml:space="preserve"> </w:t>
      </w:r>
      <w:r w:rsidRPr="00886691">
        <w:rPr>
          <w:rFonts w:ascii="Times New Roman" w:hAnsi="Times New Roman"/>
          <w:sz w:val="28"/>
          <w:szCs w:val="28"/>
        </w:rPr>
        <w:t>товариства з обмеженою відповідальністю «СІЛЬПО-ФУД</w:t>
      </w:r>
      <w:r w:rsidR="008C6215">
        <w:rPr>
          <w:rFonts w:ascii="Times New Roman" w:hAnsi="Times New Roman"/>
          <w:sz w:val="28"/>
          <w:szCs w:val="28"/>
        </w:rPr>
        <w:t>»</w:t>
      </w:r>
      <w:r w:rsidRPr="00886691">
        <w:rPr>
          <w:rFonts w:ascii="Times New Roman" w:hAnsi="Times New Roman"/>
          <w:sz w:val="28"/>
          <w:szCs w:val="28"/>
        </w:rPr>
        <w:t xml:space="preserve"> про надання дозволів на розміщення зовнішніх </w:t>
      </w:r>
      <w:r w:rsidR="008C6215">
        <w:rPr>
          <w:rFonts w:ascii="Times New Roman" w:hAnsi="Times New Roman"/>
          <w:sz w:val="28"/>
          <w:szCs w:val="28"/>
        </w:rPr>
        <w:t>реклам в м.</w:t>
      </w:r>
      <w:r w:rsidRPr="00886691">
        <w:rPr>
          <w:rFonts w:ascii="Times New Roman" w:hAnsi="Times New Roman"/>
          <w:sz w:val="28"/>
          <w:szCs w:val="28"/>
        </w:rPr>
        <w:t>Калуші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886691" w:rsidRDefault="008437B3" w:rsidP="0088669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8C6215" w:rsidRPr="008C6215" w:rsidRDefault="008C6215" w:rsidP="008C62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C6215">
        <w:rPr>
          <w:sz w:val="28"/>
          <w:szCs w:val="28"/>
          <w:lang w:val="uk-UA"/>
        </w:rPr>
        <w:tab/>
      </w:r>
      <w:r w:rsidRPr="008C621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886691" w:rsidRPr="008C6215">
        <w:rPr>
          <w:sz w:val="28"/>
          <w:szCs w:val="28"/>
          <w:lang w:val="uk-UA"/>
        </w:rPr>
        <w:t>Відмовити товариству з обмеженою відповідальністю «СІЛЬПО-ФУД</w:t>
      </w:r>
      <w:r>
        <w:rPr>
          <w:sz w:val="28"/>
          <w:szCs w:val="28"/>
          <w:lang w:val="uk-UA"/>
        </w:rPr>
        <w:t>»</w:t>
      </w:r>
      <w:r w:rsidR="00886691" w:rsidRPr="008C6215">
        <w:rPr>
          <w:sz w:val="28"/>
          <w:szCs w:val="28"/>
          <w:lang w:val="uk-UA"/>
        </w:rPr>
        <w:t xml:space="preserve"> у наданні дозволів на розміщення зовнішніх реклам типу "вказівник</w:t>
      </w:r>
      <w:r>
        <w:rPr>
          <w:sz w:val="28"/>
          <w:szCs w:val="28"/>
          <w:lang w:val="uk-UA"/>
        </w:rPr>
        <w:t>", розміром</w:t>
      </w:r>
      <w:r w:rsidR="00886691" w:rsidRPr="008C6215">
        <w:rPr>
          <w:sz w:val="28"/>
          <w:szCs w:val="28"/>
          <w:lang w:val="uk-UA"/>
        </w:rPr>
        <w:t xml:space="preserve"> 1.30 м х 1.08 м на</w:t>
      </w:r>
      <w:r>
        <w:rPr>
          <w:sz w:val="28"/>
          <w:szCs w:val="28"/>
          <w:lang w:val="uk-UA"/>
        </w:rPr>
        <w:t xml:space="preserve"> пр.</w:t>
      </w:r>
      <w:r w:rsidR="00886691" w:rsidRPr="008C6215">
        <w:rPr>
          <w:sz w:val="28"/>
          <w:szCs w:val="28"/>
          <w:lang w:val="uk-UA"/>
        </w:rPr>
        <w:t>Лесі Українки,</w:t>
      </w:r>
      <w:r w:rsidR="002C50C4">
        <w:rPr>
          <w:sz w:val="28"/>
          <w:szCs w:val="28"/>
          <w:lang w:val="uk-UA"/>
        </w:rPr>
        <w:t xml:space="preserve"> </w:t>
      </w:r>
      <w:r w:rsidR="00886691" w:rsidRPr="008C6215">
        <w:rPr>
          <w:sz w:val="28"/>
          <w:szCs w:val="28"/>
          <w:lang w:val="uk-UA"/>
        </w:rPr>
        <w:t>62</w:t>
      </w:r>
      <w:r>
        <w:rPr>
          <w:sz w:val="28"/>
          <w:szCs w:val="28"/>
          <w:lang w:val="uk-UA"/>
        </w:rPr>
        <w:t xml:space="preserve"> та вул.</w:t>
      </w:r>
      <w:r w:rsidR="00886691" w:rsidRPr="008C6215">
        <w:rPr>
          <w:sz w:val="28"/>
          <w:szCs w:val="28"/>
          <w:lang w:val="uk-UA"/>
        </w:rPr>
        <w:t>Винниченка,</w:t>
      </w:r>
      <w:r w:rsidR="002C50C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886691" w:rsidRPr="008C6215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в м.</w:t>
      </w:r>
      <w:r w:rsidR="00886691" w:rsidRPr="008C6215">
        <w:rPr>
          <w:sz w:val="28"/>
          <w:szCs w:val="28"/>
          <w:lang w:val="uk-UA"/>
        </w:rPr>
        <w:t>Калуші.</w:t>
      </w:r>
    </w:p>
    <w:p w:rsidR="00A40DA7" w:rsidRPr="008C6215" w:rsidRDefault="008C6215" w:rsidP="008C621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C621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886691" w:rsidRPr="006A6AFA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5F0DAF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8C6215" w:rsidRPr="008C6215" w:rsidRDefault="008C6215" w:rsidP="008C621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F0DAF">
        <w:rPr>
          <w:b/>
          <w:sz w:val="28"/>
          <w:lang w:val="uk-UA"/>
        </w:rPr>
        <w:t>____________________________________________________________________</w:t>
      </w:r>
    </w:p>
    <w:sectPr w:rsidR="008C6215" w:rsidRPr="008C621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D9C" w:rsidRDefault="00746D9C">
      <w:r>
        <w:separator/>
      </w:r>
    </w:p>
  </w:endnote>
  <w:endnote w:type="continuationSeparator" w:id="0">
    <w:p w:rsidR="00746D9C" w:rsidRDefault="0074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D9C" w:rsidRDefault="00746D9C">
      <w:r>
        <w:separator/>
      </w:r>
    </w:p>
  </w:footnote>
  <w:footnote w:type="continuationSeparator" w:id="0">
    <w:p w:rsidR="00746D9C" w:rsidRDefault="00746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C6215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2029"/>
    <w:multiLevelType w:val="multilevel"/>
    <w:tmpl w:val="00B454AA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59F2643"/>
    <w:multiLevelType w:val="multilevel"/>
    <w:tmpl w:val="73B669D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8A523F4"/>
    <w:multiLevelType w:val="hybridMultilevel"/>
    <w:tmpl w:val="207A4AD2"/>
    <w:lvl w:ilvl="0" w:tplc="C9543B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4530C"/>
    <w:multiLevelType w:val="hybridMultilevel"/>
    <w:tmpl w:val="4F9C9CCA"/>
    <w:lvl w:ilvl="0" w:tplc="BB9CFB3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80B23"/>
    <w:multiLevelType w:val="multilevel"/>
    <w:tmpl w:val="F1BEB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9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F1C7EF4"/>
    <w:multiLevelType w:val="hybridMultilevel"/>
    <w:tmpl w:val="EC40E894"/>
    <w:lvl w:ilvl="0" w:tplc="31D29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6DD7332"/>
    <w:multiLevelType w:val="hybridMultilevel"/>
    <w:tmpl w:val="DE18D71E"/>
    <w:lvl w:ilvl="0" w:tplc="5C42EE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4"/>
  </w:num>
  <w:num w:numId="4">
    <w:abstractNumId w:val="41"/>
  </w:num>
  <w:num w:numId="5">
    <w:abstractNumId w:val="24"/>
  </w:num>
  <w:num w:numId="6">
    <w:abstractNumId w:val="34"/>
  </w:num>
  <w:num w:numId="7">
    <w:abstractNumId w:val="1"/>
  </w:num>
  <w:num w:numId="8">
    <w:abstractNumId w:val="28"/>
  </w:num>
  <w:num w:numId="9">
    <w:abstractNumId w:val="23"/>
  </w:num>
  <w:num w:numId="10">
    <w:abstractNumId w:val="20"/>
  </w:num>
  <w:num w:numId="11">
    <w:abstractNumId w:val="14"/>
  </w:num>
  <w:num w:numId="12">
    <w:abstractNumId w:val="9"/>
  </w:num>
  <w:num w:numId="13">
    <w:abstractNumId w:val="22"/>
  </w:num>
  <w:num w:numId="14">
    <w:abstractNumId w:val="21"/>
  </w:num>
  <w:num w:numId="15">
    <w:abstractNumId w:val="11"/>
  </w:num>
  <w:num w:numId="16">
    <w:abstractNumId w:val="3"/>
  </w:num>
  <w:num w:numId="17">
    <w:abstractNumId w:val="16"/>
  </w:num>
  <w:num w:numId="18">
    <w:abstractNumId w:val="40"/>
  </w:num>
  <w:num w:numId="19">
    <w:abstractNumId w:val="26"/>
  </w:num>
  <w:num w:numId="20">
    <w:abstractNumId w:val="38"/>
  </w:num>
  <w:num w:numId="21">
    <w:abstractNumId w:val="5"/>
  </w:num>
  <w:num w:numId="22">
    <w:abstractNumId w:val="0"/>
  </w:num>
  <w:num w:numId="23">
    <w:abstractNumId w:val="32"/>
  </w:num>
  <w:num w:numId="24">
    <w:abstractNumId w:val="31"/>
  </w:num>
  <w:num w:numId="25">
    <w:abstractNumId w:val="2"/>
  </w:num>
  <w:num w:numId="26">
    <w:abstractNumId w:val="19"/>
  </w:num>
  <w:num w:numId="27">
    <w:abstractNumId w:val="15"/>
  </w:num>
  <w:num w:numId="28">
    <w:abstractNumId w:val="10"/>
  </w:num>
  <w:num w:numId="29">
    <w:abstractNumId w:val="37"/>
  </w:num>
  <w:num w:numId="30">
    <w:abstractNumId w:val="25"/>
  </w:num>
  <w:num w:numId="31">
    <w:abstractNumId w:val="36"/>
  </w:num>
  <w:num w:numId="32">
    <w:abstractNumId w:val="35"/>
  </w:num>
  <w:num w:numId="33">
    <w:abstractNumId w:val="29"/>
  </w:num>
  <w:num w:numId="34">
    <w:abstractNumId w:val="39"/>
  </w:num>
  <w:num w:numId="35">
    <w:abstractNumId w:val="13"/>
  </w:num>
  <w:num w:numId="36">
    <w:abstractNumId w:val="6"/>
  </w:num>
  <w:num w:numId="37">
    <w:abstractNumId w:val="7"/>
  </w:num>
  <w:num w:numId="38">
    <w:abstractNumId w:val="18"/>
  </w:num>
  <w:num w:numId="39">
    <w:abstractNumId w:val="30"/>
  </w:num>
  <w:num w:numId="40">
    <w:abstractNumId w:val="27"/>
  </w:num>
  <w:num w:numId="41">
    <w:abstractNumId w:val="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50C4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A42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0DAF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A1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D9C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3E5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86691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215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5FBF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4B98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17B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5F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AAF0C-F2A2-45E8-9DC0-A4A38277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8</cp:revision>
  <cp:lastPrinted>2024-03-26T14:15:00Z</cp:lastPrinted>
  <dcterms:created xsi:type="dcterms:W3CDTF">2024-05-16T05:40:00Z</dcterms:created>
  <dcterms:modified xsi:type="dcterms:W3CDTF">2024-05-16T06:52:00Z</dcterms:modified>
</cp:coreProperties>
</file>