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56" w:rsidRPr="00514E0C" w:rsidRDefault="00554F56" w:rsidP="00554F56">
      <w:pPr>
        <w:jc w:val="right"/>
        <w:rPr>
          <w:b/>
          <w:color w:val="000000" w:themeColor="text1"/>
          <w:sz w:val="28"/>
          <w:szCs w:val="28"/>
          <w:lang w:eastAsia="ar-SA"/>
        </w:rPr>
      </w:pPr>
      <w:r w:rsidRPr="00514E0C">
        <w:rPr>
          <w:b/>
          <w:color w:val="000000" w:themeColor="text1"/>
          <w:sz w:val="28"/>
          <w:szCs w:val="28"/>
        </w:rPr>
        <w:t>ПРОЄКТ</w:t>
      </w:r>
    </w:p>
    <w:p w:rsidR="00554F56" w:rsidRPr="00514E0C" w:rsidRDefault="00554F56" w:rsidP="00554F56">
      <w:pPr>
        <w:jc w:val="center"/>
        <w:rPr>
          <w:b/>
          <w:color w:val="000000" w:themeColor="text1"/>
          <w:sz w:val="28"/>
          <w:szCs w:val="28"/>
        </w:rPr>
      </w:pPr>
      <w:r w:rsidRPr="00514E0C">
        <w:rPr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49209D88" wp14:editId="03484393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6" w:rsidRPr="00514E0C" w:rsidRDefault="00554F56" w:rsidP="00554F56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554F56" w:rsidRPr="00514E0C" w:rsidRDefault="00554F56" w:rsidP="00554F56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554F56" w:rsidRPr="00514E0C" w:rsidRDefault="00554F56" w:rsidP="00554F56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554F56" w:rsidRPr="00514E0C" w:rsidRDefault="00554F56" w:rsidP="00554F56">
      <w:pPr>
        <w:jc w:val="center"/>
        <w:rPr>
          <w:rFonts w:eastAsia="SimSun"/>
          <w:b/>
          <w:color w:val="000000" w:themeColor="text1"/>
          <w:sz w:val="28"/>
          <w:szCs w:val="28"/>
        </w:rPr>
      </w:pPr>
      <w:r w:rsidRPr="00514E0C">
        <w:rPr>
          <w:b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5517BA" wp14:editId="097BEC5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23AF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84+Q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554F56" w:rsidRPr="00514E0C" w:rsidRDefault="00554F56" w:rsidP="00554F56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554F56" w:rsidRDefault="00554F56" w:rsidP="00554F56">
      <w:pPr>
        <w:rPr>
          <w:b/>
          <w:color w:val="000000"/>
          <w:lang w:val="uk-UA"/>
        </w:rPr>
      </w:pPr>
      <w:r w:rsidRPr="00514E0C">
        <w:rPr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514E0C">
        <w:rPr>
          <w:b/>
          <w:color w:val="000000"/>
          <w:lang w:val="uk-UA"/>
        </w:rPr>
        <w:t xml:space="preserve">    </w:t>
      </w:r>
    </w:p>
    <w:p w:rsidR="00554F56" w:rsidRPr="00514E0C" w:rsidRDefault="00554F56" w:rsidP="00554F56">
      <w:pPr>
        <w:rPr>
          <w:rFonts w:eastAsia="SimSun"/>
          <w:b/>
          <w:noProof/>
          <w:color w:val="000000" w:themeColor="text1"/>
          <w:sz w:val="28"/>
          <w:szCs w:val="28"/>
        </w:rPr>
      </w:pPr>
    </w:p>
    <w:p w:rsidR="00554F56" w:rsidRPr="00514E0C" w:rsidRDefault="00554F56" w:rsidP="00554F56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</w:p>
    <w:p w:rsidR="00C20CB0" w:rsidRPr="00554F56" w:rsidRDefault="00C20CB0" w:rsidP="00C20CB0">
      <w:pPr>
        <w:shd w:val="clear" w:color="auto" w:fill="FFFFFF"/>
        <w:spacing w:line="252" w:lineRule="atLeast"/>
        <w:ind w:left="-142"/>
        <w:rPr>
          <w:color w:val="000000"/>
          <w:sz w:val="28"/>
          <w:szCs w:val="28"/>
          <w:lang w:val="uk-UA" w:eastAsia="uk-UA"/>
        </w:rPr>
      </w:pPr>
      <w:r w:rsidRPr="00554F56">
        <w:rPr>
          <w:sz w:val="28"/>
          <w:szCs w:val="28"/>
          <w:lang w:val="uk-UA"/>
        </w:rPr>
        <w:t xml:space="preserve">Про надання дозволів на 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>розміщення зовнішніх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proofErr w:type="spellStart"/>
      <w:r w:rsidRPr="00554F56">
        <w:rPr>
          <w:sz w:val="28"/>
          <w:szCs w:val="28"/>
          <w:lang w:val="uk-UA"/>
        </w:rPr>
        <w:t>реклам</w:t>
      </w:r>
      <w:proofErr w:type="spellEnd"/>
      <w:r w:rsidRPr="00554F56">
        <w:rPr>
          <w:sz w:val="28"/>
          <w:szCs w:val="28"/>
          <w:lang w:val="uk-UA"/>
        </w:rPr>
        <w:t xml:space="preserve"> фізичній особі -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 xml:space="preserve">підприємцю </w:t>
      </w:r>
      <w:proofErr w:type="spellStart"/>
      <w:r w:rsidRPr="00554F56">
        <w:rPr>
          <w:sz w:val="28"/>
          <w:szCs w:val="28"/>
          <w:lang w:val="uk-UA"/>
        </w:rPr>
        <w:t>Дудинець</w:t>
      </w:r>
      <w:proofErr w:type="spellEnd"/>
      <w:r w:rsidRPr="00554F56">
        <w:rPr>
          <w:sz w:val="28"/>
          <w:szCs w:val="28"/>
          <w:lang w:val="uk-UA"/>
        </w:rPr>
        <w:t xml:space="preserve"> 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 xml:space="preserve">Степанії Іванівні в 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 xml:space="preserve">с. Пійло (вздовж дороги 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 xml:space="preserve">державного значення 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>Н-10 Стрий-Мамалига)</w:t>
      </w:r>
    </w:p>
    <w:p w:rsidR="00C20CB0" w:rsidRPr="00554F56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 xml:space="preserve">Калуської міської </w:t>
      </w:r>
    </w:p>
    <w:p w:rsidR="00C20CB0" w:rsidRDefault="00C20CB0" w:rsidP="00C20CB0">
      <w:pPr>
        <w:ind w:left="-142"/>
        <w:rPr>
          <w:sz w:val="28"/>
          <w:szCs w:val="28"/>
          <w:lang w:val="uk-UA"/>
        </w:rPr>
      </w:pPr>
      <w:r w:rsidRPr="00554F56">
        <w:rPr>
          <w:sz w:val="28"/>
          <w:szCs w:val="28"/>
          <w:lang w:val="uk-UA"/>
        </w:rPr>
        <w:t xml:space="preserve">територіальної громади </w:t>
      </w:r>
    </w:p>
    <w:p w:rsidR="00554F56" w:rsidRPr="00554F56" w:rsidRDefault="00554F56" w:rsidP="00C20CB0">
      <w:pPr>
        <w:ind w:left="-142"/>
        <w:rPr>
          <w:sz w:val="28"/>
          <w:szCs w:val="28"/>
          <w:lang w:val="uk-UA"/>
        </w:rPr>
      </w:pPr>
    </w:p>
    <w:p w:rsidR="00C20CB0" w:rsidRDefault="00C20CB0" w:rsidP="00C20CB0">
      <w:pPr>
        <w:jc w:val="both"/>
        <w:rPr>
          <w:b/>
          <w:sz w:val="28"/>
          <w:szCs w:val="28"/>
          <w:lang w:val="uk-UA"/>
        </w:rPr>
      </w:pPr>
    </w:p>
    <w:p w:rsidR="00C20CB0" w:rsidRDefault="00C20CB0" w:rsidP="00C20CB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топографо-геодезичні зйомки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фізичної особи- підприємця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с. Пійло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C20CB0" w:rsidRDefault="00C20CB0" w:rsidP="00C20CB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C20CB0" w:rsidRPr="004478FB" w:rsidRDefault="00C20CB0" w:rsidP="00554F56">
      <w:pPr>
        <w:pStyle w:val="a3"/>
        <w:numPr>
          <w:ilvl w:val="0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Дати дозволи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 – підприємцю </w:t>
      </w:r>
      <w:proofErr w:type="spellStart"/>
      <w:r>
        <w:rPr>
          <w:sz w:val="28"/>
          <w:szCs w:val="28"/>
          <w:lang w:val="uk-UA"/>
        </w:rPr>
        <w:t>Дудинець</w:t>
      </w:r>
      <w:proofErr w:type="spellEnd"/>
      <w:r>
        <w:rPr>
          <w:sz w:val="28"/>
          <w:szCs w:val="28"/>
          <w:lang w:val="uk-UA"/>
        </w:rPr>
        <w:t xml:space="preserve"> Степанії Іванівні</w:t>
      </w:r>
      <w:r w:rsidRPr="004478FB">
        <w:rPr>
          <w:sz w:val="28"/>
          <w:szCs w:val="28"/>
          <w:lang w:val="uk-UA"/>
        </w:rPr>
        <w:t xml:space="preserve"> терміном на п’ять років в: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  С. Пійло (вздовж дороги державного значення Н-10 Стрий-Мамалига на </w:t>
      </w:r>
      <w:r w:rsidR="008E5326">
        <w:rPr>
          <w:sz w:val="28"/>
          <w:szCs w:val="28"/>
          <w:lang w:val="uk-UA"/>
        </w:rPr>
        <w:t>64 км</w:t>
      </w:r>
      <w:r>
        <w:rPr>
          <w:sz w:val="28"/>
          <w:szCs w:val="28"/>
          <w:lang w:val="uk-UA"/>
        </w:rPr>
        <w:t>+3</w:t>
      </w:r>
      <w:r w:rsidR="008E5326">
        <w:rPr>
          <w:sz w:val="28"/>
          <w:szCs w:val="28"/>
          <w:lang w:val="uk-UA"/>
        </w:rPr>
        <w:t>89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права сторона) - спеціальна рекламна конструкція типу "біг-борд", розміром 3.00 м х 6.00 м (рекламний засіб №</w:t>
      </w:r>
      <w:r w:rsidR="008E532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1.2. С. </w:t>
      </w:r>
      <w:r w:rsidR="008E5326">
        <w:rPr>
          <w:sz w:val="28"/>
          <w:szCs w:val="28"/>
          <w:lang w:val="uk-UA"/>
        </w:rPr>
        <w:t>Пійло</w:t>
      </w:r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</w:t>
      </w:r>
      <w:r w:rsidR="008E5326">
        <w:rPr>
          <w:sz w:val="28"/>
          <w:szCs w:val="28"/>
          <w:lang w:val="uk-UA"/>
        </w:rPr>
        <w:t>64 км</w:t>
      </w:r>
      <w:r>
        <w:rPr>
          <w:sz w:val="28"/>
          <w:szCs w:val="28"/>
          <w:lang w:val="uk-UA"/>
        </w:rPr>
        <w:t>+3</w:t>
      </w:r>
      <w:r w:rsidR="008E5326">
        <w:rPr>
          <w:sz w:val="28"/>
          <w:szCs w:val="28"/>
          <w:lang w:val="uk-UA"/>
        </w:rPr>
        <w:t>89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м, ліва сторона) - спеціальна рекламна конструкція типу "біг-борд", розміром 3.00 м х 6.00 м (рекламний засіб №</w:t>
      </w:r>
      <w:r w:rsidR="008E532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С. </w:t>
      </w:r>
      <w:r w:rsidR="008E5326">
        <w:rPr>
          <w:sz w:val="28"/>
          <w:szCs w:val="28"/>
          <w:lang w:val="uk-UA"/>
        </w:rPr>
        <w:t>Пійло</w:t>
      </w:r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</w:t>
      </w:r>
      <w:r w:rsidR="008E5326">
        <w:rPr>
          <w:sz w:val="28"/>
          <w:szCs w:val="28"/>
          <w:lang w:val="uk-UA"/>
        </w:rPr>
        <w:t>км 64</w:t>
      </w:r>
      <w:r>
        <w:rPr>
          <w:sz w:val="28"/>
          <w:szCs w:val="28"/>
          <w:lang w:val="uk-UA"/>
        </w:rPr>
        <w:t>+</w:t>
      </w:r>
      <w:r w:rsidR="008E5326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0 м, ліва сторона) - спеціальна рекламна конструкція типу "біг-борд", розміром 3.00 м х 6.00 м (рекламний засіб №</w:t>
      </w:r>
      <w:r w:rsidR="008E532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С. </w:t>
      </w:r>
      <w:r w:rsidR="008E5326">
        <w:rPr>
          <w:sz w:val="28"/>
          <w:szCs w:val="28"/>
          <w:lang w:val="uk-UA"/>
        </w:rPr>
        <w:t>Пійло</w:t>
      </w:r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</w:t>
      </w:r>
      <w:r w:rsidR="008E5326">
        <w:rPr>
          <w:sz w:val="28"/>
          <w:szCs w:val="28"/>
          <w:lang w:val="uk-UA"/>
        </w:rPr>
        <w:t>км 64</w:t>
      </w:r>
      <w:r>
        <w:rPr>
          <w:sz w:val="28"/>
          <w:szCs w:val="28"/>
          <w:lang w:val="uk-UA"/>
        </w:rPr>
        <w:t>+</w:t>
      </w:r>
      <w:r w:rsidR="008E5326">
        <w:rPr>
          <w:sz w:val="28"/>
          <w:szCs w:val="28"/>
          <w:lang w:val="uk-UA"/>
        </w:rPr>
        <w:t>270</w:t>
      </w:r>
      <w:r w:rsidRPr="00034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м, </w:t>
      </w:r>
      <w:r w:rsidR="008E5326">
        <w:rPr>
          <w:sz w:val="28"/>
          <w:szCs w:val="28"/>
          <w:lang w:val="uk-UA"/>
        </w:rPr>
        <w:t>права</w:t>
      </w:r>
      <w:r>
        <w:rPr>
          <w:sz w:val="28"/>
          <w:szCs w:val="28"/>
          <w:lang w:val="uk-UA"/>
        </w:rPr>
        <w:t xml:space="preserve"> сторона) - спеціальна рекламна конструкція типу "біг-борд", розміром 3.00 м х 6.00 м (рекламний засіб №</w:t>
      </w:r>
      <w:r w:rsidR="008E532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С. </w:t>
      </w:r>
      <w:r w:rsidR="008E5326">
        <w:rPr>
          <w:sz w:val="28"/>
          <w:szCs w:val="28"/>
          <w:lang w:val="uk-UA"/>
        </w:rPr>
        <w:t>Пійло</w:t>
      </w:r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</w:t>
      </w:r>
      <w:r w:rsidR="008E5326">
        <w:rPr>
          <w:sz w:val="28"/>
          <w:szCs w:val="28"/>
          <w:lang w:val="uk-UA"/>
        </w:rPr>
        <w:t>км 64</w:t>
      </w:r>
      <w:r>
        <w:rPr>
          <w:sz w:val="28"/>
          <w:szCs w:val="28"/>
          <w:lang w:val="uk-UA"/>
        </w:rPr>
        <w:t>+</w:t>
      </w:r>
      <w:r w:rsidR="008E5326">
        <w:rPr>
          <w:sz w:val="28"/>
          <w:szCs w:val="28"/>
          <w:lang w:val="uk-UA"/>
        </w:rPr>
        <w:t xml:space="preserve">153 </w:t>
      </w:r>
      <w:r>
        <w:rPr>
          <w:sz w:val="28"/>
          <w:szCs w:val="28"/>
          <w:lang w:val="uk-UA"/>
        </w:rPr>
        <w:t>м, ліва сторона) - спеціальна рекламна конструкція типу "біг-борд", розміром 3.00 м х 6.00 м (рекламний засіб №</w:t>
      </w:r>
      <w:r w:rsidR="008E532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С. </w:t>
      </w:r>
      <w:r w:rsidR="008E5326">
        <w:rPr>
          <w:sz w:val="28"/>
          <w:szCs w:val="28"/>
          <w:lang w:val="uk-UA"/>
        </w:rPr>
        <w:t>Пійло</w:t>
      </w:r>
      <w:r>
        <w:rPr>
          <w:sz w:val="28"/>
          <w:szCs w:val="28"/>
          <w:lang w:val="uk-UA"/>
        </w:rPr>
        <w:t xml:space="preserve"> (вздовж дороги державного значення Н-10 Стрий-Мамалига на </w:t>
      </w:r>
      <w:r w:rsidR="008E5326">
        <w:rPr>
          <w:sz w:val="28"/>
          <w:szCs w:val="28"/>
          <w:lang w:val="uk-UA"/>
        </w:rPr>
        <w:t>км 64+153 м</w:t>
      </w:r>
      <w:r>
        <w:rPr>
          <w:sz w:val="28"/>
          <w:szCs w:val="28"/>
          <w:lang w:val="uk-UA"/>
        </w:rPr>
        <w:t xml:space="preserve">, </w:t>
      </w:r>
      <w:r w:rsidR="008E5326">
        <w:rPr>
          <w:sz w:val="28"/>
          <w:szCs w:val="28"/>
          <w:lang w:val="uk-UA"/>
        </w:rPr>
        <w:t>права</w:t>
      </w:r>
      <w:r>
        <w:rPr>
          <w:sz w:val="28"/>
          <w:szCs w:val="28"/>
          <w:lang w:val="uk-UA"/>
        </w:rPr>
        <w:t xml:space="preserve"> сторона) - спеціальна рекламна конструкція типу "біг-борд", розміром 3.00 м х 6.00 м (рекламний засіб №</w:t>
      </w:r>
      <w:r w:rsidR="008E532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).</w:t>
      </w:r>
    </w:p>
    <w:p w:rsidR="00C20CB0" w:rsidRPr="009E0CF1" w:rsidRDefault="00C20CB0" w:rsidP="00554F56">
      <w:pPr>
        <w:ind w:right="283" w:firstLine="567"/>
        <w:jc w:val="both"/>
        <w:rPr>
          <w:color w:val="000000"/>
          <w:sz w:val="28"/>
          <w:szCs w:val="28"/>
          <w:lang w:val="uk-UA" w:eastAsia="uk-UA"/>
        </w:rPr>
      </w:pPr>
      <w:r w:rsidRPr="009E0CF1">
        <w:rPr>
          <w:b/>
          <w:sz w:val="28"/>
          <w:szCs w:val="28"/>
          <w:lang w:val="uk-UA"/>
        </w:rPr>
        <w:t>2.</w:t>
      </w:r>
      <w:r w:rsidRPr="009E0C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8E5326">
        <w:rPr>
          <w:sz w:val="28"/>
          <w:szCs w:val="28"/>
          <w:lang w:val="uk-UA"/>
        </w:rPr>
        <w:t>Дудинець</w:t>
      </w:r>
      <w:proofErr w:type="spellEnd"/>
      <w:r w:rsidR="008E5326">
        <w:rPr>
          <w:sz w:val="28"/>
          <w:szCs w:val="28"/>
          <w:lang w:val="uk-UA"/>
        </w:rPr>
        <w:t xml:space="preserve"> Степанії Іванівні</w:t>
      </w:r>
      <w:r w:rsidRPr="009E0CF1">
        <w:rPr>
          <w:sz w:val="28"/>
          <w:szCs w:val="28"/>
          <w:lang w:val="uk-UA"/>
        </w:rPr>
        <w:t>: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C20CB0" w:rsidRDefault="00C20CB0" w:rsidP="00554F5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Поліщук Ользі Богданівні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C20CB0" w:rsidRDefault="00C20CB0" w:rsidP="00554F56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C20CB0" w:rsidRDefault="00C20CB0" w:rsidP="00554F56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bookmarkEnd w:id="0"/>
    <w:p w:rsidR="00C20CB0" w:rsidRDefault="00C20CB0" w:rsidP="00C20CB0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20CB0" w:rsidRDefault="00C20CB0" w:rsidP="00C20CB0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sectPr w:rsidR="00C20CB0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B0"/>
    <w:rsid w:val="00340559"/>
    <w:rsid w:val="003B7210"/>
    <w:rsid w:val="00501065"/>
    <w:rsid w:val="00554F56"/>
    <w:rsid w:val="005929FE"/>
    <w:rsid w:val="00673AA7"/>
    <w:rsid w:val="006A22DC"/>
    <w:rsid w:val="006D23EA"/>
    <w:rsid w:val="008E5326"/>
    <w:rsid w:val="00C20CB0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CB86"/>
  <w15:chartTrackingRefBased/>
  <w15:docId w15:val="{9D2269A1-09D8-4FB9-B156-47F67C8D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554F5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3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2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554F5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2024-04-15T12:25:00Z</cp:lastPrinted>
  <dcterms:created xsi:type="dcterms:W3CDTF">2024-04-16T08:50:00Z</dcterms:created>
  <dcterms:modified xsi:type="dcterms:W3CDTF">2024-04-16T08:50:00Z</dcterms:modified>
</cp:coreProperties>
</file>