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1A3" w:rsidRPr="00514E0C" w:rsidRDefault="00BC71A3" w:rsidP="00BC71A3">
      <w:pPr>
        <w:jc w:val="right"/>
        <w:rPr>
          <w:b/>
          <w:color w:val="000000" w:themeColor="text1"/>
          <w:sz w:val="28"/>
          <w:szCs w:val="28"/>
          <w:lang w:eastAsia="ar-SA"/>
        </w:rPr>
      </w:pPr>
      <w:bookmarkStart w:id="0" w:name="_GoBack"/>
      <w:bookmarkEnd w:id="0"/>
      <w:r w:rsidRPr="00514E0C">
        <w:rPr>
          <w:b/>
          <w:color w:val="000000" w:themeColor="text1"/>
          <w:sz w:val="28"/>
          <w:szCs w:val="28"/>
        </w:rPr>
        <w:t>ПРОЄКТ</w:t>
      </w:r>
    </w:p>
    <w:p w:rsidR="00BC71A3" w:rsidRPr="00514E0C" w:rsidRDefault="00BC71A3" w:rsidP="00BC71A3">
      <w:pPr>
        <w:jc w:val="center"/>
        <w:rPr>
          <w:b/>
          <w:color w:val="000000" w:themeColor="text1"/>
          <w:sz w:val="28"/>
          <w:szCs w:val="28"/>
        </w:rPr>
      </w:pPr>
      <w:r w:rsidRPr="00514E0C">
        <w:rPr>
          <w:b/>
          <w:noProof/>
          <w:color w:val="000000" w:themeColor="text1"/>
          <w:sz w:val="28"/>
          <w:szCs w:val="28"/>
          <w:lang w:val="uk-UA" w:eastAsia="uk-UA"/>
        </w:rPr>
        <w:drawing>
          <wp:inline distT="0" distB="0" distL="0" distR="0" wp14:anchorId="0812C647" wp14:editId="534D3575">
            <wp:extent cx="428625" cy="609600"/>
            <wp:effectExtent l="0" t="0" r="9525" b="0"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1A3" w:rsidRPr="00514E0C" w:rsidRDefault="00BC71A3" w:rsidP="00BC71A3">
      <w:pPr>
        <w:pStyle w:val="3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514E0C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УКРАЇНА</w:t>
      </w:r>
    </w:p>
    <w:p w:rsidR="00BC71A3" w:rsidRPr="00514E0C" w:rsidRDefault="00BC71A3" w:rsidP="00BC71A3">
      <w:pPr>
        <w:pStyle w:val="3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514E0C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КАЛУСЬКА МІСЬКА РАДА</w:t>
      </w:r>
    </w:p>
    <w:p w:rsidR="00BC71A3" w:rsidRPr="00514E0C" w:rsidRDefault="00BC71A3" w:rsidP="00BC71A3">
      <w:pPr>
        <w:pStyle w:val="3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514E0C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ВИКОНАВЧИЙ КОМІТЕТ</w:t>
      </w:r>
    </w:p>
    <w:p w:rsidR="00BC71A3" w:rsidRPr="00514E0C" w:rsidRDefault="00BC71A3" w:rsidP="00BC71A3">
      <w:pPr>
        <w:jc w:val="center"/>
        <w:rPr>
          <w:rFonts w:eastAsia="SimSun"/>
          <w:b/>
          <w:color w:val="000000" w:themeColor="text1"/>
          <w:sz w:val="28"/>
          <w:szCs w:val="28"/>
        </w:rPr>
      </w:pPr>
      <w:r w:rsidRPr="00514E0C">
        <w:rPr>
          <w:b/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408B506" wp14:editId="6D159A1E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5207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DD24F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B84+Q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BC71A3" w:rsidRPr="00514E0C" w:rsidRDefault="00BC71A3" w:rsidP="00BC71A3">
      <w:pPr>
        <w:pStyle w:val="3"/>
        <w:jc w:val="center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</w:rPr>
      </w:pPr>
      <w:r w:rsidRPr="00514E0C">
        <w:rPr>
          <w:rFonts w:ascii="Times New Roman" w:eastAsia="SimSun" w:hAnsi="Times New Roman" w:cs="Times New Roman"/>
          <w:b/>
          <w:color w:val="000000" w:themeColor="text1"/>
          <w:sz w:val="28"/>
          <w:szCs w:val="28"/>
        </w:rPr>
        <w:t>РІШЕННЯ</w:t>
      </w:r>
    </w:p>
    <w:p w:rsidR="00BC71A3" w:rsidRDefault="00BC71A3" w:rsidP="00BC71A3">
      <w:pPr>
        <w:rPr>
          <w:b/>
          <w:color w:val="000000"/>
          <w:lang w:val="uk-UA"/>
        </w:rPr>
      </w:pPr>
      <w:r w:rsidRPr="00514E0C">
        <w:rPr>
          <w:b/>
          <w:noProof/>
          <w:color w:val="000000" w:themeColor="text1"/>
          <w:sz w:val="28"/>
          <w:szCs w:val="28"/>
        </w:rPr>
        <w:t xml:space="preserve">                                           від__________№___м. Калуш</w:t>
      </w:r>
      <w:r w:rsidRPr="00514E0C">
        <w:rPr>
          <w:b/>
          <w:color w:val="000000"/>
          <w:lang w:val="uk-UA"/>
        </w:rPr>
        <w:t xml:space="preserve">    </w:t>
      </w:r>
    </w:p>
    <w:p w:rsidR="005536C8" w:rsidRPr="00BC71A3" w:rsidRDefault="005536C8" w:rsidP="005536C8">
      <w:pPr>
        <w:shd w:val="clear" w:color="auto" w:fill="FFFFFF"/>
        <w:spacing w:line="252" w:lineRule="atLeast"/>
        <w:rPr>
          <w:color w:val="000000"/>
          <w:sz w:val="28"/>
          <w:szCs w:val="28"/>
          <w:lang w:val="uk-UA" w:eastAsia="uk-UA"/>
        </w:rPr>
      </w:pPr>
      <w:r w:rsidRPr="00BC71A3">
        <w:rPr>
          <w:color w:val="000000"/>
          <w:sz w:val="28"/>
          <w:szCs w:val="28"/>
          <w:lang w:val="uk-UA" w:eastAsia="uk-UA"/>
        </w:rPr>
        <w:t xml:space="preserve">        </w:t>
      </w:r>
    </w:p>
    <w:p w:rsidR="005536C8" w:rsidRPr="00BC71A3" w:rsidRDefault="005536C8" w:rsidP="005536C8">
      <w:pPr>
        <w:shd w:val="clear" w:color="auto" w:fill="FFFFFF"/>
        <w:spacing w:line="252" w:lineRule="atLeast"/>
        <w:ind w:left="-142"/>
        <w:rPr>
          <w:color w:val="000000"/>
          <w:sz w:val="28"/>
          <w:szCs w:val="28"/>
          <w:lang w:val="uk-UA" w:eastAsia="uk-UA"/>
        </w:rPr>
      </w:pPr>
      <w:r w:rsidRPr="00BC71A3">
        <w:rPr>
          <w:sz w:val="28"/>
          <w:szCs w:val="28"/>
          <w:lang w:val="uk-UA"/>
        </w:rPr>
        <w:t xml:space="preserve">Про надання дозволів на </w:t>
      </w:r>
    </w:p>
    <w:p w:rsidR="005536C8" w:rsidRPr="00BC71A3" w:rsidRDefault="005536C8" w:rsidP="005536C8">
      <w:pPr>
        <w:ind w:left="-142"/>
        <w:rPr>
          <w:sz w:val="28"/>
          <w:szCs w:val="28"/>
          <w:lang w:val="uk-UA"/>
        </w:rPr>
      </w:pPr>
      <w:r w:rsidRPr="00BC71A3">
        <w:rPr>
          <w:sz w:val="28"/>
          <w:szCs w:val="28"/>
          <w:lang w:val="uk-UA"/>
        </w:rPr>
        <w:t>розміщення зовнішніх</w:t>
      </w:r>
    </w:p>
    <w:p w:rsidR="005536C8" w:rsidRPr="00BC71A3" w:rsidRDefault="005536C8" w:rsidP="005536C8">
      <w:pPr>
        <w:ind w:left="-142"/>
        <w:rPr>
          <w:sz w:val="28"/>
          <w:szCs w:val="28"/>
          <w:lang w:val="uk-UA"/>
        </w:rPr>
      </w:pPr>
      <w:proofErr w:type="spellStart"/>
      <w:r w:rsidRPr="00BC71A3">
        <w:rPr>
          <w:sz w:val="28"/>
          <w:szCs w:val="28"/>
          <w:lang w:val="uk-UA"/>
        </w:rPr>
        <w:t>реклам</w:t>
      </w:r>
      <w:proofErr w:type="spellEnd"/>
      <w:r w:rsidRPr="00BC71A3">
        <w:rPr>
          <w:sz w:val="28"/>
          <w:szCs w:val="28"/>
          <w:lang w:val="uk-UA"/>
        </w:rPr>
        <w:t xml:space="preserve"> фізичній особі -</w:t>
      </w:r>
    </w:p>
    <w:p w:rsidR="005536C8" w:rsidRPr="00BC71A3" w:rsidRDefault="005536C8" w:rsidP="005536C8">
      <w:pPr>
        <w:ind w:left="-142"/>
        <w:rPr>
          <w:sz w:val="28"/>
          <w:szCs w:val="28"/>
          <w:lang w:val="uk-UA"/>
        </w:rPr>
      </w:pPr>
      <w:r w:rsidRPr="00BC71A3">
        <w:rPr>
          <w:sz w:val="28"/>
          <w:szCs w:val="28"/>
          <w:lang w:val="uk-UA"/>
        </w:rPr>
        <w:t xml:space="preserve">підприємцю Поліщук </w:t>
      </w:r>
    </w:p>
    <w:p w:rsidR="005536C8" w:rsidRPr="00BC71A3" w:rsidRDefault="005536C8" w:rsidP="005536C8">
      <w:pPr>
        <w:ind w:left="-142"/>
        <w:rPr>
          <w:sz w:val="28"/>
          <w:szCs w:val="28"/>
          <w:lang w:val="uk-UA"/>
        </w:rPr>
      </w:pPr>
      <w:r w:rsidRPr="00BC71A3">
        <w:rPr>
          <w:sz w:val="28"/>
          <w:szCs w:val="28"/>
          <w:lang w:val="uk-UA"/>
        </w:rPr>
        <w:t xml:space="preserve">Ользі Богданівні в </w:t>
      </w:r>
    </w:p>
    <w:p w:rsidR="005536C8" w:rsidRPr="00BC71A3" w:rsidRDefault="005536C8" w:rsidP="005536C8">
      <w:pPr>
        <w:ind w:left="-142"/>
        <w:rPr>
          <w:sz w:val="28"/>
          <w:szCs w:val="28"/>
          <w:lang w:val="uk-UA"/>
        </w:rPr>
      </w:pPr>
      <w:r w:rsidRPr="00BC71A3">
        <w:rPr>
          <w:sz w:val="28"/>
          <w:szCs w:val="28"/>
          <w:lang w:val="uk-UA"/>
        </w:rPr>
        <w:t xml:space="preserve">с. </w:t>
      </w:r>
      <w:proofErr w:type="spellStart"/>
      <w:r w:rsidRPr="00BC71A3">
        <w:rPr>
          <w:sz w:val="28"/>
          <w:szCs w:val="28"/>
          <w:lang w:val="uk-UA"/>
        </w:rPr>
        <w:t>Голинь</w:t>
      </w:r>
      <w:proofErr w:type="spellEnd"/>
      <w:r w:rsidRPr="00BC71A3">
        <w:rPr>
          <w:sz w:val="28"/>
          <w:szCs w:val="28"/>
          <w:lang w:val="uk-UA"/>
        </w:rPr>
        <w:t xml:space="preserve"> (вздовж дороги </w:t>
      </w:r>
    </w:p>
    <w:p w:rsidR="005536C8" w:rsidRPr="00BC71A3" w:rsidRDefault="005536C8" w:rsidP="005536C8">
      <w:pPr>
        <w:ind w:left="-142"/>
        <w:rPr>
          <w:sz w:val="28"/>
          <w:szCs w:val="28"/>
          <w:lang w:val="uk-UA"/>
        </w:rPr>
      </w:pPr>
      <w:r w:rsidRPr="00BC71A3">
        <w:rPr>
          <w:sz w:val="28"/>
          <w:szCs w:val="28"/>
          <w:lang w:val="uk-UA"/>
        </w:rPr>
        <w:t xml:space="preserve">державного значення </w:t>
      </w:r>
    </w:p>
    <w:p w:rsidR="005536C8" w:rsidRPr="00BC71A3" w:rsidRDefault="005536C8" w:rsidP="005536C8">
      <w:pPr>
        <w:ind w:left="-142"/>
        <w:rPr>
          <w:sz w:val="28"/>
          <w:szCs w:val="28"/>
          <w:lang w:val="uk-UA"/>
        </w:rPr>
      </w:pPr>
      <w:r w:rsidRPr="00BC71A3">
        <w:rPr>
          <w:sz w:val="28"/>
          <w:szCs w:val="28"/>
          <w:lang w:val="uk-UA"/>
        </w:rPr>
        <w:t>Н-10 Стрий-Мамалига)</w:t>
      </w:r>
    </w:p>
    <w:p w:rsidR="005536C8" w:rsidRPr="00BC71A3" w:rsidRDefault="005536C8" w:rsidP="005536C8">
      <w:pPr>
        <w:ind w:left="-142"/>
        <w:rPr>
          <w:sz w:val="28"/>
          <w:szCs w:val="28"/>
          <w:lang w:val="uk-UA"/>
        </w:rPr>
      </w:pPr>
      <w:r w:rsidRPr="00BC71A3">
        <w:rPr>
          <w:sz w:val="28"/>
          <w:szCs w:val="28"/>
          <w:lang w:val="uk-UA"/>
        </w:rPr>
        <w:t xml:space="preserve">Калуської міської </w:t>
      </w:r>
    </w:p>
    <w:p w:rsidR="005536C8" w:rsidRDefault="005536C8" w:rsidP="005536C8">
      <w:pPr>
        <w:ind w:left="-142"/>
        <w:rPr>
          <w:sz w:val="28"/>
          <w:szCs w:val="28"/>
          <w:lang w:val="uk-UA"/>
        </w:rPr>
      </w:pPr>
      <w:r w:rsidRPr="00BC71A3">
        <w:rPr>
          <w:sz w:val="28"/>
          <w:szCs w:val="28"/>
          <w:lang w:val="uk-UA"/>
        </w:rPr>
        <w:t xml:space="preserve">територіальної громади </w:t>
      </w:r>
    </w:p>
    <w:p w:rsidR="00BC71A3" w:rsidRPr="00BC71A3" w:rsidRDefault="00BC71A3" w:rsidP="005536C8">
      <w:pPr>
        <w:ind w:left="-142"/>
        <w:rPr>
          <w:sz w:val="28"/>
          <w:szCs w:val="28"/>
          <w:lang w:val="uk-UA"/>
        </w:rPr>
      </w:pPr>
    </w:p>
    <w:p w:rsidR="005536C8" w:rsidRDefault="005536C8" w:rsidP="005536C8">
      <w:pPr>
        <w:jc w:val="both"/>
        <w:rPr>
          <w:b/>
          <w:sz w:val="28"/>
          <w:szCs w:val="28"/>
          <w:lang w:val="uk-UA"/>
        </w:rPr>
      </w:pPr>
    </w:p>
    <w:p w:rsidR="005536C8" w:rsidRDefault="005536C8" w:rsidP="005536C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>» ст.30 Закону України "Про місцеве самоврядування в Україні", ст. 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 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громади», беручи до уваги ескізи рекламних засобів з їхніми конструктивними рішеннями, топографо-геодезичні зйомки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прив'язками місць розташування рекламних засобів, комп’ютерні макети місць, розглянувши заяви  фізичної особи- підприємця Поліщук Ольги Богданівни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 в с. </w:t>
      </w:r>
      <w:proofErr w:type="spellStart"/>
      <w:r>
        <w:rPr>
          <w:sz w:val="28"/>
          <w:szCs w:val="28"/>
          <w:lang w:val="uk-UA"/>
        </w:rPr>
        <w:t>Голинь</w:t>
      </w:r>
      <w:proofErr w:type="spellEnd"/>
      <w:r>
        <w:rPr>
          <w:sz w:val="28"/>
          <w:szCs w:val="28"/>
          <w:lang w:val="uk-UA"/>
        </w:rPr>
        <w:t xml:space="preserve"> Калуської міської територіальної громади (вздовж дороги державного значення Н-10 Стрий-Мамалига), виконавчий комітет міської ради </w:t>
      </w:r>
    </w:p>
    <w:p w:rsidR="005536C8" w:rsidRDefault="005536C8" w:rsidP="005536C8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5536C8" w:rsidRPr="004478FB" w:rsidRDefault="005536C8" w:rsidP="00BC71A3">
      <w:pPr>
        <w:pStyle w:val="a3"/>
        <w:numPr>
          <w:ilvl w:val="0"/>
          <w:numId w:val="1"/>
        </w:numPr>
        <w:ind w:left="0" w:right="283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дозволи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фізичній особі – підприємцю Поліщук Ользі Богданівні</w:t>
      </w:r>
      <w:r w:rsidRPr="004478FB">
        <w:rPr>
          <w:sz w:val="28"/>
          <w:szCs w:val="28"/>
          <w:lang w:val="uk-UA"/>
        </w:rPr>
        <w:t xml:space="preserve"> терміном на п’ять років в:</w:t>
      </w:r>
    </w:p>
    <w:p w:rsidR="005536C8" w:rsidRDefault="005536C8" w:rsidP="00BC71A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  С. </w:t>
      </w:r>
      <w:proofErr w:type="spellStart"/>
      <w:r>
        <w:rPr>
          <w:sz w:val="28"/>
          <w:szCs w:val="28"/>
          <w:lang w:val="uk-UA"/>
        </w:rPr>
        <w:t>Голинь</w:t>
      </w:r>
      <w:proofErr w:type="spellEnd"/>
      <w:r>
        <w:rPr>
          <w:sz w:val="28"/>
          <w:szCs w:val="28"/>
          <w:lang w:val="uk-UA"/>
        </w:rPr>
        <w:t xml:space="preserve"> (вздовж дороги державного значення Н-10 Стрий-Мамалига на </w:t>
      </w:r>
      <w:r w:rsidR="001F2000">
        <w:rPr>
          <w:sz w:val="28"/>
          <w:szCs w:val="28"/>
          <w:lang w:val="uk-UA"/>
        </w:rPr>
        <w:t>59</w:t>
      </w:r>
      <w:r>
        <w:rPr>
          <w:sz w:val="28"/>
          <w:szCs w:val="28"/>
          <w:lang w:val="uk-UA"/>
        </w:rPr>
        <w:t>+</w:t>
      </w:r>
      <w:r w:rsidR="001F2000">
        <w:rPr>
          <w:sz w:val="28"/>
          <w:szCs w:val="28"/>
          <w:lang w:val="uk-UA"/>
        </w:rPr>
        <w:t>35</w:t>
      </w:r>
      <w:r>
        <w:rPr>
          <w:sz w:val="28"/>
          <w:szCs w:val="28"/>
          <w:lang w:val="uk-UA"/>
        </w:rPr>
        <w:t>0</w:t>
      </w:r>
      <w:r w:rsidRPr="000343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км, </w:t>
      </w:r>
      <w:r w:rsidR="001F2000">
        <w:rPr>
          <w:sz w:val="28"/>
          <w:szCs w:val="28"/>
          <w:lang w:val="uk-UA"/>
        </w:rPr>
        <w:t xml:space="preserve">в районі площадки, </w:t>
      </w:r>
      <w:r>
        <w:rPr>
          <w:sz w:val="28"/>
          <w:szCs w:val="28"/>
          <w:lang w:val="uk-UA"/>
        </w:rPr>
        <w:t>права сторона) - спеціальна рекламна конструкція типу "біг-борд", розміром 3.00 м х 6.00 м (рекламний засіб №1).</w:t>
      </w:r>
    </w:p>
    <w:p w:rsidR="005536C8" w:rsidRDefault="005536C8" w:rsidP="00BC71A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С. </w:t>
      </w:r>
      <w:proofErr w:type="spellStart"/>
      <w:r w:rsidR="001F2000">
        <w:rPr>
          <w:sz w:val="28"/>
          <w:szCs w:val="28"/>
          <w:lang w:val="uk-UA"/>
        </w:rPr>
        <w:t>Голинь</w:t>
      </w:r>
      <w:proofErr w:type="spellEnd"/>
      <w:r>
        <w:rPr>
          <w:sz w:val="28"/>
          <w:szCs w:val="28"/>
          <w:lang w:val="uk-UA"/>
        </w:rPr>
        <w:t xml:space="preserve"> (вздовж дороги державного значення Н-10 Стрий-Мамалига на </w:t>
      </w:r>
      <w:r w:rsidR="001F2000">
        <w:rPr>
          <w:sz w:val="28"/>
          <w:szCs w:val="28"/>
          <w:lang w:val="uk-UA"/>
        </w:rPr>
        <w:t>59</w:t>
      </w:r>
      <w:r>
        <w:rPr>
          <w:sz w:val="28"/>
          <w:szCs w:val="28"/>
          <w:lang w:val="uk-UA"/>
        </w:rPr>
        <w:t>+</w:t>
      </w:r>
      <w:r w:rsidR="001F200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50</w:t>
      </w:r>
      <w:r w:rsidRPr="000343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км, ліва сторона) - спеціальна рекламна конструкція типу "біг-борд", розміром 3.00 м х 6.00 м (рекламний засіб №2).</w:t>
      </w:r>
    </w:p>
    <w:p w:rsidR="001F2000" w:rsidRDefault="001F2000" w:rsidP="00BC71A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1.3. С. </w:t>
      </w:r>
      <w:proofErr w:type="spellStart"/>
      <w:r>
        <w:rPr>
          <w:sz w:val="28"/>
          <w:szCs w:val="28"/>
          <w:lang w:val="uk-UA"/>
        </w:rPr>
        <w:t>Голинь</w:t>
      </w:r>
      <w:proofErr w:type="spellEnd"/>
      <w:r>
        <w:rPr>
          <w:sz w:val="28"/>
          <w:szCs w:val="28"/>
          <w:lang w:val="uk-UA"/>
        </w:rPr>
        <w:t xml:space="preserve"> (вздовж дороги державного значення Н-10 Стрий-Мамалига на 59+</w:t>
      </w:r>
      <w:r w:rsidR="006B0C8A">
        <w:rPr>
          <w:sz w:val="28"/>
          <w:szCs w:val="28"/>
          <w:lang w:val="uk-UA"/>
        </w:rPr>
        <w:t xml:space="preserve">350 </w:t>
      </w:r>
      <w:r>
        <w:rPr>
          <w:sz w:val="28"/>
          <w:szCs w:val="28"/>
          <w:lang w:val="uk-UA"/>
        </w:rPr>
        <w:t>км, ліва сторона) - спеціальна рекламна конструкція типу "біг-борд", розміром 3.00 м х 6.00 м (рекламний засіб №3).</w:t>
      </w:r>
    </w:p>
    <w:p w:rsidR="001F2000" w:rsidRDefault="001F2000" w:rsidP="00BC71A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 С. </w:t>
      </w:r>
      <w:proofErr w:type="spellStart"/>
      <w:r>
        <w:rPr>
          <w:sz w:val="28"/>
          <w:szCs w:val="28"/>
          <w:lang w:val="uk-UA"/>
        </w:rPr>
        <w:t>Голинь</w:t>
      </w:r>
      <w:proofErr w:type="spellEnd"/>
      <w:r>
        <w:rPr>
          <w:sz w:val="28"/>
          <w:szCs w:val="28"/>
          <w:lang w:val="uk-UA"/>
        </w:rPr>
        <w:t xml:space="preserve"> (вздовж дороги державного значення Н-10 Стрий-Мамалига на 59+</w:t>
      </w:r>
      <w:r w:rsidR="006B0C8A">
        <w:rPr>
          <w:sz w:val="28"/>
          <w:szCs w:val="28"/>
          <w:lang w:val="uk-UA"/>
        </w:rPr>
        <w:t>350</w:t>
      </w:r>
      <w:r w:rsidRPr="000343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км, ліва сторона) - спеціальна рекламна конструкція типу "біг-борд", розміром 3.00 м х 6.00 м (рекламний засіб №4).</w:t>
      </w:r>
    </w:p>
    <w:p w:rsidR="001F2000" w:rsidRDefault="001F2000" w:rsidP="00BC71A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1.5. С. </w:t>
      </w:r>
      <w:proofErr w:type="spellStart"/>
      <w:r>
        <w:rPr>
          <w:sz w:val="28"/>
          <w:szCs w:val="28"/>
          <w:lang w:val="uk-UA"/>
        </w:rPr>
        <w:t>Голинь</w:t>
      </w:r>
      <w:proofErr w:type="spellEnd"/>
      <w:r>
        <w:rPr>
          <w:sz w:val="28"/>
          <w:szCs w:val="28"/>
          <w:lang w:val="uk-UA"/>
        </w:rPr>
        <w:t xml:space="preserve"> (вздовж дороги державного значення Н-10 Стрий-Мамалига на 59+</w:t>
      </w:r>
      <w:r w:rsidR="006B0C8A">
        <w:rPr>
          <w:sz w:val="28"/>
          <w:szCs w:val="28"/>
          <w:lang w:val="uk-UA"/>
        </w:rPr>
        <w:t>350</w:t>
      </w:r>
      <w:r w:rsidRPr="000343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км, ліва сторона) - спеціальна рекламна конструкція типу "біг-борд", розміром 3.00 м х 6.00 м (рекламний засіб №5).</w:t>
      </w:r>
    </w:p>
    <w:p w:rsidR="001F2000" w:rsidRDefault="001F2000" w:rsidP="00BC71A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1.6. С. </w:t>
      </w:r>
      <w:proofErr w:type="spellStart"/>
      <w:r>
        <w:rPr>
          <w:sz w:val="28"/>
          <w:szCs w:val="28"/>
          <w:lang w:val="uk-UA"/>
        </w:rPr>
        <w:t>Голинь</w:t>
      </w:r>
      <w:proofErr w:type="spellEnd"/>
      <w:r>
        <w:rPr>
          <w:sz w:val="28"/>
          <w:szCs w:val="28"/>
          <w:lang w:val="uk-UA"/>
        </w:rPr>
        <w:t xml:space="preserve"> (вздовж дороги державного значення Н-10 Стрий-Мамалига на 59+</w:t>
      </w:r>
      <w:r w:rsidR="006B0C8A">
        <w:rPr>
          <w:sz w:val="28"/>
          <w:szCs w:val="28"/>
          <w:lang w:val="uk-UA"/>
        </w:rPr>
        <w:t>200</w:t>
      </w:r>
      <w:r w:rsidRPr="000343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км, ліва сторона) - спеціальна рекламна конструкція типу "біг-борд", розміром 3.00 м х 6.00 м (рекламний засіб №</w:t>
      </w:r>
      <w:r w:rsidR="006B0C8A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).</w:t>
      </w:r>
    </w:p>
    <w:p w:rsidR="006B0C8A" w:rsidRDefault="006B0C8A" w:rsidP="00BC71A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1.7. С. </w:t>
      </w:r>
      <w:proofErr w:type="spellStart"/>
      <w:r>
        <w:rPr>
          <w:sz w:val="28"/>
          <w:szCs w:val="28"/>
          <w:lang w:val="uk-UA"/>
        </w:rPr>
        <w:t>Голинь</w:t>
      </w:r>
      <w:proofErr w:type="spellEnd"/>
      <w:r>
        <w:rPr>
          <w:sz w:val="28"/>
          <w:szCs w:val="28"/>
          <w:lang w:val="uk-UA"/>
        </w:rPr>
        <w:t xml:space="preserve"> (вздовж дороги державного значення Н-10 Стрий-Мамалига на 59+200</w:t>
      </w:r>
      <w:r w:rsidRPr="000343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км, ліва сторона) - спеціальна рекламна конструкція типу "біг-борд", розміром 3.00 м х 6.00 м (рекламний засіб №7).</w:t>
      </w:r>
    </w:p>
    <w:p w:rsidR="005536C8" w:rsidRDefault="006B0C8A" w:rsidP="00BC71A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1.8. С. </w:t>
      </w:r>
      <w:proofErr w:type="spellStart"/>
      <w:r>
        <w:rPr>
          <w:sz w:val="28"/>
          <w:szCs w:val="28"/>
          <w:lang w:val="uk-UA"/>
        </w:rPr>
        <w:t>Голинь</w:t>
      </w:r>
      <w:proofErr w:type="spellEnd"/>
      <w:r>
        <w:rPr>
          <w:sz w:val="28"/>
          <w:szCs w:val="28"/>
          <w:lang w:val="uk-UA"/>
        </w:rPr>
        <w:t xml:space="preserve"> (вздовж дороги державного значення Н-10 Стрий-Мамалига на 59+200</w:t>
      </w:r>
      <w:r w:rsidRPr="000343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км, ліва сторона) - спеціальна рекламна конструкція типу "біг-борд", розміром 3.00 м х 6.00 м (рекламний засіб №8).</w:t>
      </w:r>
    </w:p>
    <w:p w:rsidR="005536C8" w:rsidRPr="009E0CF1" w:rsidRDefault="005536C8" w:rsidP="00BC71A3">
      <w:pPr>
        <w:ind w:right="283" w:firstLine="567"/>
        <w:jc w:val="both"/>
        <w:rPr>
          <w:color w:val="000000"/>
          <w:sz w:val="28"/>
          <w:szCs w:val="28"/>
          <w:lang w:val="uk-UA" w:eastAsia="uk-UA"/>
        </w:rPr>
      </w:pPr>
      <w:r w:rsidRPr="009E0CF1">
        <w:rPr>
          <w:b/>
          <w:sz w:val="28"/>
          <w:szCs w:val="28"/>
          <w:lang w:val="uk-UA"/>
        </w:rPr>
        <w:t>2.</w:t>
      </w:r>
      <w:r w:rsidRPr="009E0CF1">
        <w:rPr>
          <w:sz w:val="28"/>
          <w:szCs w:val="28"/>
          <w:lang w:val="uk-UA"/>
        </w:rPr>
        <w:t xml:space="preserve"> </w:t>
      </w:r>
      <w:r w:rsidR="006B0C8A">
        <w:rPr>
          <w:sz w:val="28"/>
          <w:szCs w:val="28"/>
          <w:lang w:val="uk-UA"/>
        </w:rPr>
        <w:t>Фізичній особі – підприємцю Поліщук Ользі Богданівні</w:t>
      </w:r>
      <w:r w:rsidRPr="009E0CF1">
        <w:rPr>
          <w:sz w:val="28"/>
          <w:szCs w:val="28"/>
          <w:lang w:val="uk-UA"/>
        </w:rPr>
        <w:t>:</w:t>
      </w:r>
    </w:p>
    <w:p w:rsidR="005536C8" w:rsidRDefault="005536C8" w:rsidP="00BC71A3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комунальним підприємством «Міський інформаційний центр»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5536C8" w:rsidRDefault="005536C8" w:rsidP="00BC71A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Конструкції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5536C8" w:rsidRDefault="005536C8" w:rsidP="00BC71A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2.3. Забезпечити рекламні засоби маркуванням із зазначенням на каркасі реклам</w:t>
      </w:r>
      <w:r>
        <w:rPr>
          <w:sz w:val="28"/>
          <w:szCs w:val="28"/>
          <w:lang w:val="uk-UA"/>
        </w:rPr>
        <w:softHyphen/>
        <w:t xml:space="preserve">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5536C8" w:rsidRDefault="005536C8" w:rsidP="00BC71A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2.4. Після розташування рекламних засобів у п’ятиденний строк 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5536C8" w:rsidRDefault="005536C8" w:rsidP="00BC71A3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6B0C8A">
        <w:rPr>
          <w:sz w:val="28"/>
          <w:szCs w:val="28"/>
          <w:lang w:val="uk-UA"/>
        </w:rPr>
        <w:t>Поліщук Ользі Богданівні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5536C8" w:rsidRDefault="005536C8" w:rsidP="00BC71A3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5536C8" w:rsidRDefault="005536C8" w:rsidP="00BC71A3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5536C8" w:rsidRDefault="005536C8" w:rsidP="005536C8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536C8" w:rsidRDefault="005536C8" w:rsidP="005536C8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2207C7" w:rsidRDefault="006E4DF1"/>
    <w:sectPr w:rsidR="002207C7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6C8"/>
    <w:rsid w:val="001F2000"/>
    <w:rsid w:val="00340559"/>
    <w:rsid w:val="003B7210"/>
    <w:rsid w:val="00501065"/>
    <w:rsid w:val="005536C8"/>
    <w:rsid w:val="005929FE"/>
    <w:rsid w:val="00673AA7"/>
    <w:rsid w:val="006A22DC"/>
    <w:rsid w:val="006B0C8A"/>
    <w:rsid w:val="006D23EA"/>
    <w:rsid w:val="006E4DF1"/>
    <w:rsid w:val="00BC71A3"/>
    <w:rsid w:val="00C11988"/>
    <w:rsid w:val="00C64D41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8D373-1A4F-47AF-BF69-78F158F3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BC71A3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6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19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1988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BC71A3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3114</Words>
  <Characters>1776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2024-04-15T11:38:00Z</cp:lastPrinted>
  <dcterms:created xsi:type="dcterms:W3CDTF">2024-04-16T08:51:00Z</dcterms:created>
  <dcterms:modified xsi:type="dcterms:W3CDTF">2024-04-16T08:51:00Z</dcterms:modified>
</cp:coreProperties>
</file>