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FB" w:rsidRDefault="00BC4EBE" w:rsidP="009E4767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                                               </w:t>
      </w:r>
    </w:p>
    <w:p w:rsidR="00380227" w:rsidRDefault="00380227" w:rsidP="0052387F">
      <w:pPr>
        <w:pStyle w:val="rvps3"/>
        <w:shd w:val="clear" w:color="auto" w:fill="FFFFFF"/>
        <w:spacing w:before="0" w:beforeAutospacing="0" w:after="0" w:afterAutospacing="0"/>
        <w:ind w:right="5245"/>
        <w:jc w:val="both"/>
        <w:rPr>
          <w:rStyle w:val="rvts7"/>
          <w:color w:val="000000"/>
          <w:sz w:val="28"/>
          <w:szCs w:val="28"/>
          <w:lang w:val="uk-UA"/>
        </w:rPr>
      </w:pPr>
    </w:p>
    <w:p w:rsidR="00C27617" w:rsidRPr="00C27617" w:rsidRDefault="00C27617" w:rsidP="00C27617">
      <w:pPr>
        <w:widowControl/>
        <w:autoSpaceDE/>
        <w:autoSpaceDN/>
        <w:rPr>
          <w:rFonts w:eastAsia="Calibri"/>
          <w:sz w:val="16"/>
          <w:szCs w:val="16"/>
        </w:rPr>
      </w:pPr>
    </w:p>
    <w:p w:rsidR="00C27617" w:rsidRPr="00C27617" w:rsidRDefault="00C27617" w:rsidP="00C27617">
      <w:pPr>
        <w:widowControl/>
        <w:tabs>
          <w:tab w:val="left" w:pos="4860"/>
        </w:tabs>
        <w:autoSpaceDE/>
        <w:autoSpaceDN/>
        <w:snapToGrid w:val="0"/>
        <w:spacing w:line="252" w:lineRule="auto"/>
        <w:jc w:val="center"/>
        <w:rPr>
          <w:sz w:val="28"/>
          <w:szCs w:val="28"/>
          <w:lang w:val="ru-RU" w:eastAsia="ru-RU"/>
        </w:rPr>
      </w:pPr>
      <w:r w:rsidRPr="00C27617">
        <w:rPr>
          <w:noProof/>
          <w:sz w:val="28"/>
          <w:szCs w:val="28"/>
          <w:lang w:val="ru-RU" w:eastAsia="ru-RU"/>
        </w:rPr>
        <w:drawing>
          <wp:inline distT="0" distB="0" distL="0" distR="0" wp14:anchorId="794066DC" wp14:editId="36B7087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617" w:rsidRPr="00C27617" w:rsidRDefault="00C27617" w:rsidP="00C27617">
      <w:pPr>
        <w:widowControl/>
        <w:autoSpaceDE/>
        <w:autoSpaceDN/>
        <w:snapToGrid w:val="0"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27617">
        <w:rPr>
          <w:b/>
          <w:sz w:val="28"/>
          <w:szCs w:val="28"/>
          <w:lang w:val="ru-RU" w:eastAsia="ru-RU"/>
        </w:rPr>
        <w:t>КАЛУСЬКА МІСЬКА РАДА</w:t>
      </w:r>
    </w:p>
    <w:p w:rsidR="00C27617" w:rsidRPr="00C27617" w:rsidRDefault="00C27617" w:rsidP="00C27617">
      <w:pPr>
        <w:widowControl/>
        <w:autoSpaceDE/>
        <w:autoSpaceDN/>
        <w:snapToGrid w:val="0"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27617">
        <w:rPr>
          <w:b/>
          <w:sz w:val="28"/>
          <w:szCs w:val="28"/>
          <w:lang w:val="ru-RU" w:eastAsia="ru-RU"/>
        </w:rPr>
        <w:t>ІВАНО-ФРАНКІВСЬКОЇ ОБЛАСТІ</w:t>
      </w:r>
    </w:p>
    <w:p w:rsidR="00C27617" w:rsidRPr="00C27617" w:rsidRDefault="00C27617" w:rsidP="00C27617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  <w:proofErr w:type="gramStart"/>
      <w:r w:rsidRPr="00C27617">
        <w:rPr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C27617" w:rsidRPr="00C27617" w:rsidRDefault="00C27617" w:rsidP="00C27617">
      <w:pPr>
        <w:widowControl/>
        <w:autoSpaceDE/>
        <w:autoSpaceDN/>
        <w:spacing w:line="252" w:lineRule="auto"/>
        <w:rPr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C27617">
        <w:rPr>
          <w:sz w:val="28"/>
          <w:szCs w:val="28"/>
          <w:lang w:val="ru-RU" w:eastAsia="ru-RU"/>
        </w:rPr>
        <w:t xml:space="preserve"> </w:t>
      </w:r>
    </w:p>
    <w:p w:rsidR="00C27617" w:rsidRPr="00C27617" w:rsidRDefault="00C27617" w:rsidP="00C27617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27617">
        <w:rPr>
          <w:b/>
          <w:sz w:val="28"/>
          <w:szCs w:val="28"/>
          <w:lang w:val="ru-RU" w:eastAsia="ru-RU"/>
        </w:rPr>
        <w:t>РОЗПОРЯДЖЕННЯ МІСЬКОГО ГОЛОВИ</w:t>
      </w:r>
    </w:p>
    <w:p w:rsidR="00C27617" w:rsidRPr="00C27617" w:rsidRDefault="00C27617" w:rsidP="00C27617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</w:p>
    <w:p w:rsidR="00C27617" w:rsidRPr="00C27617" w:rsidRDefault="00C27617" w:rsidP="00C27617">
      <w:pPr>
        <w:widowControl/>
        <w:tabs>
          <w:tab w:val="left" w:pos="28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07</w:t>
      </w:r>
      <w:r w:rsidRPr="00C27617">
        <w:rPr>
          <w:sz w:val="28"/>
          <w:szCs w:val="28"/>
          <w:lang w:val="ru-RU" w:eastAsia="ru-RU"/>
        </w:rPr>
        <w:t>.03.2024                                         м. Калуш</w:t>
      </w:r>
      <w:r w:rsidRPr="00C27617">
        <w:rPr>
          <w:sz w:val="26"/>
          <w:szCs w:val="26"/>
          <w:lang w:val="ru-RU" w:eastAsia="ru-RU"/>
        </w:rPr>
        <w:t xml:space="preserve"> </w:t>
      </w:r>
      <w:r w:rsidRPr="00C27617">
        <w:rPr>
          <w:sz w:val="28"/>
          <w:szCs w:val="28"/>
          <w:lang w:val="ru-RU" w:eastAsia="ru-RU"/>
        </w:rPr>
        <w:t xml:space="preserve">                                        </w:t>
      </w:r>
      <w:r>
        <w:rPr>
          <w:sz w:val="28"/>
          <w:szCs w:val="28"/>
          <w:lang w:val="ru-RU" w:eastAsia="ru-RU"/>
        </w:rPr>
        <w:t xml:space="preserve">   </w:t>
      </w:r>
      <w:r w:rsidRPr="00C27617">
        <w:rPr>
          <w:sz w:val="28"/>
          <w:szCs w:val="28"/>
          <w:lang w:val="ru-RU" w:eastAsia="ru-RU"/>
        </w:rPr>
        <w:t xml:space="preserve"> № </w:t>
      </w:r>
      <w:r>
        <w:rPr>
          <w:sz w:val="28"/>
          <w:szCs w:val="28"/>
          <w:lang w:eastAsia="ru-RU"/>
        </w:rPr>
        <w:t>57</w:t>
      </w:r>
      <w:r w:rsidRPr="00C27617">
        <w:rPr>
          <w:sz w:val="28"/>
          <w:szCs w:val="28"/>
          <w:lang w:val="ru-RU" w:eastAsia="ru-RU"/>
        </w:rPr>
        <w:t>-р</w:t>
      </w:r>
    </w:p>
    <w:p w:rsidR="00223F7B" w:rsidRDefault="00223F7B" w:rsidP="0052387F">
      <w:pPr>
        <w:pStyle w:val="rvps3"/>
        <w:shd w:val="clear" w:color="auto" w:fill="FFFFFF"/>
        <w:spacing w:before="0" w:beforeAutospacing="0" w:after="0" w:afterAutospacing="0"/>
        <w:ind w:right="524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62815" w:rsidRPr="001E7A1E" w:rsidRDefault="00DB5D48" w:rsidP="00DB5D48">
      <w:pPr>
        <w:pStyle w:val="rvps3"/>
        <w:shd w:val="clear" w:color="auto" w:fill="FFFFFF"/>
        <w:spacing w:before="0" w:beforeAutospacing="0" w:after="0" w:afterAutospacing="0"/>
        <w:ind w:left="142" w:right="5103"/>
        <w:rPr>
          <w:bCs/>
          <w:sz w:val="28"/>
          <w:szCs w:val="28"/>
          <w:lang w:val="uk-UA"/>
        </w:rPr>
      </w:pPr>
      <w:r w:rsidRPr="001E7A1E">
        <w:rPr>
          <w:bCs/>
          <w:sz w:val="28"/>
          <w:szCs w:val="28"/>
        </w:rPr>
        <w:t xml:space="preserve">Про </w:t>
      </w:r>
      <w:proofErr w:type="spellStart"/>
      <w:r w:rsidRPr="001E7A1E">
        <w:rPr>
          <w:bCs/>
          <w:sz w:val="28"/>
          <w:szCs w:val="28"/>
        </w:rPr>
        <w:t>координаційн</w:t>
      </w:r>
      <w:proofErr w:type="spellEnd"/>
      <w:r w:rsidRPr="001E7A1E">
        <w:rPr>
          <w:bCs/>
          <w:sz w:val="28"/>
          <w:szCs w:val="28"/>
          <w:lang w:val="uk-UA"/>
        </w:rPr>
        <w:t>у</w:t>
      </w:r>
      <w:r w:rsidRPr="001E7A1E">
        <w:rPr>
          <w:bCs/>
          <w:sz w:val="28"/>
          <w:szCs w:val="28"/>
        </w:rPr>
        <w:t xml:space="preserve"> </w:t>
      </w:r>
      <w:proofErr w:type="spellStart"/>
      <w:r w:rsidRPr="001E7A1E">
        <w:rPr>
          <w:bCs/>
          <w:sz w:val="28"/>
          <w:szCs w:val="28"/>
        </w:rPr>
        <w:t>груп</w:t>
      </w:r>
      <w:proofErr w:type="spellEnd"/>
      <w:r w:rsidRPr="001E7A1E">
        <w:rPr>
          <w:bCs/>
          <w:sz w:val="28"/>
          <w:szCs w:val="28"/>
          <w:lang w:val="uk-UA"/>
        </w:rPr>
        <w:t>у</w:t>
      </w:r>
      <w:r w:rsidRPr="001E7A1E">
        <w:rPr>
          <w:bCs/>
          <w:sz w:val="28"/>
          <w:szCs w:val="28"/>
        </w:rPr>
        <w:t xml:space="preserve"> з </w:t>
      </w:r>
      <w:proofErr w:type="spellStart"/>
      <w:r w:rsidRPr="001E7A1E">
        <w:rPr>
          <w:bCs/>
          <w:sz w:val="28"/>
          <w:szCs w:val="28"/>
        </w:rPr>
        <w:t>визначення</w:t>
      </w:r>
      <w:proofErr w:type="spellEnd"/>
      <w:r w:rsidRPr="001E7A1E">
        <w:rPr>
          <w:bCs/>
          <w:sz w:val="28"/>
          <w:szCs w:val="28"/>
        </w:rPr>
        <w:t xml:space="preserve"> потреб </w:t>
      </w:r>
      <w:proofErr w:type="spellStart"/>
      <w:r w:rsidRPr="001E7A1E">
        <w:rPr>
          <w:bCs/>
          <w:sz w:val="28"/>
          <w:szCs w:val="28"/>
        </w:rPr>
        <w:t>населення</w:t>
      </w:r>
      <w:proofErr w:type="spellEnd"/>
      <w:r w:rsidRPr="001E7A1E">
        <w:rPr>
          <w:bCs/>
          <w:sz w:val="28"/>
          <w:szCs w:val="28"/>
        </w:rPr>
        <w:t xml:space="preserve"> у </w:t>
      </w:r>
      <w:proofErr w:type="spellStart"/>
      <w:r w:rsidRPr="001E7A1E">
        <w:rPr>
          <w:bCs/>
          <w:sz w:val="28"/>
          <w:szCs w:val="28"/>
        </w:rPr>
        <w:t>соціальних</w:t>
      </w:r>
      <w:proofErr w:type="spellEnd"/>
      <w:r w:rsidRPr="001E7A1E">
        <w:rPr>
          <w:bCs/>
          <w:sz w:val="28"/>
          <w:szCs w:val="28"/>
          <w:lang w:val="uk-UA"/>
        </w:rPr>
        <w:t xml:space="preserve"> п</w:t>
      </w:r>
      <w:proofErr w:type="spellStart"/>
      <w:r w:rsidRPr="001E7A1E">
        <w:rPr>
          <w:bCs/>
          <w:sz w:val="28"/>
          <w:szCs w:val="28"/>
        </w:rPr>
        <w:t>ослугах</w:t>
      </w:r>
      <w:proofErr w:type="spellEnd"/>
      <w:r w:rsidRPr="001E7A1E">
        <w:rPr>
          <w:bCs/>
          <w:sz w:val="28"/>
          <w:szCs w:val="28"/>
          <w:lang w:val="uk-UA"/>
        </w:rPr>
        <w:t xml:space="preserve"> Калуської </w:t>
      </w:r>
      <w:proofErr w:type="spellStart"/>
      <w:r w:rsidRPr="001E7A1E">
        <w:rPr>
          <w:bCs/>
          <w:sz w:val="28"/>
          <w:szCs w:val="28"/>
        </w:rPr>
        <w:t>міської</w:t>
      </w:r>
      <w:proofErr w:type="spellEnd"/>
      <w:r w:rsidRPr="001E7A1E">
        <w:rPr>
          <w:bCs/>
          <w:sz w:val="28"/>
          <w:szCs w:val="28"/>
        </w:rPr>
        <w:t xml:space="preserve"> </w:t>
      </w:r>
      <w:proofErr w:type="spellStart"/>
      <w:r w:rsidRPr="001E7A1E">
        <w:rPr>
          <w:bCs/>
          <w:sz w:val="28"/>
          <w:szCs w:val="28"/>
        </w:rPr>
        <w:t>територіальної</w:t>
      </w:r>
      <w:proofErr w:type="spellEnd"/>
      <w:r w:rsidRPr="001E7A1E">
        <w:rPr>
          <w:bCs/>
          <w:sz w:val="28"/>
          <w:szCs w:val="28"/>
        </w:rPr>
        <w:t xml:space="preserve"> </w:t>
      </w:r>
      <w:proofErr w:type="spellStart"/>
      <w:r w:rsidRPr="001E7A1E">
        <w:rPr>
          <w:bCs/>
          <w:sz w:val="28"/>
          <w:szCs w:val="28"/>
        </w:rPr>
        <w:t>громади</w:t>
      </w:r>
      <w:proofErr w:type="spellEnd"/>
    </w:p>
    <w:p w:rsidR="00DB5D48" w:rsidRDefault="00DB5D48" w:rsidP="00362815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</w:p>
    <w:p w:rsidR="000B63E2" w:rsidRPr="00DB5D48" w:rsidRDefault="000B63E2" w:rsidP="00362815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</w:p>
    <w:p w:rsidR="00DB5D48" w:rsidRPr="00DB5D48" w:rsidRDefault="00362815" w:rsidP="00DB5D48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1719E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</w:t>
      </w:r>
      <w:r w:rsidRPr="00B43414">
        <w:rPr>
          <w:b w:val="0"/>
          <w:bCs w:val="0"/>
          <w:color w:val="000000"/>
          <w:sz w:val="28"/>
          <w:szCs w:val="28"/>
          <w:lang w:val="uk-UA"/>
        </w:rPr>
        <w:t xml:space="preserve">ст. 42 Закону України </w:t>
      </w:r>
      <w:r w:rsidR="00DB5D48">
        <w:rPr>
          <w:b w:val="0"/>
          <w:bCs w:val="0"/>
          <w:color w:val="000000"/>
          <w:sz w:val="28"/>
          <w:szCs w:val="28"/>
          <w:lang w:val="uk-UA"/>
        </w:rPr>
        <w:t xml:space="preserve"> «</w:t>
      </w:r>
      <w:r w:rsidRPr="00B43414">
        <w:rPr>
          <w:b w:val="0"/>
          <w:bCs w:val="0"/>
          <w:color w:val="000000"/>
          <w:sz w:val="28"/>
          <w:szCs w:val="28"/>
          <w:lang w:val="uk-UA"/>
        </w:rPr>
        <w:t>Про місцеве самоврядування в Україні</w:t>
      </w:r>
      <w:r w:rsidR="00DB5D48">
        <w:rPr>
          <w:b w:val="0"/>
          <w:bCs w:val="0"/>
          <w:color w:val="000000"/>
          <w:sz w:val="28"/>
          <w:szCs w:val="28"/>
          <w:lang w:val="uk-UA"/>
        </w:rPr>
        <w:t>»</w:t>
      </w:r>
      <w:r w:rsidRPr="00B43414">
        <w:rPr>
          <w:b w:val="0"/>
          <w:bCs w:val="0"/>
          <w:color w:val="000000"/>
          <w:sz w:val="28"/>
          <w:szCs w:val="28"/>
          <w:lang w:val="uk-UA"/>
        </w:rPr>
        <w:t xml:space="preserve">, </w:t>
      </w:r>
      <w:r w:rsidR="00DB5D48" w:rsidRPr="00DB5D48">
        <w:rPr>
          <w:b w:val="0"/>
          <w:bCs w:val="0"/>
          <w:color w:val="000000"/>
          <w:sz w:val="28"/>
          <w:szCs w:val="28"/>
          <w:lang w:val="uk-UA"/>
        </w:rPr>
        <w:t>Закону України «Про соціальні послуги», наказу Міністерства соціальної політики України від 19.04.2023 № 130-Н «Про затвердження Порядку визначення потреб населення адміністративно - територіальної одиниці/територіальної громади у соціальних послугах»</w:t>
      </w:r>
      <w:r w:rsidR="001E7A1E">
        <w:rPr>
          <w:b w:val="0"/>
          <w:bCs w:val="0"/>
          <w:color w:val="000000"/>
          <w:sz w:val="28"/>
          <w:szCs w:val="28"/>
          <w:lang w:val="uk-UA"/>
        </w:rPr>
        <w:t>,</w:t>
      </w:r>
      <w:r w:rsidR="00DB5D48" w:rsidRPr="00DB5D48">
        <w:rPr>
          <w:b w:val="0"/>
          <w:bCs w:val="0"/>
          <w:color w:val="000000"/>
          <w:sz w:val="28"/>
          <w:szCs w:val="28"/>
          <w:lang w:val="uk-UA"/>
        </w:rPr>
        <w:t xml:space="preserve"> з</w:t>
      </w:r>
      <w:r w:rsidR="0031719E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DB5D48" w:rsidRPr="00DB5D48">
        <w:rPr>
          <w:b w:val="0"/>
          <w:bCs w:val="0"/>
          <w:color w:val="000000"/>
          <w:sz w:val="28"/>
          <w:szCs w:val="28"/>
          <w:lang w:val="uk-UA"/>
        </w:rPr>
        <w:t>метою організації та проведення роботи з визначення потреб населення</w:t>
      </w:r>
      <w:r w:rsidR="0031719E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DB5D48" w:rsidRPr="00DB5D48">
        <w:rPr>
          <w:b w:val="0"/>
          <w:bCs w:val="0"/>
          <w:color w:val="000000"/>
          <w:sz w:val="28"/>
          <w:szCs w:val="28"/>
          <w:lang w:val="uk-UA"/>
        </w:rPr>
        <w:t>К</w:t>
      </w:r>
      <w:r w:rsidR="00DB5D48">
        <w:rPr>
          <w:b w:val="0"/>
          <w:bCs w:val="0"/>
          <w:color w:val="000000"/>
          <w:sz w:val="28"/>
          <w:szCs w:val="28"/>
          <w:lang w:val="uk-UA"/>
        </w:rPr>
        <w:t>алусько</w:t>
      </w:r>
      <w:r w:rsidR="00DB5D48" w:rsidRPr="00DB5D48">
        <w:rPr>
          <w:b w:val="0"/>
          <w:bCs w:val="0"/>
          <w:color w:val="000000"/>
          <w:sz w:val="28"/>
          <w:szCs w:val="28"/>
          <w:lang w:val="uk-UA"/>
        </w:rPr>
        <w:t>ї міської територіальної громади під час дії на території України або в окремій її місцевості надзвичайного або воєнного стану:</w:t>
      </w:r>
    </w:p>
    <w:p w:rsidR="00DB5D48" w:rsidRPr="000E28EB" w:rsidRDefault="00DB5D48" w:rsidP="00DB5D48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</w:p>
    <w:p w:rsidR="00A1432A" w:rsidRPr="00A1432A" w:rsidRDefault="00DB5D48" w:rsidP="00DB5D48">
      <w:pPr>
        <w:pStyle w:val="a5"/>
        <w:numPr>
          <w:ilvl w:val="0"/>
          <w:numId w:val="14"/>
        </w:numPr>
        <w:shd w:val="clear" w:color="auto" w:fill="FFFFFF"/>
        <w:ind w:left="0" w:firstLine="709"/>
        <w:rPr>
          <w:color w:val="000000"/>
          <w:sz w:val="18"/>
          <w:szCs w:val="18"/>
        </w:rPr>
      </w:pPr>
      <w:r w:rsidRPr="00A1432A">
        <w:rPr>
          <w:color w:val="000000"/>
          <w:sz w:val="28"/>
        </w:rPr>
        <w:t>Утворити</w:t>
      </w:r>
      <w:bookmarkStart w:id="0" w:name="RichViewCheckpoint0"/>
      <w:bookmarkEnd w:id="0"/>
      <w:r w:rsidRPr="00A1432A">
        <w:rPr>
          <w:color w:val="000000"/>
          <w:sz w:val="28"/>
        </w:rPr>
        <w:t xml:space="preserve"> координаційну групу з визначення потреб населення Калуської міської територіальної громади у соціальних послугах та затвердити її склад </w:t>
      </w:r>
      <w:r w:rsidR="00A1432A" w:rsidRPr="00A1432A">
        <w:rPr>
          <w:color w:val="000000"/>
          <w:sz w:val="28"/>
        </w:rPr>
        <w:t>згідно з додатком 1</w:t>
      </w:r>
      <w:r w:rsidRPr="00A1432A">
        <w:rPr>
          <w:color w:val="000000"/>
          <w:sz w:val="28"/>
        </w:rPr>
        <w:t>.</w:t>
      </w:r>
    </w:p>
    <w:p w:rsidR="00A1432A" w:rsidRPr="00A1432A" w:rsidRDefault="00DB5D48" w:rsidP="00DB5D48">
      <w:pPr>
        <w:pStyle w:val="a5"/>
        <w:numPr>
          <w:ilvl w:val="0"/>
          <w:numId w:val="14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A1432A">
        <w:rPr>
          <w:color w:val="000000"/>
          <w:sz w:val="28"/>
        </w:rPr>
        <w:t xml:space="preserve">Затвердити Положення про координаційну групу з визначення потреб населення Калуської міської територіальної громади у соціальних послугах </w:t>
      </w:r>
      <w:r w:rsidR="00A1432A" w:rsidRPr="00A1432A">
        <w:rPr>
          <w:color w:val="000000"/>
          <w:sz w:val="28"/>
        </w:rPr>
        <w:t xml:space="preserve">згідно з додатком 2. </w:t>
      </w:r>
    </w:p>
    <w:p w:rsidR="00362815" w:rsidRDefault="00362815" w:rsidP="00DB5D48">
      <w:pPr>
        <w:pStyle w:val="a5"/>
        <w:numPr>
          <w:ilvl w:val="0"/>
          <w:numId w:val="14"/>
        </w:numPr>
        <w:shd w:val="clear" w:color="auto" w:fill="FFFFFF"/>
        <w:ind w:left="0" w:firstLine="709"/>
        <w:rPr>
          <w:color w:val="000000"/>
          <w:sz w:val="28"/>
          <w:szCs w:val="28"/>
        </w:rPr>
      </w:pPr>
      <w:r w:rsidRPr="00A1432A">
        <w:rPr>
          <w:color w:val="000000"/>
          <w:sz w:val="28"/>
          <w:szCs w:val="28"/>
        </w:rPr>
        <w:t>Контроль за виконанням цього розпорядження</w:t>
      </w:r>
      <w:r w:rsidR="00DA0092" w:rsidRPr="00A1432A">
        <w:rPr>
          <w:color w:val="000000"/>
          <w:sz w:val="28"/>
          <w:szCs w:val="28"/>
        </w:rPr>
        <w:t xml:space="preserve"> покласти на заступника </w:t>
      </w:r>
      <w:r w:rsidRPr="00A1432A">
        <w:rPr>
          <w:color w:val="000000"/>
          <w:sz w:val="28"/>
          <w:szCs w:val="28"/>
        </w:rPr>
        <w:t xml:space="preserve"> міського голови </w:t>
      </w:r>
      <w:r w:rsidR="005F45F3" w:rsidRPr="00A1432A">
        <w:rPr>
          <w:color w:val="000000"/>
          <w:sz w:val="28"/>
          <w:szCs w:val="28"/>
        </w:rPr>
        <w:t xml:space="preserve">Наталію </w:t>
      </w:r>
      <w:proofErr w:type="spellStart"/>
      <w:r w:rsidR="005F45F3" w:rsidRPr="00A1432A">
        <w:rPr>
          <w:color w:val="000000"/>
          <w:sz w:val="28"/>
          <w:szCs w:val="28"/>
        </w:rPr>
        <w:t>Кінаш</w:t>
      </w:r>
      <w:proofErr w:type="spellEnd"/>
      <w:r w:rsidR="00DA0092" w:rsidRPr="00A1432A">
        <w:rPr>
          <w:color w:val="000000"/>
          <w:sz w:val="28"/>
          <w:szCs w:val="28"/>
        </w:rPr>
        <w:t>.</w:t>
      </w:r>
    </w:p>
    <w:p w:rsidR="000B63E2" w:rsidRDefault="000B63E2" w:rsidP="000B63E2">
      <w:pPr>
        <w:pStyle w:val="a5"/>
        <w:shd w:val="clear" w:color="auto" w:fill="FFFFFF"/>
        <w:ind w:left="709" w:firstLine="0"/>
        <w:rPr>
          <w:color w:val="000000"/>
          <w:sz w:val="28"/>
          <w:szCs w:val="28"/>
        </w:rPr>
      </w:pPr>
    </w:p>
    <w:p w:rsidR="009E4767" w:rsidRPr="00A1432A" w:rsidRDefault="009E4767" w:rsidP="009E4767">
      <w:pPr>
        <w:pStyle w:val="a5"/>
        <w:shd w:val="clear" w:color="auto" w:fill="FFFFFF"/>
        <w:ind w:left="709" w:firstLine="0"/>
        <w:rPr>
          <w:color w:val="000000"/>
          <w:sz w:val="28"/>
          <w:szCs w:val="28"/>
        </w:rPr>
      </w:pPr>
    </w:p>
    <w:p w:rsidR="005F45F3" w:rsidRPr="00DA0092" w:rsidRDefault="005F45F3" w:rsidP="005F45F3">
      <w:pPr>
        <w:pStyle w:val="rvps5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</w:p>
    <w:p w:rsidR="005F45F3" w:rsidRDefault="004576FE" w:rsidP="004576FE">
      <w:pPr>
        <w:pStyle w:val="rvps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  <w:lang w:val="uk-UA"/>
        </w:rPr>
        <w:t>Заступник м</w:t>
      </w:r>
      <w:proofErr w:type="spellStart"/>
      <w:r w:rsidR="00362815">
        <w:rPr>
          <w:rStyle w:val="rvts7"/>
          <w:color w:val="000000"/>
          <w:sz w:val="28"/>
          <w:szCs w:val="28"/>
        </w:rPr>
        <w:t>іськ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>ого</w:t>
      </w:r>
      <w:r w:rsidR="00362815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62815">
        <w:rPr>
          <w:rStyle w:val="rvts7"/>
          <w:color w:val="000000"/>
          <w:sz w:val="28"/>
          <w:szCs w:val="28"/>
        </w:rPr>
        <w:t xml:space="preserve"> голов</w:t>
      </w:r>
      <w:r>
        <w:rPr>
          <w:rStyle w:val="rvts7"/>
          <w:color w:val="000000"/>
          <w:sz w:val="28"/>
          <w:szCs w:val="28"/>
          <w:lang w:val="uk-UA"/>
        </w:rPr>
        <w:t>и</w:t>
      </w:r>
      <w:r w:rsidR="00362815">
        <w:rPr>
          <w:rStyle w:val="rvts7"/>
          <w:color w:val="000000"/>
          <w:sz w:val="28"/>
          <w:szCs w:val="28"/>
        </w:rPr>
        <w:t xml:space="preserve">   </w:t>
      </w:r>
      <w:r w:rsidR="00A1432A">
        <w:rPr>
          <w:rStyle w:val="rvts7"/>
          <w:color w:val="000000"/>
          <w:sz w:val="28"/>
          <w:szCs w:val="28"/>
          <w:lang w:val="uk-UA"/>
        </w:rPr>
        <w:t xml:space="preserve">                                 </w:t>
      </w:r>
      <w:r w:rsidR="00362815">
        <w:rPr>
          <w:rStyle w:val="rvts7"/>
          <w:color w:val="000000"/>
          <w:sz w:val="28"/>
          <w:szCs w:val="28"/>
          <w:lang w:val="uk-UA"/>
        </w:rPr>
        <w:t xml:space="preserve">    </w:t>
      </w:r>
      <w:r w:rsidR="00362815">
        <w:rPr>
          <w:rStyle w:val="apple-converted-space"/>
          <w:color w:val="000000"/>
          <w:sz w:val="28"/>
          <w:szCs w:val="28"/>
        </w:rPr>
        <w:t> </w:t>
      </w:r>
      <w:r w:rsidR="00362815">
        <w:rPr>
          <w:rStyle w:val="rvts7"/>
          <w:color w:val="000000"/>
          <w:sz w:val="28"/>
          <w:szCs w:val="28"/>
        </w:rPr>
        <w:t>     </w:t>
      </w:r>
      <w:r>
        <w:rPr>
          <w:rStyle w:val="rvts7"/>
          <w:color w:val="000000"/>
          <w:sz w:val="28"/>
          <w:szCs w:val="28"/>
          <w:lang w:val="uk-UA"/>
        </w:rPr>
        <w:t>Богдан БІЛЕЦЬКИЙ</w:t>
      </w:r>
    </w:p>
    <w:p w:rsidR="005F45F3" w:rsidRDefault="005F45F3" w:rsidP="003D3DFB">
      <w:pPr>
        <w:rPr>
          <w:sz w:val="28"/>
          <w:szCs w:val="28"/>
        </w:rPr>
      </w:pPr>
    </w:p>
    <w:p w:rsidR="005F45F3" w:rsidRDefault="005F45F3" w:rsidP="003D3DFB">
      <w:pPr>
        <w:rPr>
          <w:sz w:val="28"/>
          <w:szCs w:val="28"/>
        </w:rPr>
      </w:pPr>
    </w:p>
    <w:p w:rsidR="005F45F3" w:rsidRDefault="005F45F3" w:rsidP="003D3DFB">
      <w:pPr>
        <w:rPr>
          <w:sz w:val="28"/>
          <w:szCs w:val="28"/>
        </w:rPr>
      </w:pPr>
    </w:p>
    <w:p w:rsidR="005F45F3" w:rsidRDefault="005F45F3" w:rsidP="003D3DFB">
      <w:pPr>
        <w:rPr>
          <w:sz w:val="28"/>
          <w:szCs w:val="28"/>
        </w:rPr>
      </w:pPr>
    </w:p>
    <w:p w:rsidR="000B63E2" w:rsidRDefault="000B63E2" w:rsidP="003D3DFB">
      <w:pPr>
        <w:rPr>
          <w:sz w:val="28"/>
          <w:szCs w:val="28"/>
        </w:rPr>
      </w:pPr>
    </w:p>
    <w:p w:rsidR="000B63E2" w:rsidRDefault="000B63E2" w:rsidP="003D3DFB">
      <w:pPr>
        <w:rPr>
          <w:sz w:val="28"/>
          <w:szCs w:val="28"/>
        </w:rPr>
      </w:pPr>
    </w:p>
    <w:p w:rsidR="000B63E2" w:rsidRDefault="000B63E2" w:rsidP="003D3DFB">
      <w:pPr>
        <w:rPr>
          <w:sz w:val="28"/>
          <w:szCs w:val="28"/>
        </w:rPr>
      </w:pPr>
    </w:p>
    <w:p w:rsidR="00223F7B" w:rsidRDefault="00223F7B" w:rsidP="003D3DFB">
      <w:pPr>
        <w:rPr>
          <w:sz w:val="28"/>
          <w:szCs w:val="28"/>
        </w:rPr>
      </w:pPr>
    </w:p>
    <w:p w:rsidR="009E4767" w:rsidRDefault="009E4767" w:rsidP="00C27617">
      <w:pPr>
        <w:shd w:val="clear" w:color="auto" w:fill="FFFFFF"/>
        <w:jc w:val="right"/>
        <w:rPr>
          <w:color w:val="000000"/>
          <w:sz w:val="18"/>
          <w:szCs w:val="18"/>
        </w:rPr>
      </w:pPr>
      <w:r>
        <w:rPr>
          <w:color w:val="000000"/>
          <w:sz w:val="28"/>
        </w:rPr>
        <w:t xml:space="preserve">                                                                                         </w:t>
      </w:r>
      <w:r w:rsidR="008808BF">
        <w:rPr>
          <w:color w:val="000000"/>
          <w:sz w:val="28"/>
        </w:rPr>
        <w:t xml:space="preserve">Додаток 1 </w:t>
      </w:r>
      <w:bookmarkStart w:id="1" w:name="RichViewCheckpoint2"/>
      <w:bookmarkEnd w:id="1"/>
    </w:p>
    <w:p w:rsidR="00955801" w:rsidRPr="000E28EB" w:rsidRDefault="008808BF" w:rsidP="00C27617">
      <w:pPr>
        <w:shd w:val="clear" w:color="auto" w:fill="FFFFFF"/>
        <w:ind w:left="4950"/>
        <w:jc w:val="right"/>
        <w:rPr>
          <w:color w:val="000000"/>
          <w:sz w:val="18"/>
          <w:szCs w:val="18"/>
        </w:rPr>
      </w:pPr>
      <w:r>
        <w:rPr>
          <w:color w:val="000000"/>
          <w:sz w:val="28"/>
        </w:rPr>
        <w:t xml:space="preserve">до </w:t>
      </w:r>
      <w:r w:rsidR="00955801" w:rsidRPr="000E28EB">
        <w:rPr>
          <w:color w:val="000000"/>
          <w:sz w:val="28"/>
        </w:rPr>
        <w:t>розпорядження міського голови</w:t>
      </w:r>
    </w:p>
    <w:p w:rsidR="00955801" w:rsidRPr="000E28EB" w:rsidRDefault="00C27617" w:rsidP="00C27617">
      <w:pPr>
        <w:shd w:val="clear" w:color="auto" w:fill="FFFFFF"/>
        <w:jc w:val="right"/>
        <w:rPr>
          <w:color w:val="000000"/>
          <w:sz w:val="18"/>
          <w:szCs w:val="18"/>
        </w:rPr>
      </w:pPr>
      <w:r>
        <w:rPr>
          <w:color w:val="000000"/>
          <w:sz w:val="28"/>
        </w:rPr>
        <w:t>07.03.2024  №57-р</w:t>
      </w:r>
    </w:p>
    <w:p w:rsidR="00955801" w:rsidRPr="000E28EB" w:rsidRDefault="00955801" w:rsidP="00955801">
      <w:pPr>
        <w:shd w:val="clear" w:color="auto" w:fill="FFFFFF"/>
        <w:ind w:left="4950" w:firstLine="705"/>
        <w:jc w:val="both"/>
        <w:rPr>
          <w:color w:val="000000"/>
          <w:sz w:val="18"/>
          <w:szCs w:val="18"/>
        </w:rPr>
      </w:pPr>
    </w:p>
    <w:p w:rsidR="00955801" w:rsidRPr="000E28EB" w:rsidRDefault="00955801" w:rsidP="00955801">
      <w:pPr>
        <w:shd w:val="clear" w:color="auto" w:fill="FFFFFF"/>
        <w:jc w:val="center"/>
        <w:rPr>
          <w:color w:val="000000"/>
          <w:sz w:val="18"/>
          <w:szCs w:val="18"/>
        </w:rPr>
      </w:pPr>
      <w:r w:rsidRPr="000E28EB">
        <w:rPr>
          <w:b/>
          <w:bCs/>
          <w:color w:val="000000"/>
          <w:sz w:val="28"/>
        </w:rPr>
        <w:t>Склад</w:t>
      </w:r>
    </w:p>
    <w:p w:rsidR="00955801" w:rsidRDefault="00955801" w:rsidP="00955801">
      <w:pPr>
        <w:shd w:val="clear" w:color="auto" w:fill="FFFFFF"/>
        <w:jc w:val="center"/>
        <w:rPr>
          <w:color w:val="000000"/>
          <w:sz w:val="28"/>
        </w:rPr>
      </w:pPr>
      <w:r w:rsidRPr="00A1432A">
        <w:rPr>
          <w:color w:val="000000"/>
          <w:sz w:val="28"/>
        </w:rPr>
        <w:t>координаційн</w:t>
      </w:r>
      <w:r>
        <w:rPr>
          <w:color w:val="000000"/>
          <w:sz w:val="28"/>
        </w:rPr>
        <w:t>ої</w:t>
      </w:r>
      <w:r w:rsidRPr="00A1432A">
        <w:rPr>
          <w:color w:val="000000"/>
          <w:sz w:val="28"/>
        </w:rPr>
        <w:t xml:space="preserve"> груп</w:t>
      </w:r>
      <w:r>
        <w:rPr>
          <w:color w:val="000000"/>
          <w:sz w:val="28"/>
        </w:rPr>
        <w:t>и</w:t>
      </w:r>
      <w:r w:rsidRPr="00A1432A">
        <w:rPr>
          <w:color w:val="000000"/>
          <w:sz w:val="28"/>
        </w:rPr>
        <w:t xml:space="preserve"> з визначення потреб населення Калуської міської територіальної громади у соціальних послугах</w:t>
      </w:r>
    </w:p>
    <w:p w:rsidR="005818F6" w:rsidRDefault="005818F6" w:rsidP="00955801">
      <w:pPr>
        <w:shd w:val="clear" w:color="auto" w:fill="FFFFFF"/>
        <w:jc w:val="center"/>
        <w:rPr>
          <w:color w:val="00000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3"/>
        <w:gridCol w:w="4847"/>
      </w:tblGrid>
      <w:tr w:rsidR="005818F6" w:rsidRPr="00BB5CD8" w:rsidTr="001E7A1E">
        <w:tc>
          <w:tcPr>
            <w:tcW w:w="4503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E851F9">
              <w:rPr>
                <w:rFonts w:cs="Tahoma"/>
                <w:b/>
                <w:sz w:val="28"/>
                <w:szCs w:val="28"/>
                <w:lang w:eastAsia="ru-RU"/>
              </w:rPr>
              <w:t xml:space="preserve">Голова </w:t>
            </w:r>
            <w:r w:rsidRPr="00E851F9">
              <w:rPr>
                <w:b/>
                <w:color w:val="000000"/>
                <w:sz w:val="28"/>
              </w:rPr>
              <w:t>координаційної групи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 xml:space="preserve"> : </w:t>
            </w:r>
          </w:p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Кінаш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Наталія Олександрівна</w:t>
            </w:r>
          </w:p>
        </w:tc>
        <w:tc>
          <w:tcPr>
            <w:tcW w:w="4847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заступник міського голови</w:t>
            </w:r>
          </w:p>
        </w:tc>
      </w:tr>
      <w:tr w:rsidR="005818F6" w:rsidRPr="00BB5CD8" w:rsidTr="001E7A1E">
        <w:tc>
          <w:tcPr>
            <w:tcW w:w="4503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E851F9">
              <w:rPr>
                <w:rFonts w:cs="Tahoma"/>
                <w:b/>
                <w:sz w:val="28"/>
                <w:szCs w:val="28"/>
                <w:lang w:eastAsia="ru-RU"/>
              </w:rPr>
              <w:t xml:space="preserve">Заступник </w:t>
            </w:r>
            <w:r w:rsidRPr="00E851F9">
              <w:rPr>
                <w:b/>
                <w:color w:val="000000"/>
                <w:sz w:val="28"/>
              </w:rPr>
              <w:t>координаційної групи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>:</w:t>
            </w:r>
          </w:p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 w:rsidRPr="00BB5CD8">
              <w:rPr>
                <w:rFonts w:cs="Tahoma"/>
                <w:sz w:val="28"/>
                <w:szCs w:val="28"/>
                <w:lang w:eastAsia="ru-RU"/>
              </w:rPr>
              <w:t>Федоришин</w:t>
            </w:r>
            <w:proofErr w:type="spellEnd"/>
            <w:r w:rsidRPr="00BB5CD8">
              <w:rPr>
                <w:rFonts w:cs="Tahoma"/>
                <w:sz w:val="28"/>
                <w:szCs w:val="28"/>
                <w:lang w:eastAsia="ru-RU"/>
              </w:rPr>
              <w:t xml:space="preserve"> Любов Михайлівна</w:t>
            </w:r>
          </w:p>
        </w:tc>
        <w:tc>
          <w:tcPr>
            <w:tcW w:w="4847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начальник управління соціального захисту населення Калуської міської ради</w:t>
            </w:r>
          </w:p>
        </w:tc>
      </w:tr>
      <w:tr w:rsidR="005818F6" w:rsidRPr="00BB5CD8" w:rsidTr="001E7A1E">
        <w:tc>
          <w:tcPr>
            <w:tcW w:w="4503" w:type="dxa"/>
          </w:tcPr>
          <w:p w:rsidR="005818F6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E851F9">
              <w:rPr>
                <w:rFonts w:cs="Tahoma"/>
                <w:b/>
                <w:sz w:val="28"/>
                <w:szCs w:val="28"/>
                <w:lang w:eastAsia="ru-RU"/>
              </w:rPr>
              <w:t>Секретар комісії</w:t>
            </w:r>
            <w:r>
              <w:rPr>
                <w:rFonts w:cs="Tahoma"/>
                <w:sz w:val="28"/>
                <w:szCs w:val="28"/>
                <w:lang w:eastAsia="ru-RU"/>
              </w:rPr>
              <w:t>:</w:t>
            </w:r>
          </w:p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Дембич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Людмила Миронівна</w:t>
            </w:r>
          </w:p>
        </w:tc>
        <w:tc>
          <w:tcPr>
            <w:tcW w:w="4847" w:type="dxa"/>
          </w:tcPr>
          <w:p w:rsidR="005818F6" w:rsidRPr="00BB5CD8" w:rsidRDefault="005818F6" w:rsidP="00E851F9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начальник відділу соціального обслуговування пільгових категорій </w:t>
            </w:r>
            <w:r w:rsidR="00E851F9">
              <w:rPr>
                <w:rFonts w:cs="Tahoma"/>
                <w:sz w:val="28"/>
                <w:szCs w:val="28"/>
                <w:lang w:eastAsia="ru-RU"/>
              </w:rPr>
              <w:t>населення</w:t>
            </w:r>
            <w:r>
              <w:rPr>
                <w:rFonts w:cs="Tahoma"/>
                <w:sz w:val="28"/>
                <w:szCs w:val="28"/>
                <w:lang w:eastAsia="ru-RU"/>
              </w:rPr>
              <w:t xml:space="preserve"> управління 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>соціального захисту населення Калуської міської ради</w:t>
            </w:r>
          </w:p>
        </w:tc>
      </w:tr>
      <w:tr w:rsidR="005818F6" w:rsidRPr="00BB5CD8" w:rsidTr="001E7A1E">
        <w:tc>
          <w:tcPr>
            <w:tcW w:w="4503" w:type="dxa"/>
          </w:tcPr>
          <w:p w:rsidR="005818F6" w:rsidRPr="00BB5CD8" w:rsidRDefault="005818F6" w:rsidP="005818F6">
            <w:pPr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Члени комісії:</w:t>
            </w:r>
          </w:p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</w:tcPr>
          <w:p w:rsidR="005818F6" w:rsidRDefault="005818F6" w:rsidP="005818F6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</w:p>
        </w:tc>
      </w:tr>
      <w:tr w:rsidR="005818F6" w:rsidRPr="00BB5CD8" w:rsidTr="001E7A1E">
        <w:tc>
          <w:tcPr>
            <w:tcW w:w="4503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Білецька Ольга Зіновіївна</w:t>
            </w:r>
          </w:p>
        </w:tc>
        <w:tc>
          <w:tcPr>
            <w:tcW w:w="4847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депутат  Калуської міської ради (за згодою)</w:t>
            </w:r>
          </w:p>
        </w:tc>
      </w:tr>
      <w:tr w:rsidR="005818F6" w:rsidRPr="006F1128" w:rsidTr="001E7A1E">
        <w:tc>
          <w:tcPr>
            <w:tcW w:w="4503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Білоус Олена Юріївна</w:t>
            </w:r>
          </w:p>
        </w:tc>
        <w:tc>
          <w:tcPr>
            <w:tcW w:w="4847" w:type="dxa"/>
          </w:tcPr>
          <w:p w:rsidR="005818F6" w:rsidRPr="00BB5CD8" w:rsidRDefault="005818F6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голова Калуської міськрайонної організації інвалідів (за згодою)</w:t>
            </w:r>
          </w:p>
        </w:tc>
      </w:tr>
      <w:tr w:rsidR="00DF0F3E" w:rsidRPr="006F112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Бульба Тарас Володимирович </w:t>
            </w:r>
          </w:p>
        </w:tc>
        <w:tc>
          <w:tcPr>
            <w:tcW w:w="4847" w:type="dxa"/>
          </w:tcPr>
          <w:p w:rsidR="00DF0F3E" w:rsidRPr="00BB5CD8" w:rsidRDefault="00DF0F3E" w:rsidP="00DF0F3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Начальник сектору ювенальної превенції відділу превенції Калуського РВП </w:t>
            </w:r>
          </w:p>
        </w:tc>
      </w:tr>
      <w:tr w:rsidR="00DF0F3E" w:rsidRPr="006F112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Дидич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Галина Василівна 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>директор Калуського міського центру соціальних служб</w:t>
            </w:r>
          </w:p>
        </w:tc>
      </w:tr>
      <w:tr w:rsidR="00DF0F3E" w:rsidRPr="006F112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Дидич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Ігор Дмитрович </w:t>
            </w:r>
          </w:p>
        </w:tc>
        <w:tc>
          <w:tcPr>
            <w:tcW w:w="4847" w:type="dxa"/>
          </w:tcPr>
          <w:p w:rsidR="00DF0F3E" w:rsidRPr="00BB5CD8" w:rsidRDefault="00DF0F3E" w:rsidP="00DF0F3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директор КЗ «Центр комплексної реабілітації дітей з інвалідністю «Добродія Калуська» 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Pr="00BB5CD8" w:rsidRDefault="00DF0F3E" w:rsidP="005818F6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Дзундза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Леся Ярославівна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начальник служби у справах дітей 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>Калуської міської ради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Default="00DF0F3E" w:rsidP="005818F6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>Ільків Руслана Степанівна</w:t>
            </w:r>
          </w:p>
        </w:tc>
        <w:tc>
          <w:tcPr>
            <w:tcW w:w="4847" w:type="dxa"/>
          </w:tcPr>
          <w:p w:rsidR="00DF0F3E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завідувач сектору надання соціальних послуг начальник відділу соціального обслуговування пільгових категорій громадян управління 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>соціального захисту населення Калуської міської ради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Ільницький Василь </w:t>
            </w: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Карольович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DF0F3E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директор Калуського геріатричного центру 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 w:rsidRPr="00BB5CD8">
              <w:rPr>
                <w:rFonts w:cs="Tahoma"/>
                <w:sz w:val="28"/>
                <w:szCs w:val="28"/>
                <w:lang w:eastAsia="ru-RU"/>
              </w:rPr>
              <w:t>Кукура</w:t>
            </w:r>
            <w:proofErr w:type="spellEnd"/>
            <w:r w:rsidRPr="00BB5CD8">
              <w:rPr>
                <w:rFonts w:cs="Tahoma"/>
                <w:sz w:val="28"/>
                <w:szCs w:val="28"/>
                <w:lang w:eastAsia="ru-RU"/>
              </w:rPr>
              <w:t xml:space="preserve"> Галина Дмитрівна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голова Калуської міської організації «Діти Сонця» (за згодою)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Клим Михайло  Васильович 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>начальник управління молоді та спорту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 xml:space="preserve"> Калуської міської ради</w:t>
            </w:r>
            <w:r>
              <w:rPr>
                <w:rFonts w:cs="Tahom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Люклян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Ірина Олексіївна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начальник управління освіти </w:t>
            </w:r>
            <w:r>
              <w:rPr>
                <w:rFonts w:cs="Tahoma"/>
                <w:sz w:val="28"/>
                <w:szCs w:val="28"/>
                <w:lang w:eastAsia="ru-RU"/>
              </w:rPr>
              <w:lastRenderedPageBreak/>
              <w:t>Калуської міської ради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lastRenderedPageBreak/>
              <w:t xml:space="preserve">Паляниця Валерій Васильович </w:t>
            </w:r>
          </w:p>
        </w:tc>
        <w:tc>
          <w:tcPr>
            <w:tcW w:w="4847" w:type="dxa"/>
          </w:tcPr>
          <w:p w:rsidR="00DF0F3E" w:rsidRDefault="00DF0F3E" w:rsidP="001D2C7B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заступник генерального директора з адміністративної діяльності КНП «Центральна районної лікарня Калуської міської ради Івано-Франківської області»  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Default="00DF0F3E" w:rsidP="00DF0F3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О. Ігор </w:t>
            </w: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Пришляк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DF0F3E" w:rsidRDefault="00DF0F3E" w:rsidP="00DF0F3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>Працівник ГО БФ «</w:t>
            </w: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Карітас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Івано-Франківськ», </w:t>
            </w: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священослужитель</w:t>
            </w:r>
            <w:proofErr w:type="spellEnd"/>
            <w:r>
              <w:rPr>
                <w:rFonts w:cs="Tahom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0F3E" w:rsidRPr="006F112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 w:rsidRPr="00BB5CD8">
              <w:rPr>
                <w:rFonts w:cs="Tahoma"/>
                <w:sz w:val="28"/>
                <w:szCs w:val="28"/>
                <w:lang w:eastAsia="ru-RU"/>
              </w:rPr>
              <w:t>Прубняк</w:t>
            </w:r>
            <w:proofErr w:type="spellEnd"/>
            <w:r w:rsidRPr="00BB5CD8">
              <w:rPr>
                <w:rFonts w:cs="Tahoma"/>
                <w:sz w:val="28"/>
                <w:szCs w:val="28"/>
                <w:lang w:eastAsia="ru-RU"/>
              </w:rPr>
              <w:t xml:space="preserve"> Світлана Степанівна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перший заступник начальника  управління соціального захисту населення Калуської міської ради</w:t>
            </w:r>
          </w:p>
        </w:tc>
      </w:tr>
      <w:tr w:rsidR="00DF0F3E" w:rsidRPr="006F112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>Рим Надія Михайлівна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Директор Територіального центру соціального обслуговування </w:t>
            </w:r>
            <w:proofErr w:type="spellStart"/>
            <w:r>
              <w:rPr>
                <w:rFonts w:cs="Tahoma"/>
                <w:sz w:val="28"/>
                <w:szCs w:val="28"/>
                <w:lang w:eastAsia="ru-RU"/>
              </w:rPr>
              <w:t>м.Калуша</w:t>
            </w:r>
            <w:proofErr w:type="spellEnd"/>
          </w:p>
        </w:tc>
      </w:tr>
      <w:tr w:rsidR="00DF0F3E" w:rsidRPr="006F1128" w:rsidTr="001E7A1E">
        <w:tc>
          <w:tcPr>
            <w:tcW w:w="4503" w:type="dxa"/>
          </w:tcPr>
          <w:p w:rsidR="00DF0F3E" w:rsidRPr="00BB5CD8" w:rsidRDefault="00DF0F3E" w:rsidP="00E851F9">
            <w:pPr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Соколовський  Юрій Володимирович 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>
              <w:rPr>
                <w:rFonts w:cs="Tahoma"/>
                <w:sz w:val="28"/>
                <w:szCs w:val="28"/>
                <w:lang w:eastAsia="ru-RU"/>
              </w:rPr>
              <w:t xml:space="preserve">начальник управління економічного розвитку міста Калуша </w:t>
            </w:r>
            <w:r w:rsidRPr="00BB5CD8">
              <w:rPr>
                <w:rFonts w:cs="Tahoma"/>
                <w:sz w:val="28"/>
                <w:szCs w:val="28"/>
                <w:lang w:eastAsia="ru-RU"/>
              </w:rPr>
              <w:t>Калуської міської ради</w:t>
            </w:r>
          </w:p>
        </w:tc>
      </w:tr>
      <w:tr w:rsidR="00DF0F3E" w:rsidRPr="00BB5CD8" w:rsidTr="001E7A1E">
        <w:tc>
          <w:tcPr>
            <w:tcW w:w="4503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proofErr w:type="spellStart"/>
            <w:r w:rsidRPr="00BB5CD8">
              <w:rPr>
                <w:rFonts w:cs="Tahoma"/>
                <w:sz w:val="28"/>
                <w:szCs w:val="28"/>
                <w:lang w:eastAsia="ru-RU"/>
              </w:rPr>
              <w:t>Семаньків</w:t>
            </w:r>
            <w:proofErr w:type="spellEnd"/>
            <w:r w:rsidRPr="00BB5CD8">
              <w:rPr>
                <w:rFonts w:cs="Tahoma"/>
                <w:sz w:val="28"/>
                <w:szCs w:val="28"/>
                <w:lang w:eastAsia="ru-RU"/>
              </w:rPr>
              <w:t xml:space="preserve"> Оксана Василівна</w:t>
            </w:r>
          </w:p>
        </w:tc>
        <w:tc>
          <w:tcPr>
            <w:tcW w:w="4847" w:type="dxa"/>
          </w:tcPr>
          <w:p w:rsidR="00DF0F3E" w:rsidRPr="00BB5CD8" w:rsidRDefault="00DF0F3E" w:rsidP="001E7A1E">
            <w:pPr>
              <w:jc w:val="both"/>
              <w:rPr>
                <w:rFonts w:cs="Tahoma"/>
                <w:sz w:val="28"/>
                <w:szCs w:val="28"/>
                <w:lang w:eastAsia="ru-RU"/>
              </w:rPr>
            </w:pPr>
            <w:r w:rsidRPr="00BB5CD8">
              <w:rPr>
                <w:rFonts w:cs="Tahoma"/>
                <w:sz w:val="28"/>
                <w:szCs w:val="28"/>
                <w:lang w:eastAsia="ru-RU"/>
              </w:rPr>
              <w:t>заступник начальника фінансового управління Калуської міської ради.</w:t>
            </w:r>
          </w:p>
        </w:tc>
      </w:tr>
    </w:tbl>
    <w:p w:rsidR="00D14FDA" w:rsidRDefault="00D14FDA" w:rsidP="00D14FDA">
      <w:pPr>
        <w:shd w:val="clear" w:color="auto" w:fill="FFFFFF"/>
        <w:rPr>
          <w:color w:val="000000"/>
          <w:sz w:val="28"/>
        </w:rPr>
      </w:pPr>
    </w:p>
    <w:p w:rsidR="00D14FDA" w:rsidRDefault="00D14FDA" w:rsidP="00D14FDA">
      <w:pPr>
        <w:shd w:val="clear" w:color="auto" w:fill="FFFFFF"/>
        <w:rPr>
          <w:color w:val="000000"/>
          <w:sz w:val="28"/>
        </w:rPr>
      </w:pPr>
    </w:p>
    <w:p w:rsidR="005818F6" w:rsidRDefault="00D14FDA" w:rsidP="00D14FDA">
      <w:pPr>
        <w:shd w:val="clear" w:color="auto" w:fill="FFFFFF"/>
        <w:rPr>
          <w:color w:val="000000"/>
          <w:sz w:val="28"/>
        </w:rPr>
      </w:pPr>
      <w:r>
        <w:rPr>
          <w:sz w:val="28"/>
          <w:szCs w:val="28"/>
        </w:rPr>
        <w:t xml:space="preserve">Керуючий справами виконавчого комітету                          Олег САВКА    </w:t>
      </w:r>
    </w:p>
    <w:p w:rsidR="00955801" w:rsidRPr="000E28EB" w:rsidRDefault="00955801" w:rsidP="00955801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955801" w:rsidRDefault="00955801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615893" w:rsidRDefault="00615893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28651E" w:rsidRDefault="0028651E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D14FDA" w:rsidRDefault="00D14FDA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A46000" w:rsidRDefault="00A46000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D14FDA" w:rsidRDefault="00D14FDA" w:rsidP="000B63E2">
      <w:pPr>
        <w:shd w:val="clear" w:color="auto" w:fill="FFFFFF"/>
        <w:jc w:val="both"/>
        <w:rPr>
          <w:color w:val="000000"/>
          <w:sz w:val="28"/>
        </w:rPr>
      </w:pPr>
    </w:p>
    <w:p w:rsidR="00D14FDA" w:rsidRDefault="00D14FDA" w:rsidP="00955801">
      <w:pPr>
        <w:shd w:val="clear" w:color="auto" w:fill="FFFFFF"/>
        <w:ind w:left="5670"/>
        <w:jc w:val="both"/>
        <w:rPr>
          <w:color w:val="000000"/>
          <w:sz w:val="28"/>
        </w:rPr>
      </w:pPr>
    </w:p>
    <w:p w:rsidR="005619BC" w:rsidRDefault="009E4767" w:rsidP="00C27617">
      <w:pPr>
        <w:shd w:val="clear" w:color="auto" w:fill="FFFFFF"/>
        <w:ind w:left="5670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 w:rsidR="005619BC">
        <w:rPr>
          <w:color w:val="000000"/>
          <w:sz w:val="28"/>
        </w:rPr>
        <w:t xml:space="preserve">Додаток </w:t>
      </w:r>
      <w:r w:rsidR="008808BF">
        <w:rPr>
          <w:color w:val="000000"/>
          <w:sz w:val="28"/>
        </w:rPr>
        <w:t>2</w:t>
      </w:r>
    </w:p>
    <w:p w:rsidR="00955801" w:rsidRPr="00891149" w:rsidRDefault="009E4767" w:rsidP="00C27617">
      <w:pPr>
        <w:shd w:val="clear" w:color="auto" w:fill="FFFFFF"/>
        <w:jc w:val="right"/>
        <w:rPr>
          <w:color w:val="000000"/>
          <w:sz w:val="18"/>
          <w:szCs w:val="18"/>
        </w:rPr>
      </w:pPr>
      <w:r>
        <w:rPr>
          <w:color w:val="000000"/>
          <w:sz w:val="28"/>
        </w:rPr>
        <w:t xml:space="preserve">                                                                       </w:t>
      </w:r>
      <w:r w:rsidR="00615893">
        <w:rPr>
          <w:color w:val="000000"/>
          <w:sz w:val="28"/>
        </w:rPr>
        <w:t>д</w:t>
      </w:r>
      <w:r w:rsidR="008808BF">
        <w:rPr>
          <w:color w:val="000000"/>
          <w:sz w:val="28"/>
        </w:rPr>
        <w:t xml:space="preserve">о </w:t>
      </w:r>
      <w:r w:rsidR="00955801" w:rsidRPr="000E28EB">
        <w:rPr>
          <w:color w:val="000000"/>
          <w:sz w:val="28"/>
        </w:rPr>
        <w:t>розпорядження міського голови</w:t>
      </w:r>
      <w:r w:rsidR="00955801">
        <w:rPr>
          <w:color w:val="000000"/>
          <w:sz w:val="28"/>
        </w:rPr>
        <w:t xml:space="preserve"> </w:t>
      </w:r>
    </w:p>
    <w:p w:rsidR="00955801" w:rsidRPr="000E28EB" w:rsidRDefault="009E4767" w:rsidP="00C27617">
      <w:pPr>
        <w:shd w:val="clear" w:color="auto" w:fill="FFFFFF"/>
        <w:jc w:val="right"/>
        <w:rPr>
          <w:color w:val="000000"/>
          <w:sz w:val="18"/>
          <w:szCs w:val="18"/>
        </w:rPr>
      </w:pPr>
      <w:r>
        <w:rPr>
          <w:color w:val="000000"/>
          <w:sz w:val="28"/>
        </w:rPr>
        <w:t xml:space="preserve">                                                                      </w:t>
      </w:r>
      <w:r w:rsidR="00955801" w:rsidRPr="000E28EB">
        <w:rPr>
          <w:color w:val="000000"/>
          <w:sz w:val="28"/>
        </w:rPr>
        <w:t xml:space="preserve"> </w:t>
      </w:r>
      <w:r w:rsidR="005619BC">
        <w:rPr>
          <w:color w:val="000000"/>
          <w:sz w:val="28"/>
        </w:rPr>
        <w:t xml:space="preserve">   </w:t>
      </w:r>
      <w:r w:rsidR="008808BF">
        <w:rPr>
          <w:color w:val="000000"/>
          <w:sz w:val="28"/>
        </w:rPr>
        <w:t xml:space="preserve">    </w:t>
      </w:r>
      <w:r w:rsidR="005619BC">
        <w:rPr>
          <w:color w:val="000000"/>
          <w:sz w:val="28"/>
        </w:rPr>
        <w:t xml:space="preserve"> </w:t>
      </w:r>
      <w:r w:rsidR="000B63E2">
        <w:rPr>
          <w:color w:val="000000"/>
          <w:sz w:val="28"/>
        </w:rPr>
        <w:t xml:space="preserve">     </w:t>
      </w:r>
      <w:r w:rsidR="005619BC">
        <w:rPr>
          <w:color w:val="000000"/>
          <w:sz w:val="28"/>
        </w:rPr>
        <w:t xml:space="preserve"> </w:t>
      </w:r>
      <w:r w:rsidR="00C27617">
        <w:rPr>
          <w:color w:val="000000"/>
          <w:sz w:val="28"/>
        </w:rPr>
        <w:t>07.03.2024  №57-р</w:t>
      </w:r>
      <w:r w:rsidR="00955801" w:rsidRPr="000E28EB">
        <w:rPr>
          <w:color w:val="000000"/>
          <w:sz w:val="28"/>
        </w:rPr>
        <w:t xml:space="preserve"> </w:t>
      </w:r>
      <w:r w:rsidR="005619BC">
        <w:rPr>
          <w:color w:val="000000"/>
          <w:sz w:val="28"/>
        </w:rPr>
        <w:t xml:space="preserve">  </w:t>
      </w:r>
    </w:p>
    <w:p w:rsidR="00955801" w:rsidRPr="005619BC" w:rsidRDefault="00955801" w:rsidP="00955801">
      <w:pPr>
        <w:shd w:val="clear" w:color="auto" w:fill="FFFFFF"/>
        <w:spacing w:before="210" w:line="300" w:lineRule="atLeast"/>
        <w:ind w:left="810" w:right="825"/>
        <w:jc w:val="center"/>
        <w:outlineLvl w:val="1"/>
        <w:rPr>
          <w:b/>
          <w:bCs/>
          <w:color w:val="000000"/>
          <w:sz w:val="28"/>
          <w:szCs w:val="28"/>
        </w:rPr>
      </w:pPr>
      <w:r w:rsidRPr="005619BC">
        <w:rPr>
          <w:b/>
          <w:bCs/>
          <w:color w:val="000000"/>
          <w:sz w:val="28"/>
          <w:szCs w:val="28"/>
        </w:rPr>
        <w:t>ПОЛОЖЕННЯ</w:t>
      </w:r>
    </w:p>
    <w:p w:rsidR="005619BC" w:rsidRPr="005619BC" w:rsidRDefault="00D13138" w:rsidP="009E476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955801" w:rsidRPr="005619BC">
        <w:rPr>
          <w:b/>
          <w:bCs/>
          <w:color w:val="000000"/>
          <w:sz w:val="28"/>
          <w:szCs w:val="28"/>
        </w:rPr>
        <w:t>ро</w:t>
      </w:r>
      <w:r w:rsidR="005619BC" w:rsidRPr="005619BC">
        <w:rPr>
          <w:b/>
          <w:bCs/>
          <w:color w:val="000000"/>
          <w:sz w:val="28"/>
          <w:szCs w:val="28"/>
        </w:rPr>
        <w:t xml:space="preserve"> </w:t>
      </w:r>
      <w:r w:rsidR="00955801" w:rsidRPr="005619BC">
        <w:rPr>
          <w:b/>
          <w:bCs/>
          <w:color w:val="000000"/>
          <w:spacing w:val="-15"/>
          <w:sz w:val="28"/>
          <w:szCs w:val="28"/>
        </w:rPr>
        <w:t>координаційну</w:t>
      </w:r>
      <w:r w:rsidR="005619BC" w:rsidRPr="005619BC">
        <w:rPr>
          <w:b/>
          <w:bCs/>
          <w:color w:val="000000"/>
          <w:spacing w:val="-15"/>
          <w:sz w:val="28"/>
          <w:szCs w:val="28"/>
        </w:rPr>
        <w:t xml:space="preserve"> </w:t>
      </w:r>
      <w:r w:rsidR="00955801" w:rsidRPr="005619BC">
        <w:rPr>
          <w:b/>
          <w:bCs/>
          <w:color w:val="000000"/>
          <w:sz w:val="28"/>
          <w:szCs w:val="28"/>
        </w:rPr>
        <w:t>групу</w:t>
      </w:r>
      <w:r w:rsidR="005619BC" w:rsidRPr="005619BC">
        <w:rPr>
          <w:b/>
          <w:bCs/>
          <w:color w:val="000000"/>
          <w:sz w:val="28"/>
          <w:szCs w:val="28"/>
        </w:rPr>
        <w:t xml:space="preserve"> </w:t>
      </w:r>
      <w:r w:rsidR="00955801" w:rsidRPr="005619BC">
        <w:rPr>
          <w:b/>
          <w:bCs/>
          <w:color w:val="000000"/>
          <w:sz w:val="28"/>
          <w:szCs w:val="28"/>
        </w:rPr>
        <w:t>з</w:t>
      </w:r>
      <w:r w:rsidR="005619BC" w:rsidRPr="005619BC">
        <w:rPr>
          <w:b/>
          <w:bCs/>
          <w:color w:val="000000"/>
          <w:sz w:val="28"/>
          <w:szCs w:val="28"/>
        </w:rPr>
        <w:t xml:space="preserve"> </w:t>
      </w:r>
      <w:r w:rsidR="00955801" w:rsidRPr="005619BC">
        <w:rPr>
          <w:b/>
          <w:bCs/>
          <w:color w:val="000000"/>
          <w:sz w:val="28"/>
          <w:szCs w:val="28"/>
        </w:rPr>
        <w:t>визначення</w:t>
      </w:r>
      <w:r w:rsidR="005619BC" w:rsidRPr="005619BC">
        <w:rPr>
          <w:b/>
          <w:bCs/>
          <w:color w:val="000000"/>
          <w:sz w:val="28"/>
          <w:szCs w:val="28"/>
        </w:rPr>
        <w:t xml:space="preserve"> </w:t>
      </w:r>
      <w:r w:rsidR="00955801" w:rsidRPr="005619BC">
        <w:rPr>
          <w:b/>
          <w:bCs/>
          <w:color w:val="000000"/>
          <w:sz w:val="28"/>
          <w:szCs w:val="28"/>
        </w:rPr>
        <w:t>потреб</w:t>
      </w:r>
      <w:r w:rsidR="005619BC" w:rsidRPr="005619BC">
        <w:rPr>
          <w:b/>
          <w:bCs/>
          <w:color w:val="000000"/>
          <w:sz w:val="28"/>
          <w:szCs w:val="28"/>
        </w:rPr>
        <w:t xml:space="preserve"> </w:t>
      </w:r>
      <w:r w:rsidR="00955801" w:rsidRPr="005619BC">
        <w:rPr>
          <w:b/>
          <w:bCs/>
          <w:color w:val="000000"/>
          <w:sz w:val="28"/>
          <w:szCs w:val="28"/>
        </w:rPr>
        <w:t>населення</w:t>
      </w:r>
      <w:bookmarkStart w:id="2" w:name="RichViewCheckpoint3"/>
      <w:bookmarkEnd w:id="2"/>
    </w:p>
    <w:p w:rsidR="00955801" w:rsidRPr="005619BC" w:rsidRDefault="00955801" w:rsidP="009E47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5619BC">
        <w:rPr>
          <w:b/>
          <w:bCs/>
          <w:color w:val="000000"/>
          <w:sz w:val="28"/>
          <w:szCs w:val="28"/>
        </w:rPr>
        <w:t>К</w:t>
      </w:r>
      <w:r w:rsidR="005619BC" w:rsidRPr="005619BC">
        <w:rPr>
          <w:b/>
          <w:bCs/>
          <w:color w:val="000000"/>
          <w:sz w:val="28"/>
          <w:szCs w:val="28"/>
        </w:rPr>
        <w:t>алу</w:t>
      </w:r>
      <w:r w:rsidRPr="005619BC">
        <w:rPr>
          <w:b/>
          <w:bCs/>
          <w:color w:val="000000"/>
          <w:sz w:val="28"/>
          <w:szCs w:val="28"/>
        </w:rPr>
        <w:t>ської міської</w:t>
      </w:r>
      <w:r w:rsidRPr="005619BC">
        <w:rPr>
          <w:b/>
          <w:bCs/>
          <w:color w:val="000000"/>
          <w:spacing w:val="-15"/>
          <w:sz w:val="28"/>
          <w:szCs w:val="28"/>
        </w:rPr>
        <w:t> </w:t>
      </w:r>
      <w:r w:rsidRPr="005619BC">
        <w:rPr>
          <w:b/>
          <w:bCs/>
          <w:color w:val="000000"/>
          <w:sz w:val="28"/>
          <w:szCs w:val="28"/>
        </w:rPr>
        <w:t>територіальної</w:t>
      </w:r>
      <w:r w:rsidRPr="005619BC">
        <w:rPr>
          <w:b/>
          <w:bCs/>
          <w:color w:val="000000"/>
          <w:spacing w:val="-15"/>
          <w:sz w:val="28"/>
          <w:szCs w:val="28"/>
        </w:rPr>
        <w:t> </w:t>
      </w:r>
      <w:r w:rsidRPr="005619BC">
        <w:rPr>
          <w:b/>
          <w:bCs/>
          <w:color w:val="000000"/>
          <w:sz w:val="28"/>
          <w:szCs w:val="28"/>
        </w:rPr>
        <w:t>громади</w:t>
      </w:r>
    </w:p>
    <w:p w:rsidR="00955801" w:rsidRPr="005619BC" w:rsidRDefault="00955801" w:rsidP="009E47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5619BC">
        <w:rPr>
          <w:b/>
          <w:bCs/>
          <w:color w:val="000000"/>
          <w:sz w:val="28"/>
          <w:szCs w:val="28"/>
        </w:rPr>
        <w:t>у</w:t>
      </w:r>
      <w:r w:rsidRPr="005619BC">
        <w:rPr>
          <w:b/>
          <w:bCs/>
          <w:color w:val="000000"/>
          <w:spacing w:val="-15"/>
          <w:sz w:val="28"/>
          <w:szCs w:val="28"/>
        </w:rPr>
        <w:t> </w:t>
      </w:r>
      <w:r w:rsidRPr="005619BC">
        <w:rPr>
          <w:b/>
          <w:bCs/>
          <w:color w:val="000000"/>
          <w:sz w:val="28"/>
          <w:szCs w:val="28"/>
        </w:rPr>
        <w:t>соціальних послугах</w:t>
      </w:r>
    </w:p>
    <w:p w:rsidR="00955801" w:rsidRPr="000E28EB" w:rsidRDefault="00955801" w:rsidP="00955801">
      <w:pPr>
        <w:shd w:val="clear" w:color="auto" w:fill="FFFFFF"/>
        <w:ind w:left="810" w:right="825"/>
        <w:jc w:val="center"/>
        <w:rPr>
          <w:color w:val="000000"/>
          <w:sz w:val="18"/>
          <w:szCs w:val="18"/>
        </w:rPr>
      </w:pPr>
    </w:p>
    <w:p w:rsidR="005619BC" w:rsidRPr="000E28EB" w:rsidRDefault="005619BC" w:rsidP="005619BC">
      <w:pPr>
        <w:shd w:val="clear" w:color="auto" w:fill="FFFFFF"/>
        <w:ind w:left="810" w:right="825"/>
        <w:jc w:val="center"/>
        <w:rPr>
          <w:color w:val="000000"/>
          <w:sz w:val="18"/>
          <w:szCs w:val="18"/>
        </w:rPr>
      </w:pPr>
      <w:r w:rsidRPr="000E28EB">
        <w:rPr>
          <w:b/>
          <w:bCs/>
          <w:color w:val="000000"/>
          <w:sz w:val="28"/>
        </w:rPr>
        <w:t>І.</w:t>
      </w:r>
      <w:r w:rsidRPr="000E28EB">
        <w:rPr>
          <w:b/>
          <w:bCs/>
          <w:color w:val="000000"/>
          <w:spacing w:val="-15"/>
          <w:sz w:val="28"/>
        </w:rPr>
        <w:t> </w:t>
      </w:r>
      <w:r w:rsidRPr="000E28EB">
        <w:rPr>
          <w:b/>
          <w:bCs/>
          <w:color w:val="000000"/>
          <w:sz w:val="28"/>
        </w:rPr>
        <w:t>Загальні</w:t>
      </w:r>
      <w:r w:rsidRPr="000E28EB">
        <w:rPr>
          <w:b/>
          <w:bCs/>
          <w:color w:val="000000"/>
          <w:spacing w:val="-15"/>
          <w:sz w:val="28"/>
        </w:rPr>
        <w:t> </w:t>
      </w:r>
      <w:r w:rsidRPr="000E28EB">
        <w:rPr>
          <w:b/>
          <w:bCs/>
          <w:color w:val="000000"/>
          <w:sz w:val="28"/>
        </w:rPr>
        <w:t>положення</w:t>
      </w:r>
    </w:p>
    <w:p w:rsidR="005619BC" w:rsidRPr="000E28EB" w:rsidRDefault="005619BC" w:rsidP="005619BC">
      <w:pPr>
        <w:shd w:val="clear" w:color="auto" w:fill="FFFFFF"/>
        <w:jc w:val="both"/>
        <w:rPr>
          <w:color w:val="000000"/>
          <w:sz w:val="18"/>
          <w:szCs w:val="18"/>
        </w:rPr>
      </w:pPr>
      <w:r w:rsidRPr="000E28EB">
        <w:rPr>
          <w:color w:val="000000"/>
          <w:sz w:val="28"/>
        </w:rPr>
        <w:t>       1. Координаційна група з визначення потреб населення</w:t>
      </w:r>
      <w:r w:rsidRPr="000E28EB">
        <w:rPr>
          <w:color w:val="000000"/>
        </w:rPr>
        <w:t> </w:t>
      </w:r>
      <w:bookmarkStart w:id="3" w:name="RichViewCheckpoint4"/>
      <w:bookmarkEnd w:id="3"/>
      <w:r w:rsidRPr="000E28EB">
        <w:rPr>
          <w:color w:val="000000"/>
          <w:sz w:val="28"/>
        </w:rPr>
        <w:t>К</w:t>
      </w:r>
      <w:r w:rsidR="00360E78">
        <w:rPr>
          <w:color w:val="000000"/>
          <w:sz w:val="28"/>
        </w:rPr>
        <w:t>алус</w:t>
      </w:r>
      <w:r w:rsidRPr="000E28EB">
        <w:rPr>
          <w:color w:val="000000"/>
          <w:sz w:val="28"/>
        </w:rPr>
        <w:t>ької міської територіальної</w:t>
      </w:r>
      <w:r w:rsidR="00360E78"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громади</w:t>
      </w:r>
      <w:r w:rsidR="00360E78"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(далі - територіальна громада) у</w:t>
      </w:r>
      <w:r w:rsidR="00360E78"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соціальних</w:t>
      </w:r>
      <w:r w:rsidRPr="000E28EB">
        <w:rPr>
          <w:color w:val="000000"/>
          <w:spacing w:val="15"/>
          <w:sz w:val="28"/>
        </w:rPr>
        <w:t> </w:t>
      </w:r>
      <w:r w:rsidRPr="000E28EB">
        <w:rPr>
          <w:color w:val="000000"/>
          <w:sz w:val="28"/>
        </w:rPr>
        <w:t>послугах</w:t>
      </w:r>
      <w:r w:rsidR="00360E78"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(далі</w:t>
      </w:r>
      <w:r w:rsidRPr="000E28EB">
        <w:rPr>
          <w:color w:val="000000"/>
          <w:spacing w:val="15"/>
          <w:sz w:val="28"/>
        </w:rPr>
        <w:t> </w:t>
      </w:r>
      <w:r w:rsidRPr="000E28EB">
        <w:rPr>
          <w:color w:val="000000"/>
          <w:sz w:val="28"/>
        </w:rPr>
        <w:t>-</w:t>
      </w:r>
      <w:r w:rsidRPr="000E28EB">
        <w:rPr>
          <w:color w:val="000000"/>
          <w:spacing w:val="15"/>
          <w:sz w:val="28"/>
        </w:rPr>
        <w:t> Координаційна </w:t>
      </w:r>
      <w:r w:rsidRPr="000E28EB">
        <w:rPr>
          <w:color w:val="000000"/>
          <w:sz w:val="28"/>
        </w:rPr>
        <w:t>група) створюється з метою координації визначення потреб населення територіальної громади під час дії на території України або в окремій її місцевості надзвичайного або воєнного стану у соціальних послугах.</w:t>
      </w:r>
    </w:p>
    <w:p w:rsidR="00380227" w:rsidRDefault="005619BC" w:rsidP="005619BC">
      <w:pPr>
        <w:shd w:val="clear" w:color="auto" w:fill="FFFFFF"/>
        <w:ind w:firstLine="570"/>
        <w:jc w:val="both"/>
        <w:rPr>
          <w:bCs/>
          <w:color w:val="000000"/>
          <w:sz w:val="28"/>
          <w:szCs w:val="28"/>
        </w:rPr>
      </w:pPr>
      <w:r w:rsidRPr="000E28EB">
        <w:rPr>
          <w:color w:val="000000"/>
          <w:sz w:val="28"/>
        </w:rPr>
        <w:t>2. Координаційна група проводить роботу відповідно до чинного законодавства України та наказу Міністерства соціальної пол</w:t>
      </w:r>
      <w:r w:rsidR="001E7A1E">
        <w:rPr>
          <w:color w:val="000000"/>
          <w:sz w:val="28"/>
        </w:rPr>
        <w:t xml:space="preserve">ітики України від 19.04.2023 </w:t>
      </w:r>
      <w:r w:rsidRPr="000E28EB">
        <w:rPr>
          <w:color w:val="000000"/>
          <w:sz w:val="28"/>
        </w:rPr>
        <w:t xml:space="preserve"> № 130-Н</w:t>
      </w:r>
      <w:r w:rsidR="00380227">
        <w:rPr>
          <w:color w:val="000000"/>
          <w:sz w:val="28"/>
        </w:rPr>
        <w:t xml:space="preserve"> </w:t>
      </w:r>
      <w:r w:rsidR="00380227" w:rsidRPr="00DB5D48">
        <w:rPr>
          <w:b/>
          <w:bCs/>
          <w:color w:val="000000"/>
          <w:sz w:val="28"/>
          <w:szCs w:val="28"/>
        </w:rPr>
        <w:t>«</w:t>
      </w:r>
      <w:r w:rsidR="00380227" w:rsidRPr="00380227">
        <w:rPr>
          <w:bCs/>
          <w:color w:val="000000"/>
          <w:sz w:val="28"/>
          <w:szCs w:val="28"/>
        </w:rPr>
        <w:t>Про затвердження Порядку визначення потреб населення адміністративно - територіальної одиниці/територіальної громади у соціальних послугах»</w:t>
      </w:r>
      <w:r w:rsidR="00380227">
        <w:rPr>
          <w:bCs/>
          <w:color w:val="000000"/>
          <w:sz w:val="28"/>
          <w:szCs w:val="28"/>
        </w:rPr>
        <w:t>.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 w:rsidRPr="000E28EB">
        <w:rPr>
          <w:color w:val="000000"/>
          <w:sz w:val="28"/>
        </w:rPr>
        <w:t xml:space="preserve">3. Координаційна група у своїй діяльності </w:t>
      </w:r>
      <w:r w:rsidRPr="00615893">
        <w:rPr>
          <w:color w:val="000000"/>
          <w:sz w:val="28"/>
        </w:rPr>
        <w:t>керується Конституцією України, Законами України, указами Президента України та постановами</w:t>
      </w:r>
      <w:r w:rsidRPr="000E28EB">
        <w:rPr>
          <w:color w:val="000000"/>
          <w:sz w:val="28"/>
        </w:rPr>
        <w:t xml:space="preserve"> Верховної Ради України, актами Кабінету М</w:t>
      </w:r>
      <w:r w:rsidR="001E7A1E">
        <w:rPr>
          <w:color w:val="000000"/>
          <w:sz w:val="28"/>
        </w:rPr>
        <w:t>іністрів України, іншими законо</w:t>
      </w:r>
      <w:r w:rsidR="00380227">
        <w:rPr>
          <w:color w:val="000000"/>
          <w:sz w:val="28"/>
        </w:rPr>
        <w:t>дав</w:t>
      </w:r>
      <w:r w:rsidR="001E7A1E">
        <w:rPr>
          <w:color w:val="000000"/>
          <w:sz w:val="28"/>
        </w:rPr>
        <w:t xml:space="preserve">чими актами </w:t>
      </w:r>
      <w:r w:rsidRPr="000E28EB">
        <w:rPr>
          <w:color w:val="000000"/>
          <w:sz w:val="28"/>
        </w:rPr>
        <w:t>України</w:t>
      </w:r>
      <w:r w:rsidR="00360E78">
        <w:rPr>
          <w:color w:val="000000"/>
          <w:sz w:val="28"/>
        </w:rPr>
        <w:t>, нормативно-правовим</w:t>
      </w:r>
      <w:r w:rsidR="001E7A1E">
        <w:rPr>
          <w:color w:val="000000"/>
          <w:sz w:val="28"/>
        </w:rPr>
        <w:t>и</w:t>
      </w:r>
      <w:r w:rsidR="00360E78">
        <w:rPr>
          <w:color w:val="000000"/>
          <w:sz w:val="28"/>
        </w:rPr>
        <w:t xml:space="preserve"> актами </w:t>
      </w:r>
      <w:r w:rsidR="001E7A1E">
        <w:rPr>
          <w:color w:val="000000"/>
          <w:sz w:val="28"/>
        </w:rPr>
        <w:t>Івано</w:t>
      </w:r>
      <w:r w:rsidR="00380227">
        <w:rPr>
          <w:color w:val="000000"/>
          <w:sz w:val="28"/>
        </w:rPr>
        <w:t xml:space="preserve">-Франківської </w:t>
      </w:r>
      <w:r w:rsidR="001E7A1E">
        <w:rPr>
          <w:color w:val="000000"/>
          <w:sz w:val="28"/>
        </w:rPr>
        <w:t xml:space="preserve"> </w:t>
      </w:r>
      <w:r w:rsidR="00360E78">
        <w:rPr>
          <w:color w:val="000000"/>
          <w:sz w:val="28"/>
        </w:rPr>
        <w:t xml:space="preserve">обласної </w:t>
      </w:r>
      <w:r w:rsidR="002D4D71">
        <w:rPr>
          <w:color w:val="000000"/>
          <w:sz w:val="28"/>
        </w:rPr>
        <w:t xml:space="preserve">державної </w:t>
      </w:r>
      <w:r w:rsidR="00360E78">
        <w:rPr>
          <w:color w:val="000000"/>
          <w:sz w:val="28"/>
        </w:rPr>
        <w:t xml:space="preserve">адміністрації, </w:t>
      </w:r>
      <w:r w:rsidR="00D11207" w:rsidRPr="00207BE3">
        <w:rPr>
          <w:sz w:val="28"/>
          <w:szCs w:val="28"/>
        </w:rPr>
        <w:t>рішеннями</w:t>
      </w:r>
      <w:r w:rsidR="00D11207">
        <w:rPr>
          <w:sz w:val="28"/>
          <w:szCs w:val="28"/>
        </w:rPr>
        <w:t xml:space="preserve"> </w:t>
      </w:r>
      <w:r w:rsidR="00D11207" w:rsidRPr="00207BE3">
        <w:rPr>
          <w:sz w:val="28"/>
          <w:szCs w:val="28"/>
        </w:rPr>
        <w:t>Калуської міської</w:t>
      </w:r>
      <w:r w:rsidR="00D11207">
        <w:rPr>
          <w:sz w:val="28"/>
          <w:szCs w:val="28"/>
        </w:rPr>
        <w:t xml:space="preserve"> </w:t>
      </w:r>
      <w:r w:rsidR="00D11207" w:rsidRPr="00207BE3">
        <w:rPr>
          <w:sz w:val="28"/>
          <w:szCs w:val="28"/>
        </w:rPr>
        <w:t>ради та</w:t>
      </w:r>
      <w:r w:rsidR="001E7A1E">
        <w:rPr>
          <w:sz w:val="28"/>
          <w:szCs w:val="28"/>
        </w:rPr>
        <w:t xml:space="preserve"> її</w:t>
      </w:r>
      <w:r w:rsidR="00D11207" w:rsidRPr="00207BE3">
        <w:rPr>
          <w:sz w:val="28"/>
          <w:szCs w:val="28"/>
        </w:rPr>
        <w:t xml:space="preserve"> ви</w:t>
      </w:r>
      <w:r w:rsidR="001E7A1E">
        <w:rPr>
          <w:sz w:val="28"/>
          <w:szCs w:val="28"/>
        </w:rPr>
        <w:t>конавчого комітету</w:t>
      </w:r>
      <w:r w:rsidR="00D11207" w:rsidRPr="00207BE3">
        <w:rPr>
          <w:sz w:val="28"/>
          <w:szCs w:val="28"/>
        </w:rPr>
        <w:t>, розпорядженнями міського голови</w:t>
      </w:r>
      <w:r w:rsidR="00D11207" w:rsidRPr="000E28EB"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та цим Положенням.</w:t>
      </w:r>
    </w:p>
    <w:p w:rsidR="005619BC" w:rsidRPr="000E28EB" w:rsidRDefault="005619BC" w:rsidP="005619BC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 xml:space="preserve">        4.</w:t>
      </w:r>
      <w:r w:rsidRPr="000E28EB">
        <w:rPr>
          <w:color w:val="000000"/>
          <w:sz w:val="28"/>
        </w:rPr>
        <w:t xml:space="preserve"> Діяльність Координаційної групи ґрунтується на принципах верховенства права, законності, гласності, відкритості, відповідальності, гендерної рівності.</w:t>
      </w:r>
    </w:p>
    <w:p w:rsidR="005619BC" w:rsidRPr="000E28EB" w:rsidRDefault="005619BC" w:rsidP="005619BC">
      <w:pPr>
        <w:shd w:val="clear" w:color="auto" w:fill="FFFFFF"/>
        <w:ind w:left="570"/>
        <w:jc w:val="both"/>
        <w:rPr>
          <w:color w:val="000000"/>
          <w:sz w:val="18"/>
          <w:szCs w:val="18"/>
        </w:rPr>
      </w:pPr>
    </w:p>
    <w:p w:rsidR="008808BF" w:rsidRDefault="005619BC" w:rsidP="00D14FDA">
      <w:pPr>
        <w:shd w:val="clear" w:color="auto" w:fill="FFFFFF"/>
        <w:ind w:firstLine="570"/>
        <w:jc w:val="center"/>
        <w:outlineLvl w:val="1"/>
        <w:rPr>
          <w:b/>
          <w:bCs/>
          <w:color w:val="000000"/>
          <w:sz w:val="28"/>
        </w:rPr>
      </w:pPr>
      <w:r w:rsidRPr="000E28EB">
        <w:rPr>
          <w:b/>
          <w:bCs/>
          <w:color w:val="000000"/>
          <w:sz w:val="28"/>
        </w:rPr>
        <w:t>ІІ.</w:t>
      </w:r>
      <w:r w:rsidRPr="000E28EB">
        <w:rPr>
          <w:b/>
          <w:bCs/>
          <w:color w:val="000000"/>
          <w:spacing w:val="-15"/>
          <w:sz w:val="28"/>
        </w:rPr>
        <w:t> </w:t>
      </w:r>
      <w:r w:rsidRPr="000E28EB">
        <w:rPr>
          <w:b/>
          <w:bCs/>
          <w:color w:val="000000"/>
          <w:sz w:val="28"/>
        </w:rPr>
        <w:t>Основні</w:t>
      </w:r>
      <w:r w:rsidRPr="000E28EB">
        <w:rPr>
          <w:b/>
          <w:bCs/>
          <w:color w:val="000000"/>
          <w:spacing w:val="-15"/>
          <w:sz w:val="28"/>
        </w:rPr>
        <w:t> </w:t>
      </w:r>
      <w:r w:rsidRPr="000E28EB">
        <w:rPr>
          <w:b/>
          <w:bCs/>
          <w:color w:val="000000"/>
          <w:sz w:val="28"/>
        </w:rPr>
        <w:t>завдання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2</w:t>
      </w:r>
      <w:r w:rsidRPr="000E28EB">
        <w:rPr>
          <w:color w:val="000000"/>
          <w:sz w:val="28"/>
        </w:rPr>
        <w:t>.Основними завданнями Координаційної групи є: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2</w:t>
      </w:r>
      <w:r w:rsidR="001E7A1E">
        <w:rPr>
          <w:color w:val="000000"/>
          <w:sz w:val="28"/>
        </w:rPr>
        <w:t>.1. Р</w:t>
      </w:r>
      <w:r w:rsidRPr="000E28EB">
        <w:rPr>
          <w:color w:val="000000"/>
          <w:sz w:val="28"/>
        </w:rPr>
        <w:t>озгляд результатів визначення потреб населення у соціальних послугах під час дії надзвичайного або воєнного стану.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2</w:t>
      </w:r>
      <w:r w:rsidR="001E7A1E">
        <w:rPr>
          <w:color w:val="000000"/>
          <w:sz w:val="28"/>
        </w:rPr>
        <w:t>.2. В</w:t>
      </w:r>
      <w:r w:rsidRPr="000E28EB">
        <w:rPr>
          <w:color w:val="000000"/>
          <w:sz w:val="28"/>
        </w:rPr>
        <w:t>изначення заходів для організації надання необхідних соціальних послуг, у тому числі тих, які можуть надаватися екстрено (</w:t>
      </w:r>
      <w:proofErr w:type="spellStart"/>
      <w:r w:rsidRPr="000E28EB">
        <w:rPr>
          <w:color w:val="000000"/>
          <w:sz w:val="28"/>
        </w:rPr>
        <w:t>кризово</w:t>
      </w:r>
      <w:proofErr w:type="spellEnd"/>
      <w:r w:rsidRPr="000E28EB">
        <w:rPr>
          <w:color w:val="000000"/>
          <w:sz w:val="28"/>
        </w:rPr>
        <w:t>).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2</w:t>
      </w:r>
      <w:r w:rsidR="001E7A1E">
        <w:rPr>
          <w:color w:val="000000"/>
          <w:sz w:val="28"/>
        </w:rPr>
        <w:t>.3. К</w:t>
      </w:r>
      <w:r w:rsidRPr="000E28EB">
        <w:rPr>
          <w:color w:val="000000"/>
          <w:sz w:val="28"/>
        </w:rPr>
        <w:t>оординація діяльності надавачів соціальних послуг комунального та недержавного сектору, волонтерів, які залучені до надання соціальних послуг.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2</w:t>
      </w:r>
      <w:r w:rsidR="00380227">
        <w:rPr>
          <w:color w:val="000000"/>
          <w:sz w:val="28"/>
        </w:rPr>
        <w:t>.4. В</w:t>
      </w:r>
      <w:r w:rsidRPr="000E28EB">
        <w:rPr>
          <w:color w:val="000000"/>
          <w:sz w:val="28"/>
        </w:rPr>
        <w:t>часне та оперативне реагування на зміни в тенденціях міграції населення, спроможності надавачів соціальних послуг у забезпеченні надання соціальних послуг.</w:t>
      </w:r>
    </w:p>
    <w:p w:rsidR="005619BC" w:rsidRDefault="005619BC" w:rsidP="002D4D71">
      <w:pPr>
        <w:shd w:val="clear" w:color="auto" w:fill="FFFFFF"/>
        <w:ind w:firstLine="573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0E28EB">
        <w:rPr>
          <w:color w:val="000000"/>
          <w:sz w:val="28"/>
        </w:rPr>
        <w:t>.5.</w:t>
      </w:r>
      <w:r w:rsidR="00380227">
        <w:rPr>
          <w:color w:val="000000"/>
          <w:sz w:val="28"/>
        </w:rPr>
        <w:t xml:space="preserve"> Р</w:t>
      </w:r>
      <w:r w:rsidRPr="000E28EB">
        <w:rPr>
          <w:color w:val="000000"/>
          <w:sz w:val="28"/>
        </w:rPr>
        <w:t xml:space="preserve">озв’язання існуючих соціальних проблем, пов`язаних </w:t>
      </w:r>
      <w:r w:rsidR="00380227">
        <w:rPr>
          <w:color w:val="000000"/>
          <w:sz w:val="28"/>
        </w:rPr>
        <w:t xml:space="preserve">із надзвичайним </w:t>
      </w:r>
      <w:r w:rsidRPr="000E28EB">
        <w:rPr>
          <w:color w:val="000000"/>
          <w:sz w:val="28"/>
        </w:rPr>
        <w:t>або воєнним станом, з якими звертаються вразливі групи населення, в тому числі через залучення інших суб’єктів, які працюють у територіальній громаді.</w:t>
      </w:r>
    </w:p>
    <w:p w:rsidR="00D14FDA" w:rsidRDefault="00D14FDA" w:rsidP="002D4D71">
      <w:pPr>
        <w:shd w:val="clear" w:color="auto" w:fill="FFFFFF"/>
        <w:ind w:firstLine="573"/>
        <w:jc w:val="both"/>
        <w:rPr>
          <w:color w:val="000000"/>
          <w:sz w:val="28"/>
        </w:rPr>
      </w:pPr>
    </w:p>
    <w:p w:rsidR="00D14FDA" w:rsidRDefault="00D14FDA" w:rsidP="002D4D71">
      <w:pPr>
        <w:shd w:val="clear" w:color="auto" w:fill="FFFFFF"/>
        <w:outlineLvl w:val="1"/>
        <w:rPr>
          <w:b/>
          <w:bCs/>
          <w:color w:val="000000"/>
          <w:sz w:val="28"/>
        </w:rPr>
      </w:pPr>
    </w:p>
    <w:p w:rsidR="005619BC" w:rsidRDefault="005619BC" w:rsidP="005619BC">
      <w:pPr>
        <w:shd w:val="clear" w:color="auto" w:fill="FFFFFF"/>
        <w:ind w:firstLine="570"/>
        <w:jc w:val="center"/>
        <w:outlineLvl w:val="1"/>
        <w:rPr>
          <w:b/>
          <w:bCs/>
          <w:color w:val="000000"/>
          <w:sz w:val="28"/>
        </w:rPr>
      </w:pPr>
      <w:r w:rsidRPr="000E28EB">
        <w:rPr>
          <w:b/>
          <w:bCs/>
          <w:color w:val="000000"/>
          <w:sz w:val="28"/>
        </w:rPr>
        <w:t>ІІІ.</w:t>
      </w:r>
      <w:r w:rsidRPr="000E28EB">
        <w:rPr>
          <w:b/>
          <w:bCs/>
          <w:color w:val="000000"/>
          <w:spacing w:val="-15"/>
          <w:sz w:val="28"/>
        </w:rPr>
        <w:t> </w:t>
      </w:r>
      <w:r w:rsidRPr="000E28EB">
        <w:rPr>
          <w:b/>
          <w:bCs/>
          <w:color w:val="000000"/>
          <w:sz w:val="28"/>
        </w:rPr>
        <w:t>Склад та організація роботи Координаційної групи</w:t>
      </w:r>
    </w:p>
    <w:p w:rsidR="005619BC" w:rsidRPr="004D0CEF" w:rsidRDefault="005619BC" w:rsidP="005619BC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 w:rsidRPr="004D0CEF">
        <w:rPr>
          <w:color w:val="000000"/>
          <w:sz w:val="28"/>
        </w:rPr>
        <w:t>Координаційна група створюється розпорядженням міського голови.</w:t>
      </w:r>
    </w:p>
    <w:p w:rsidR="005619BC" w:rsidRPr="004D0CEF" w:rsidRDefault="005619BC" w:rsidP="005619BC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</w:rPr>
        <w:t>П</w:t>
      </w:r>
      <w:r w:rsidRPr="004D0CEF">
        <w:rPr>
          <w:color w:val="000000"/>
          <w:sz w:val="28"/>
        </w:rPr>
        <w:t>ерсональний склад та Положення затверджується розпорядженням міського голови.</w:t>
      </w:r>
    </w:p>
    <w:p w:rsidR="005619BC" w:rsidRPr="004D0CEF" w:rsidRDefault="005619BC" w:rsidP="005619BC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ind w:left="0" w:firstLine="709"/>
        <w:contextualSpacing/>
        <w:rPr>
          <w:color w:val="000000"/>
          <w:sz w:val="28"/>
          <w:szCs w:val="28"/>
        </w:rPr>
      </w:pPr>
      <w:bookmarkStart w:id="4" w:name="RichViewCheckpoint5"/>
      <w:bookmarkEnd w:id="4"/>
      <w:r>
        <w:rPr>
          <w:color w:val="000000"/>
          <w:sz w:val="28"/>
        </w:rPr>
        <w:t xml:space="preserve"> </w:t>
      </w:r>
      <w:r w:rsidRPr="004D0CEF">
        <w:rPr>
          <w:color w:val="000000"/>
          <w:sz w:val="28"/>
        </w:rPr>
        <w:t>Координаційну групу очолює заступник міського голови</w:t>
      </w:r>
      <w:r w:rsidR="001E7A1E">
        <w:rPr>
          <w:color w:val="000000"/>
          <w:sz w:val="28"/>
        </w:rPr>
        <w:t>.</w:t>
      </w:r>
      <w:r w:rsidRPr="004D0CEF">
        <w:rPr>
          <w:color w:val="000000"/>
          <w:sz w:val="28"/>
        </w:rPr>
        <w:t xml:space="preserve"> </w:t>
      </w:r>
    </w:p>
    <w:p w:rsidR="005619BC" w:rsidRPr="001D2C7B" w:rsidRDefault="005619BC" w:rsidP="005619BC">
      <w:pPr>
        <w:pStyle w:val="a5"/>
        <w:widowControl/>
        <w:numPr>
          <w:ilvl w:val="1"/>
          <w:numId w:val="19"/>
        </w:numPr>
        <w:shd w:val="clear" w:color="auto" w:fill="FFFFFF"/>
        <w:autoSpaceDE/>
        <w:autoSpaceDN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  <w:r w:rsidRPr="004D0CEF">
        <w:rPr>
          <w:color w:val="000000"/>
          <w:sz w:val="28"/>
        </w:rPr>
        <w:t>До складу Координацій</w:t>
      </w:r>
      <w:r w:rsidR="001E7A1E">
        <w:rPr>
          <w:color w:val="000000"/>
          <w:sz w:val="28"/>
        </w:rPr>
        <w:t xml:space="preserve">ної групи входять представники </w:t>
      </w:r>
      <w:r w:rsidRPr="004D0CEF">
        <w:rPr>
          <w:color w:val="000000"/>
          <w:sz w:val="28"/>
        </w:rPr>
        <w:t>управління соціально</w:t>
      </w:r>
      <w:r>
        <w:rPr>
          <w:color w:val="000000"/>
          <w:sz w:val="28"/>
        </w:rPr>
        <w:t>го захисту населення</w:t>
      </w:r>
      <w:r w:rsidRPr="004D0CEF">
        <w:rPr>
          <w:color w:val="000000"/>
          <w:sz w:val="28"/>
        </w:rPr>
        <w:t xml:space="preserve"> міської ради</w:t>
      </w:r>
      <w:r w:rsidRPr="001D2C7B">
        <w:rPr>
          <w:color w:val="000000"/>
          <w:sz w:val="28"/>
        </w:rPr>
        <w:t xml:space="preserve">, </w:t>
      </w:r>
      <w:r w:rsidR="00D13138" w:rsidRPr="001D2C7B">
        <w:rPr>
          <w:sz w:val="28"/>
          <w:szCs w:val="28"/>
        </w:rPr>
        <w:t xml:space="preserve">управління освіти міської ради, охорони здоров’я, фінансове управління, управління економічного розвитку </w:t>
      </w:r>
      <w:proofErr w:type="spellStart"/>
      <w:r w:rsidR="00D13138" w:rsidRPr="001D2C7B">
        <w:rPr>
          <w:sz w:val="28"/>
          <w:szCs w:val="28"/>
        </w:rPr>
        <w:t>м.Калуша</w:t>
      </w:r>
      <w:proofErr w:type="spellEnd"/>
      <w:r w:rsidR="00D13138" w:rsidRPr="001D2C7B">
        <w:rPr>
          <w:sz w:val="28"/>
          <w:szCs w:val="28"/>
        </w:rPr>
        <w:t xml:space="preserve">, управління молоді та спорту міської ради, служби у справах дітей, </w:t>
      </w:r>
      <w:r w:rsidR="00DF0F3E">
        <w:rPr>
          <w:sz w:val="28"/>
          <w:szCs w:val="28"/>
        </w:rPr>
        <w:t xml:space="preserve">відділу превенції Калуського РВП, </w:t>
      </w:r>
      <w:r w:rsidR="00D13138" w:rsidRPr="001D2C7B">
        <w:rPr>
          <w:sz w:val="28"/>
          <w:szCs w:val="28"/>
        </w:rPr>
        <w:t>надавачів</w:t>
      </w:r>
      <w:r w:rsidR="001D2C7B" w:rsidRPr="001D2C7B">
        <w:rPr>
          <w:sz w:val="28"/>
          <w:szCs w:val="28"/>
        </w:rPr>
        <w:t xml:space="preserve"> та </w:t>
      </w:r>
      <w:r w:rsidR="00D13138" w:rsidRPr="001D2C7B">
        <w:rPr>
          <w:sz w:val="28"/>
          <w:szCs w:val="28"/>
        </w:rPr>
        <w:t xml:space="preserve"> отримувачів соціальних послуг</w:t>
      </w:r>
      <w:r w:rsidR="001D2C7B" w:rsidRPr="001D2C7B">
        <w:rPr>
          <w:sz w:val="28"/>
          <w:szCs w:val="28"/>
        </w:rPr>
        <w:t xml:space="preserve"> в громаді</w:t>
      </w:r>
      <w:r w:rsidR="00D13138" w:rsidRPr="001D2C7B">
        <w:rPr>
          <w:sz w:val="28"/>
          <w:szCs w:val="28"/>
        </w:rPr>
        <w:t>, громадських об’єднань, в тому числі осіб з інвалідністю, благодійних, релігійних організацій, депутат</w:t>
      </w:r>
      <w:r w:rsidR="001E7A1E">
        <w:rPr>
          <w:sz w:val="28"/>
          <w:szCs w:val="28"/>
        </w:rPr>
        <w:t>и</w:t>
      </w:r>
      <w:r w:rsidR="00D13138" w:rsidRPr="001D2C7B">
        <w:rPr>
          <w:sz w:val="28"/>
          <w:szCs w:val="28"/>
        </w:rPr>
        <w:t xml:space="preserve"> місцевої ради</w:t>
      </w:r>
      <w:r w:rsidRPr="001D2C7B">
        <w:rPr>
          <w:color w:val="000000"/>
          <w:sz w:val="28"/>
          <w:szCs w:val="28"/>
        </w:rPr>
        <w:t>. 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 xml:space="preserve">3.5 </w:t>
      </w:r>
      <w:r w:rsidRPr="000E28EB">
        <w:rPr>
          <w:color w:val="000000"/>
          <w:sz w:val="28"/>
        </w:rPr>
        <w:t>Організаційною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формою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діяльності</w:t>
      </w:r>
      <w:r>
        <w:rPr>
          <w:color w:val="000000"/>
          <w:sz w:val="28"/>
        </w:rPr>
        <w:t xml:space="preserve"> </w:t>
      </w:r>
      <w:bookmarkStart w:id="5" w:name="RichViewCheckpoint6"/>
      <w:bookmarkEnd w:id="5"/>
      <w:r w:rsidRPr="000E28EB">
        <w:rPr>
          <w:color w:val="000000"/>
          <w:sz w:val="28"/>
        </w:rPr>
        <w:t>Координаційної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групи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є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засідання,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які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pacing w:val="15"/>
          <w:sz w:val="28"/>
        </w:rPr>
        <w:t>проводяться при виникненні п</w:t>
      </w:r>
      <w:r w:rsidRPr="000E28EB">
        <w:rPr>
          <w:color w:val="000000"/>
          <w:sz w:val="28"/>
        </w:rPr>
        <w:t>отреби в оперативному реагуванні на актуальні потреби населення у соціальних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послугах.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Засідання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</w:t>
      </w:r>
      <w:r>
        <w:rPr>
          <w:color w:val="000000"/>
          <w:sz w:val="28"/>
        </w:rPr>
        <w:t xml:space="preserve">  </w:t>
      </w:r>
      <w:r w:rsidRPr="000E28EB">
        <w:rPr>
          <w:color w:val="000000"/>
          <w:sz w:val="28"/>
        </w:rPr>
        <w:t>групи вважається правомочним, якщо в ньому бере участь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більше половини складу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 групи.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3.</w:t>
      </w:r>
      <w:r w:rsidRPr="000E28EB">
        <w:rPr>
          <w:color w:val="000000"/>
          <w:sz w:val="28"/>
        </w:rPr>
        <w:t>6.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Голова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групи головує на її засіданнях, контролює виконання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Координаційною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групою її завдань і функцій. У разі відсутності голови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групи його обов’язки виконує заступник голови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групи.</w:t>
      </w:r>
    </w:p>
    <w:p w:rsidR="005619BC" w:rsidRPr="000E28EB" w:rsidRDefault="005619BC" w:rsidP="005619BC">
      <w:pPr>
        <w:shd w:val="clear" w:color="auto" w:fill="FFFFFF"/>
        <w:ind w:firstLine="570"/>
        <w:jc w:val="both"/>
        <w:rPr>
          <w:color w:val="000000"/>
          <w:sz w:val="18"/>
          <w:szCs w:val="18"/>
        </w:rPr>
      </w:pPr>
      <w:r>
        <w:rPr>
          <w:color w:val="000000"/>
          <w:sz w:val="28"/>
        </w:rPr>
        <w:t>3.</w:t>
      </w:r>
      <w:r w:rsidRPr="000E28EB">
        <w:rPr>
          <w:color w:val="000000"/>
          <w:sz w:val="28"/>
        </w:rPr>
        <w:t>7. Секретар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 групи готує матеріали, необхідні для її роботи, забезпечує оповіщення членів</w:t>
      </w:r>
      <w:r>
        <w:rPr>
          <w:color w:val="000000"/>
          <w:sz w:val="28"/>
        </w:rPr>
        <w:t xml:space="preserve"> </w:t>
      </w:r>
      <w:r w:rsidRPr="000E28EB">
        <w:rPr>
          <w:color w:val="000000"/>
          <w:sz w:val="28"/>
        </w:rPr>
        <w:t>Координаційної групи про дату, час і місце проведення</w:t>
      </w:r>
      <w:r w:rsidR="001E7A1E">
        <w:rPr>
          <w:color w:val="000000"/>
          <w:sz w:val="28"/>
        </w:rPr>
        <w:t xml:space="preserve"> засідань, веде та оформлю</w:t>
      </w:r>
      <w:r w:rsidRPr="000E28EB">
        <w:rPr>
          <w:color w:val="000000"/>
          <w:sz w:val="28"/>
        </w:rPr>
        <w:t>є протокол засідання. У разі відсутності секретаря його обов’язки тимчасово виконує за дорученням головуючого на засіданні інший член Координаційної групи.</w:t>
      </w:r>
    </w:p>
    <w:p w:rsidR="005619BC" w:rsidRPr="00D14FDA" w:rsidRDefault="00D14FDA" w:rsidP="005619BC">
      <w:pPr>
        <w:shd w:val="clear" w:color="auto" w:fill="FFFFFF"/>
        <w:ind w:firstLine="570"/>
        <w:jc w:val="both"/>
        <w:rPr>
          <w:sz w:val="18"/>
          <w:szCs w:val="18"/>
        </w:rPr>
      </w:pPr>
      <w:r>
        <w:rPr>
          <w:color w:val="000000"/>
          <w:sz w:val="28"/>
        </w:rPr>
        <w:t>3.</w:t>
      </w:r>
      <w:r w:rsidR="005619BC" w:rsidRPr="000E28EB">
        <w:rPr>
          <w:color w:val="000000"/>
          <w:sz w:val="28"/>
        </w:rPr>
        <w:t>8. Рішення Координаційної групи приймається біль</w:t>
      </w:r>
      <w:r>
        <w:rPr>
          <w:color w:val="000000"/>
          <w:sz w:val="28"/>
        </w:rPr>
        <w:t xml:space="preserve">шістю голосів від числа членів, </w:t>
      </w:r>
      <w:r w:rsidR="005619BC" w:rsidRPr="000E28EB">
        <w:rPr>
          <w:color w:val="000000"/>
          <w:sz w:val="28"/>
        </w:rPr>
        <w:t>як</w:t>
      </w:r>
      <w:r w:rsidR="005619BC" w:rsidRPr="000E28EB">
        <w:rPr>
          <w:color w:val="000000"/>
          <w:spacing w:val="15"/>
          <w:sz w:val="28"/>
        </w:rPr>
        <w:t>і</w:t>
      </w:r>
      <w:r w:rsidR="005619BC">
        <w:rPr>
          <w:color w:val="000000"/>
          <w:spacing w:val="15"/>
          <w:sz w:val="28"/>
        </w:rPr>
        <w:t xml:space="preserve"> </w:t>
      </w:r>
      <w:r w:rsidR="005619BC" w:rsidRPr="000E28EB">
        <w:rPr>
          <w:color w:val="000000"/>
          <w:sz w:val="28"/>
        </w:rPr>
        <w:t>присутн</w:t>
      </w:r>
      <w:r w:rsidR="005619BC" w:rsidRPr="000E28EB">
        <w:rPr>
          <w:color w:val="000000"/>
          <w:spacing w:val="-15"/>
          <w:sz w:val="28"/>
        </w:rPr>
        <w:t>і</w:t>
      </w:r>
      <w:r w:rsidR="005619BC">
        <w:rPr>
          <w:color w:val="000000"/>
          <w:spacing w:val="-15"/>
          <w:sz w:val="28"/>
        </w:rPr>
        <w:t xml:space="preserve"> </w:t>
      </w:r>
      <w:r w:rsidR="005619BC" w:rsidRPr="000E28EB">
        <w:rPr>
          <w:color w:val="000000"/>
          <w:sz w:val="28"/>
        </w:rPr>
        <w:t>н</w:t>
      </w:r>
      <w:r w:rsidR="005619BC" w:rsidRPr="000E28EB">
        <w:rPr>
          <w:color w:val="000000"/>
          <w:spacing w:val="-15"/>
          <w:sz w:val="28"/>
        </w:rPr>
        <w:t>а</w:t>
      </w:r>
      <w:r w:rsidR="005619BC">
        <w:rPr>
          <w:color w:val="000000"/>
          <w:spacing w:val="-15"/>
          <w:sz w:val="28"/>
        </w:rPr>
        <w:t xml:space="preserve"> </w:t>
      </w:r>
      <w:r w:rsidR="005619BC" w:rsidRPr="000E28EB">
        <w:rPr>
          <w:color w:val="000000"/>
          <w:sz w:val="28"/>
        </w:rPr>
        <w:t>засіданні</w:t>
      </w:r>
      <w:r w:rsidR="005619BC" w:rsidRPr="000E28EB">
        <w:rPr>
          <w:color w:val="000000"/>
          <w:spacing w:val="-15"/>
          <w:sz w:val="28"/>
        </w:rPr>
        <w:t>, </w:t>
      </w:r>
      <w:r w:rsidR="005619BC" w:rsidRPr="000E28EB">
        <w:rPr>
          <w:color w:val="000000"/>
          <w:sz w:val="28"/>
        </w:rPr>
        <w:t>шляхом відкритог</w:t>
      </w:r>
      <w:r w:rsidR="005619BC" w:rsidRPr="000E28EB">
        <w:rPr>
          <w:color w:val="000000"/>
          <w:spacing w:val="-15"/>
          <w:sz w:val="28"/>
        </w:rPr>
        <w:t>о</w:t>
      </w:r>
      <w:r w:rsidR="005619BC">
        <w:rPr>
          <w:color w:val="000000"/>
          <w:spacing w:val="-15"/>
          <w:sz w:val="28"/>
        </w:rPr>
        <w:t xml:space="preserve"> </w:t>
      </w:r>
      <w:r w:rsidR="005619BC" w:rsidRPr="000E28EB">
        <w:rPr>
          <w:color w:val="000000"/>
          <w:sz w:val="28"/>
        </w:rPr>
        <w:t>голосуванн</w:t>
      </w:r>
      <w:r w:rsidR="005619BC" w:rsidRPr="000E28EB">
        <w:rPr>
          <w:color w:val="000000"/>
          <w:spacing w:val="-15"/>
          <w:sz w:val="28"/>
        </w:rPr>
        <w:t>я</w:t>
      </w:r>
      <w:r>
        <w:rPr>
          <w:color w:val="000000"/>
          <w:sz w:val="28"/>
        </w:rPr>
        <w:t xml:space="preserve">. </w:t>
      </w:r>
      <w:r w:rsidR="005619BC" w:rsidRPr="000E28EB">
        <w:rPr>
          <w:color w:val="000000"/>
          <w:sz w:val="28"/>
        </w:rPr>
        <w:t>За</w:t>
      </w:r>
      <w:r>
        <w:rPr>
          <w:color w:val="000000"/>
          <w:sz w:val="28"/>
        </w:rPr>
        <w:t xml:space="preserve"> </w:t>
      </w:r>
      <w:r w:rsidR="005619BC" w:rsidRPr="000E28EB">
        <w:rPr>
          <w:color w:val="000000"/>
          <w:sz w:val="28"/>
        </w:rPr>
        <w:t>умови</w:t>
      </w:r>
      <w:r>
        <w:rPr>
          <w:color w:val="000000"/>
          <w:spacing w:val="-15"/>
          <w:sz w:val="28"/>
        </w:rPr>
        <w:t xml:space="preserve"> </w:t>
      </w:r>
      <w:r w:rsidR="005619BC" w:rsidRPr="000E28EB">
        <w:rPr>
          <w:color w:val="000000"/>
          <w:sz w:val="28"/>
        </w:rPr>
        <w:t>рівного</w:t>
      </w:r>
      <w:r>
        <w:rPr>
          <w:color w:val="000000"/>
          <w:sz w:val="28"/>
        </w:rPr>
        <w:t xml:space="preserve"> </w:t>
      </w:r>
      <w:r w:rsidR="005619BC" w:rsidRPr="000E28EB">
        <w:rPr>
          <w:color w:val="000000"/>
          <w:sz w:val="28"/>
        </w:rPr>
        <w:t>розподілу</w:t>
      </w:r>
      <w:r>
        <w:rPr>
          <w:color w:val="000000"/>
          <w:sz w:val="28"/>
        </w:rPr>
        <w:t xml:space="preserve"> </w:t>
      </w:r>
      <w:r w:rsidR="005619BC" w:rsidRPr="000E28EB">
        <w:rPr>
          <w:color w:val="000000"/>
          <w:sz w:val="28"/>
        </w:rPr>
        <w:t>голосів</w:t>
      </w:r>
      <w:r>
        <w:rPr>
          <w:color w:val="000000"/>
          <w:sz w:val="28"/>
        </w:rPr>
        <w:t xml:space="preserve"> </w:t>
      </w:r>
      <w:r w:rsidR="005619BC" w:rsidRPr="000E28EB">
        <w:rPr>
          <w:color w:val="000000"/>
          <w:sz w:val="28"/>
        </w:rPr>
        <w:t>вирішальним</w:t>
      </w:r>
      <w:r>
        <w:rPr>
          <w:color w:val="000000"/>
          <w:sz w:val="28"/>
        </w:rPr>
        <w:t xml:space="preserve"> </w:t>
      </w:r>
      <w:r w:rsidR="005619BC" w:rsidRPr="000E28EB">
        <w:rPr>
          <w:color w:val="000000"/>
          <w:sz w:val="28"/>
        </w:rPr>
        <w:t>є</w:t>
      </w:r>
      <w:r>
        <w:rPr>
          <w:color w:val="000000"/>
          <w:sz w:val="28"/>
        </w:rPr>
        <w:t xml:space="preserve"> </w:t>
      </w:r>
      <w:r w:rsidR="005619BC" w:rsidRPr="000E28EB">
        <w:rPr>
          <w:color w:val="000000"/>
          <w:sz w:val="28"/>
        </w:rPr>
        <w:t>голос</w:t>
      </w:r>
      <w:r>
        <w:rPr>
          <w:color w:val="000000"/>
          <w:sz w:val="28"/>
        </w:rPr>
        <w:t xml:space="preserve"> </w:t>
      </w:r>
      <w:r w:rsidR="005619BC" w:rsidRPr="00D14FDA">
        <w:rPr>
          <w:sz w:val="28"/>
        </w:rPr>
        <w:t>голови</w:t>
      </w:r>
      <w:r>
        <w:rPr>
          <w:sz w:val="28"/>
        </w:rPr>
        <w:t xml:space="preserve"> </w:t>
      </w:r>
      <w:r w:rsidR="005619BC" w:rsidRPr="00D14FDA">
        <w:rPr>
          <w:sz w:val="28"/>
        </w:rPr>
        <w:t>Координаційної групи.</w:t>
      </w:r>
    </w:p>
    <w:p w:rsidR="005619BC" w:rsidRPr="00B42B05" w:rsidRDefault="00D14FDA" w:rsidP="005619BC">
      <w:pPr>
        <w:shd w:val="clear" w:color="auto" w:fill="FFFFFF"/>
        <w:ind w:firstLine="570"/>
        <w:jc w:val="both"/>
        <w:rPr>
          <w:sz w:val="18"/>
          <w:szCs w:val="18"/>
        </w:rPr>
      </w:pPr>
      <w:r w:rsidRPr="00B42B05">
        <w:rPr>
          <w:sz w:val="28"/>
        </w:rPr>
        <w:t>3.</w:t>
      </w:r>
      <w:r w:rsidR="005619BC" w:rsidRPr="00B42B05">
        <w:rPr>
          <w:sz w:val="28"/>
        </w:rPr>
        <w:t>9. Пропозиції Координаційної групи оформлюється протоколом, який підписується головуючим на засіданні, секретарем та не менше як одним членом Координаційної групи.</w:t>
      </w:r>
    </w:p>
    <w:p w:rsidR="005619BC" w:rsidRDefault="00D14FDA" w:rsidP="005619BC">
      <w:pPr>
        <w:shd w:val="clear" w:color="auto" w:fill="FFFFFF"/>
        <w:ind w:firstLine="570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 w:rsidR="005619BC" w:rsidRPr="000E28EB">
        <w:rPr>
          <w:color w:val="000000"/>
          <w:sz w:val="28"/>
        </w:rPr>
        <w:t>10. Голова Координаційної групи може прийняти рішення про проведення засідання в режимі реального часу з використанням відповідних технічних засобів, зокрема через Інтернет, або про участь члена Координаційної групи у засіданні в такому режимі.</w:t>
      </w:r>
    </w:p>
    <w:p w:rsidR="002D4D71" w:rsidRDefault="002D4D71" w:rsidP="005619BC">
      <w:pPr>
        <w:shd w:val="clear" w:color="auto" w:fill="FFFFFF"/>
        <w:ind w:firstLine="570"/>
        <w:jc w:val="both"/>
        <w:rPr>
          <w:color w:val="000000"/>
          <w:sz w:val="28"/>
        </w:rPr>
      </w:pPr>
    </w:p>
    <w:p w:rsidR="00A12393" w:rsidRDefault="00A12393" w:rsidP="005619BC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425856" w:rsidRDefault="00425856" w:rsidP="00425856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                            Олег САВКА</w:t>
      </w:r>
    </w:p>
    <w:p w:rsidR="00955801" w:rsidRPr="000E28EB" w:rsidRDefault="00955801" w:rsidP="00955801">
      <w:pPr>
        <w:shd w:val="clear" w:color="auto" w:fill="FFFFFF"/>
        <w:ind w:firstLine="570"/>
        <w:jc w:val="both"/>
        <w:outlineLvl w:val="1"/>
        <w:rPr>
          <w:b/>
          <w:bCs/>
          <w:color w:val="000000"/>
          <w:sz w:val="36"/>
          <w:szCs w:val="36"/>
        </w:rPr>
      </w:pPr>
    </w:p>
    <w:p w:rsidR="00955801" w:rsidRPr="000E28EB" w:rsidRDefault="00955801" w:rsidP="00955801">
      <w:pPr>
        <w:shd w:val="clear" w:color="auto" w:fill="FFFFFF"/>
        <w:ind w:firstLine="570"/>
        <w:jc w:val="both"/>
        <w:outlineLvl w:val="1"/>
        <w:rPr>
          <w:b/>
          <w:bCs/>
          <w:color w:val="000000"/>
          <w:sz w:val="36"/>
          <w:szCs w:val="36"/>
        </w:rPr>
      </w:pPr>
    </w:p>
    <w:p w:rsidR="00955801" w:rsidRDefault="00955801" w:rsidP="003D3DFB">
      <w:pPr>
        <w:rPr>
          <w:sz w:val="28"/>
          <w:szCs w:val="28"/>
        </w:rPr>
      </w:pPr>
      <w:bookmarkStart w:id="6" w:name="_GoBack"/>
      <w:bookmarkEnd w:id="6"/>
    </w:p>
    <w:sectPr w:rsidR="00955801" w:rsidSect="00D14FDA">
      <w:headerReference w:type="default" r:id="rId9"/>
      <w:pgSz w:w="11910" w:h="16840"/>
      <w:pgMar w:top="284" w:right="71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AD" w:rsidRDefault="00FC1AAD" w:rsidP="000706FF">
      <w:r>
        <w:separator/>
      </w:r>
    </w:p>
  </w:endnote>
  <w:endnote w:type="continuationSeparator" w:id="0">
    <w:p w:rsidR="00FC1AAD" w:rsidRDefault="00FC1AAD" w:rsidP="0007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AD" w:rsidRDefault="00FC1AAD" w:rsidP="000706FF">
      <w:r>
        <w:separator/>
      </w:r>
    </w:p>
  </w:footnote>
  <w:footnote w:type="continuationSeparator" w:id="0">
    <w:p w:rsidR="00FC1AAD" w:rsidRDefault="00FC1AAD" w:rsidP="0007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E2" w:rsidRDefault="000B63E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27A22D3E"/>
    <w:multiLevelType w:val="multilevel"/>
    <w:tmpl w:val="C8C8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B77A7"/>
    <w:multiLevelType w:val="hybridMultilevel"/>
    <w:tmpl w:val="E66C7F84"/>
    <w:lvl w:ilvl="0" w:tplc="3DECE5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144"/>
    <w:multiLevelType w:val="hybridMultilevel"/>
    <w:tmpl w:val="5B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54296FF4"/>
    <w:multiLevelType w:val="hybridMultilevel"/>
    <w:tmpl w:val="CCC06A80"/>
    <w:lvl w:ilvl="0" w:tplc="8C4E0D76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8" w15:restartNumberingAfterBreak="0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9" w15:restartNumberingAfterBreak="0">
    <w:nsid w:val="667B5A02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A96A59"/>
    <w:multiLevelType w:val="multilevel"/>
    <w:tmpl w:val="064CFC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12" w15:restartNumberingAfterBreak="0">
    <w:nsid w:val="72B023B0"/>
    <w:multiLevelType w:val="hybridMultilevel"/>
    <w:tmpl w:val="22F0AC32"/>
    <w:lvl w:ilvl="0" w:tplc="DF820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9D44FB"/>
    <w:multiLevelType w:val="hybridMultilevel"/>
    <w:tmpl w:val="10F6F498"/>
    <w:lvl w:ilvl="0" w:tplc="06D6AB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9987C43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A735381"/>
    <w:multiLevelType w:val="hybridMultilevel"/>
    <w:tmpl w:val="174862A2"/>
    <w:lvl w:ilvl="0" w:tplc="F7EE1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14"/>
  </w:num>
  <w:num w:numId="10">
    <w:abstractNumId w:val="9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3"/>
    </w:lvlOverride>
  </w:num>
  <w:num w:numId="18">
    <w:abstractNumId w:val="2"/>
    <w:lvlOverride w:ilvl="0">
      <w:startOverride w:val="4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06FF"/>
    <w:rsid w:val="00002DB4"/>
    <w:rsid w:val="000073D7"/>
    <w:rsid w:val="00013E48"/>
    <w:rsid w:val="00024E9A"/>
    <w:rsid w:val="0003250A"/>
    <w:rsid w:val="00040692"/>
    <w:rsid w:val="00040FE5"/>
    <w:rsid w:val="000706FF"/>
    <w:rsid w:val="00076D63"/>
    <w:rsid w:val="00083899"/>
    <w:rsid w:val="00091798"/>
    <w:rsid w:val="0009741D"/>
    <w:rsid w:val="000976AA"/>
    <w:rsid w:val="000B06B2"/>
    <w:rsid w:val="000B63E2"/>
    <w:rsid w:val="000D7639"/>
    <w:rsid w:val="000F3217"/>
    <w:rsid w:val="000F5A94"/>
    <w:rsid w:val="001111CB"/>
    <w:rsid w:val="00116500"/>
    <w:rsid w:val="001378AC"/>
    <w:rsid w:val="00161EB8"/>
    <w:rsid w:val="00182095"/>
    <w:rsid w:val="001B2A91"/>
    <w:rsid w:val="001C5FC7"/>
    <w:rsid w:val="001D29B7"/>
    <w:rsid w:val="001D2C7B"/>
    <w:rsid w:val="001E7A1E"/>
    <w:rsid w:val="001F59CB"/>
    <w:rsid w:val="00201575"/>
    <w:rsid w:val="00223F7B"/>
    <w:rsid w:val="002547F1"/>
    <w:rsid w:val="00284EC8"/>
    <w:rsid w:val="00285F70"/>
    <w:rsid w:val="0028651E"/>
    <w:rsid w:val="002874D0"/>
    <w:rsid w:val="002919C3"/>
    <w:rsid w:val="002B6273"/>
    <w:rsid w:val="002C7290"/>
    <w:rsid w:val="002D4D71"/>
    <w:rsid w:val="002E383A"/>
    <w:rsid w:val="002F431C"/>
    <w:rsid w:val="002F450C"/>
    <w:rsid w:val="00306195"/>
    <w:rsid w:val="00306C61"/>
    <w:rsid w:val="0031719E"/>
    <w:rsid w:val="00335314"/>
    <w:rsid w:val="00346DF8"/>
    <w:rsid w:val="00353D0F"/>
    <w:rsid w:val="00360E78"/>
    <w:rsid w:val="00362815"/>
    <w:rsid w:val="00380227"/>
    <w:rsid w:val="003A537D"/>
    <w:rsid w:val="003B2498"/>
    <w:rsid w:val="003B6AA8"/>
    <w:rsid w:val="003D1D52"/>
    <w:rsid w:val="003D279C"/>
    <w:rsid w:val="003D3DFB"/>
    <w:rsid w:val="003E1AD7"/>
    <w:rsid w:val="003E2EBD"/>
    <w:rsid w:val="003E587D"/>
    <w:rsid w:val="00414529"/>
    <w:rsid w:val="0041721A"/>
    <w:rsid w:val="00417B24"/>
    <w:rsid w:val="00425856"/>
    <w:rsid w:val="004259EC"/>
    <w:rsid w:val="004576FE"/>
    <w:rsid w:val="00491AF9"/>
    <w:rsid w:val="004B4589"/>
    <w:rsid w:val="004D2FD1"/>
    <w:rsid w:val="004D5558"/>
    <w:rsid w:val="004E0CFE"/>
    <w:rsid w:val="005022A2"/>
    <w:rsid w:val="00506B9C"/>
    <w:rsid w:val="0052387F"/>
    <w:rsid w:val="00547021"/>
    <w:rsid w:val="005619BC"/>
    <w:rsid w:val="00567C1C"/>
    <w:rsid w:val="00576AD6"/>
    <w:rsid w:val="005818F6"/>
    <w:rsid w:val="005956E2"/>
    <w:rsid w:val="005B0C59"/>
    <w:rsid w:val="005C21E3"/>
    <w:rsid w:val="005D6F36"/>
    <w:rsid w:val="005F45F3"/>
    <w:rsid w:val="00605896"/>
    <w:rsid w:val="00610D8C"/>
    <w:rsid w:val="00615893"/>
    <w:rsid w:val="00640471"/>
    <w:rsid w:val="006754BA"/>
    <w:rsid w:val="00685F34"/>
    <w:rsid w:val="006B79D1"/>
    <w:rsid w:val="006D14FB"/>
    <w:rsid w:val="006F267F"/>
    <w:rsid w:val="006F361D"/>
    <w:rsid w:val="006F4924"/>
    <w:rsid w:val="00700974"/>
    <w:rsid w:val="00711B46"/>
    <w:rsid w:val="00725E39"/>
    <w:rsid w:val="007454E2"/>
    <w:rsid w:val="0075289A"/>
    <w:rsid w:val="00754184"/>
    <w:rsid w:val="007631F9"/>
    <w:rsid w:val="0076474E"/>
    <w:rsid w:val="00784175"/>
    <w:rsid w:val="00797E1E"/>
    <w:rsid w:val="007C3AA1"/>
    <w:rsid w:val="0080187B"/>
    <w:rsid w:val="008263BC"/>
    <w:rsid w:val="0083190B"/>
    <w:rsid w:val="00867F4D"/>
    <w:rsid w:val="008808BF"/>
    <w:rsid w:val="00882A47"/>
    <w:rsid w:val="0089493C"/>
    <w:rsid w:val="00895E6C"/>
    <w:rsid w:val="008B2D3A"/>
    <w:rsid w:val="008B6782"/>
    <w:rsid w:val="008C3CDD"/>
    <w:rsid w:val="008D0D9D"/>
    <w:rsid w:val="008E5B05"/>
    <w:rsid w:val="008F53B6"/>
    <w:rsid w:val="009279F9"/>
    <w:rsid w:val="0093168D"/>
    <w:rsid w:val="00933BE8"/>
    <w:rsid w:val="00940C65"/>
    <w:rsid w:val="0094780D"/>
    <w:rsid w:val="00955801"/>
    <w:rsid w:val="00975F80"/>
    <w:rsid w:val="0099586E"/>
    <w:rsid w:val="009A3D96"/>
    <w:rsid w:val="009B6F4B"/>
    <w:rsid w:val="009E4767"/>
    <w:rsid w:val="009F439A"/>
    <w:rsid w:val="009F4B1A"/>
    <w:rsid w:val="00A12393"/>
    <w:rsid w:val="00A12E06"/>
    <w:rsid w:val="00A1432A"/>
    <w:rsid w:val="00A3460B"/>
    <w:rsid w:val="00A369A9"/>
    <w:rsid w:val="00A4316E"/>
    <w:rsid w:val="00A46000"/>
    <w:rsid w:val="00A667F2"/>
    <w:rsid w:val="00A832E5"/>
    <w:rsid w:val="00A840C5"/>
    <w:rsid w:val="00A87AA8"/>
    <w:rsid w:val="00A97BDD"/>
    <w:rsid w:val="00AE4356"/>
    <w:rsid w:val="00AE6BA8"/>
    <w:rsid w:val="00AF216F"/>
    <w:rsid w:val="00B07104"/>
    <w:rsid w:val="00B12002"/>
    <w:rsid w:val="00B15C57"/>
    <w:rsid w:val="00B42003"/>
    <w:rsid w:val="00B42B05"/>
    <w:rsid w:val="00B43414"/>
    <w:rsid w:val="00B539CE"/>
    <w:rsid w:val="00B61FA2"/>
    <w:rsid w:val="00B94845"/>
    <w:rsid w:val="00BA0194"/>
    <w:rsid w:val="00BC4EBE"/>
    <w:rsid w:val="00BD5963"/>
    <w:rsid w:val="00BE3686"/>
    <w:rsid w:val="00BF345B"/>
    <w:rsid w:val="00BF4FF0"/>
    <w:rsid w:val="00C0472F"/>
    <w:rsid w:val="00C05FB5"/>
    <w:rsid w:val="00C069A1"/>
    <w:rsid w:val="00C1435F"/>
    <w:rsid w:val="00C2489C"/>
    <w:rsid w:val="00C27617"/>
    <w:rsid w:val="00C37213"/>
    <w:rsid w:val="00C423CD"/>
    <w:rsid w:val="00C464EF"/>
    <w:rsid w:val="00C64F31"/>
    <w:rsid w:val="00C71DBB"/>
    <w:rsid w:val="00C74DFD"/>
    <w:rsid w:val="00C85F9C"/>
    <w:rsid w:val="00C94341"/>
    <w:rsid w:val="00C94401"/>
    <w:rsid w:val="00CA5A08"/>
    <w:rsid w:val="00CB424C"/>
    <w:rsid w:val="00CD52E8"/>
    <w:rsid w:val="00CD793A"/>
    <w:rsid w:val="00CE3AA0"/>
    <w:rsid w:val="00CF1C78"/>
    <w:rsid w:val="00CF1D32"/>
    <w:rsid w:val="00CF5EA0"/>
    <w:rsid w:val="00D05882"/>
    <w:rsid w:val="00D10351"/>
    <w:rsid w:val="00D10ED8"/>
    <w:rsid w:val="00D11207"/>
    <w:rsid w:val="00D13138"/>
    <w:rsid w:val="00D14FDA"/>
    <w:rsid w:val="00D150CC"/>
    <w:rsid w:val="00D31299"/>
    <w:rsid w:val="00D55E6F"/>
    <w:rsid w:val="00D612EC"/>
    <w:rsid w:val="00D806DD"/>
    <w:rsid w:val="00D91506"/>
    <w:rsid w:val="00DA0092"/>
    <w:rsid w:val="00DB5D48"/>
    <w:rsid w:val="00DF0F3E"/>
    <w:rsid w:val="00DF2BE0"/>
    <w:rsid w:val="00E03D61"/>
    <w:rsid w:val="00E706B2"/>
    <w:rsid w:val="00E851F9"/>
    <w:rsid w:val="00E930FD"/>
    <w:rsid w:val="00EA3000"/>
    <w:rsid w:val="00EC47E7"/>
    <w:rsid w:val="00F13939"/>
    <w:rsid w:val="00F5099C"/>
    <w:rsid w:val="00F606C2"/>
    <w:rsid w:val="00F756BD"/>
    <w:rsid w:val="00F80E12"/>
    <w:rsid w:val="00F9693D"/>
    <w:rsid w:val="00FA190D"/>
    <w:rsid w:val="00FA2D0F"/>
    <w:rsid w:val="00FB6C4D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A3CB2"/>
  <w15:docId w15:val="{AC40D175-909D-4B13-B3E9-FE0A044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34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6D14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11">
    <w:name w:val="rvts11"/>
    <w:basedOn w:val="a0"/>
    <w:rsid w:val="00DB5D48"/>
  </w:style>
  <w:style w:type="table" w:styleId="ad">
    <w:name w:val="Table Grid"/>
    <w:basedOn w:val="a1"/>
    <w:uiPriority w:val="59"/>
    <w:rsid w:val="005818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F764-3C7B-41A9-A7FB-455E51A4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6286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Пользователь</cp:lastModifiedBy>
  <cp:revision>95</cp:revision>
  <cp:lastPrinted>2024-03-12T07:57:00Z</cp:lastPrinted>
  <dcterms:created xsi:type="dcterms:W3CDTF">2021-09-07T10:35:00Z</dcterms:created>
  <dcterms:modified xsi:type="dcterms:W3CDTF">2024-03-12T08:11:00Z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