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97" w:rsidRDefault="00F975A7" w:rsidP="00F975A7">
      <w:pPr>
        <w:spacing w:after="0"/>
        <w:jc w:val="center"/>
      </w:pPr>
      <w:r w:rsidRPr="00752B9D">
        <w:rPr>
          <w:rFonts w:ascii="Arial" w:hAnsi="Arial" w:cs="Arial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7.75pt" o:ole="" fillcolor="window">
            <v:imagedata r:id="rId6" o:title=""/>
          </v:shape>
          <o:OLEObject Type="Embed" ProgID="Imaging." ShapeID="_x0000_i1025" DrawAspect="Content" ObjectID="_1677419262" r:id="rId7"/>
        </w:object>
      </w:r>
    </w:p>
    <w:p w:rsidR="000E1B97" w:rsidRPr="00343BEB" w:rsidRDefault="000E1B97" w:rsidP="00F975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BEB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0E1B97" w:rsidRPr="00F27948" w:rsidRDefault="000E1B97" w:rsidP="000E1B97">
      <w:pPr>
        <w:pStyle w:val="5"/>
        <w:jc w:val="center"/>
        <w:rPr>
          <w:szCs w:val="28"/>
          <w:u w:val="none"/>
          <w:lang w:val="uk-UA"/>
        </w:rPr>
      </w:pPr>
      <w:r w:rsidRPr="00F27948">
        <w:rPr>
          <w:szCs w:val="28"/>
          <w:u w:val="none"/>
          <w:lang w:val="uk-UA"/>
        </w:rPr>
        <w:t xml:space="preserve">КАЛУСЬКА </w:t>
      </w:r>
      <w:r>
        <w:rPr>
          <w:szCs w:val="28"/>
          <w:u w:val="none"/>
          <w:lang w:val="uk-UA"/>
        </w:rPr>
        <w:t xml:space="preserve"> </w:t>
      </w:r>
      <w:r w:rsidRPr="00F27948">
        <w:rPr>
          <w:szCs w:val="28"/>
          <w:u w:val="none"/>
          <w:lang w:val="uk-UA"/>
        </w:rPr>
        <w:t>МІСЬКА</w:t>
      </w:r>
      <w:r>
        <w:rPr>
          <w:szCs w:val="28"/>
          <w:u w:val="none"/>
          <w:lang w:val="uk-UA"/>
        </w:rPr>
        <w:t xml:space="preserve"> </w:t>
      </w:r>
      <w:r w:rsidRPr="00F27948">
        <w:rPr>
          <w:szCs w:val="28"/>
          <w:u w:val="none"/>
          <w:lang w:val="uk-UA"/>
        </w:rPr>
        <w:t xml:space="preserve"> РАДА</w:t>
      </w:r>
    </w:p>
    <w:p w:rsidR="000E1B97" w:rsidRPr="00F27948" w:rsidRDefault="000E1B97" w:rsidP="000E1B97">
      <w:pPr>
        <w:pStyle w:val="4"/>
        <w:ind w:left="0"/>
        <w:jc w:val="center"/>
        <w:rPr>
          <w:szCs w:val="28"/>
          <w:lang w:val="uk-UA"/>
        </w:rPr>
      </w:pPr>
      <w:r w:rsidRPr="00F27948">
        <w:rPr>
          <w:szCs w:val="28"/>
          <w:lang w:val="uk-UA"/>
        </w:rPr>
        <w:t xml:space="preserve">ІВАНО-ФРАНКІВСЬКОЇ </w:t>
      </w:r>
      <w:r>
        <w:rPr>
          <w:szCs w:val="28"/>
          <w:lang w:val="uk-UA"/>
        </w:rPr>
        <w:t xml:space="preserve"> </w:t>
      </w:r>
      <w:r w:rsidRPr="00F27948">
        <w:rPr>
          <w:szCs w:val="28"/>
          <w:lang w:val="uk-UA"/>
        </w:rPr>
        <w:t>ОБЛАСТІ</w:t>
      </w:r>
    </w:p>
    <w:p w:rsidR="000E1B97" w:rsidRPr="00343BEB" w:rsidRDefault="001E52C0" w:rsidP="000E1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34" style="position:absolute;left:0;text-align:left;z-index:251660288" from="1.4pt,20.65pt" to="483.8pt,20.65pt" o:allowincell="f" strokeweight="3.75pt">
            <v:stroke linestyle="thickThin"/>
          </v:line>
        </w:pict>
      </w:r>
      <w:r w:rsidR="000E1B97" w:rsidRPr="00343BE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0E1B97" w:rsidRPr="00AE58FB" w:rsidRDefault="000E1B97" w:rsidP="000E1B97">
      <w:pPr>
        <w:pStyle w:val="3"/>
        <w:jc w:val="center"/>
        <w:rPr>
          <w:b/>
          <w:spacing w:val="20"/>
          <w:sz w:val="28"/>
          <w:szCs w:val="28"/>
          <w:lang w:val="uk-UA"/>
        </w:rPr>
      </w:pPr>
      <w:r w:rsidRPr="00AE58FB">
        <w:rPr>
          <w:b/>
          <w:spacing w:val="20"/>
          <w:sz w:val="28"/>
          <w:szCs w:val="28"/>
          <w:lang w:val="uk-UA"/>
        </w:rPr>
        <w:t>РОЗПОРЯДЖЕННЯ</w:t>
      </w:r>
      <w:r>
        <w:rPr>
          <w:b/>
          <w:spacing w:val="20"/>
          <w:sz w:val="28"/>
          <w:szCs w:val="28"/>
          <w:lang w:val="uk-UA"/>
        </w:rPr>
        <w:t xml:space="preserve"> МІСЬКОГО ГОЛОВИ</w:t>
      </w:r>
    </w:p>
    <w:p w:rsidR="000E1B97" w:rsidRPr="003847C1" w:rsidRDefault="000E1B97" w:rsidP="000E1B97">
      <w:pPr>
        <w:ind w:right="-1"/>
        <w:rPr>
          <w:rFonts w:ascii="Arial" w:hAnsi="Arial" w:cs="Arial"/>
        </w:rPr>
      </w:pPr>
    </w:p>
    <w:p w:rsidR="00593FEA" w:rsidRPr="001E52C0" w:rsidRDefault="00F975A7" w:rsidP="00D8403C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</w:rPr>
        <w:t xml:space="preserve"> </w:t>
      </w:r>
      <w:r w:rsidR="000E1B97" w:rsidRPr="00AE58FB">
        <w:rPr>
          <w:rFonts w:ascii="Arial" w:hAnsi="Arial" w:cs="Arial"/>
        </w:rPr>
        <w:t xml:space="preserve"> </w:t>
      </w:r>
      <w:r w:rsidR="001E52C0" w:rsidRPr="001E52C0">
        <w:rPr>
          <w:rFonts w:ascii="Times New Roman" w:hAnsi="Times New Roman" w:cs="Times New Roman"/>
          <w:sz w:val="28"/>
          <w:szCs w:val="28"/>
          <w:lang w:val="uk-UA"/>
        </w:rPr>
        <w:t>12.03.2021</w:t>
      </w:r>
      <w:r w:rsidR="00D74476">
        <w:rPr>
          <w:rFonts w:ascii="Arial" w:hAnsi="Arial" w:cs="Arial"/>
          <w:lang w:val="uk-UA"/>
        </w:rPr>
        <w:t xml:space="preserve">                                     </w:t>
      </w:r>
      <w:r>
        <w:rPr>
          <w:rFonts w:ascii="Arial" w:hAnsi="Arial" w:cs="Arial"/>
          <w:lang w:val="uk-UA"/>
        </w:rPr>
        <w:t xml:space="preserve"> </w:t>
      </w:r>
      <w:r w:rsidR="00D74476">
        <w:rPr>
          <w:rFonts w:ascii="Arial" w:hAnsi="Arial" w:cs="Arial"/>
          <w:lang w:val="uk-UA"/>
        </w:rPr>
        <w:t xml:space="preserve">     </w:t>
      </w:r>
      <w:r w:rsidR="000E1B97">
        <w:rPr>
          <w:rFonts w:ascii="Arial" w:hAnsi="Arial" w:cs="Arial"/>
          <w:lang w:val="uk-UA"/>
        </w:rPr>
        <w:t>м.</w:t>
      </w:r>
      <w:r w:rsidR="000E1B97" w:rsidRPr="00AE58FB">
        <w:rPr>
          <w:rFonts w:ascii="Arial" w:hAnsi="Arial" w:cs="Arial"/>
        </w:rPr>
        <w:t xml:space="preserve">Калуш                              </w:t>
      </w:r>
      <w:r w:rsidR="00D74476">
        <w:rPr>
          <w:rFonts w:ascii="Arial" w:hAnsi="Arial" w:cs="Arial"/>
          <w:lang w:val="uk-UA"/>
        </w:rPr>
        <w:t xml:space="preserve"> </w:t>
      </w:r>
      <w:r w:rsidR="001E52C0">
        <w:rPr>
          <w:rFonts w:ascii="Arial" w:hAnsi="Arial" w:cs="Arial"/>
          <w:lang w:val="uk-UA"/>
        </w:rPr>
        <w:t xml:space="preserve">                         </w:t>
      </w:r>
      <w:r w:rsidR="001E52C0" w:rsidRPr="001E52C0">
        <w:rPr>
          <w:rFonts w:ascii="Times New Roman" w:hAnsi="Times New Roman" w:cs="Times New Roman"/>
          <w:sz w:val="28"/>
          <w:szCs w:val="28"/>
          <w:lang w:val="uk-UA"/>
        </w:rPr>
        <w:t>№ 83-р</w:t>
      </w:r>
    </w:p>
    <w:p w:rsidR="000E1B97" w:rsidRPr="000E1B97" w:rsidRDefault="000E1B97" w:rsidP="00D8403C">
      <w:pPr>
        <w:ind w:right="-1"/>
        <w:rPr>
          <w:rFonts w:ascii="Arial" w:hAnsi="Arial" w:cs="Arial"/>
          <w:lang w:val="uk-UA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D8403C" w:rsidRPr="001E52C0" w:rsidTr="00FF0D7B">
        <w:trPr>
          <w:trHeight w:val="1633"/>
        </w:trPr>
        <w:tc>
          <w:tcPr>
            <w:tcW w:w="4117" w:type="dxa"/>
          </w:tcPr>
          <w:p w:rsidR="00D8403C" w:rsidRPr="00CD4C43" w:rsidRDefault="00D8403C" w:rsidP="008207F0">
            <w:pPr>
              <w:shd w:val="clear" w:color="auto" w:fill="FFFFFF"/>
              <w:spacing w:line="293" w:lineRule="atLeast"/>
              <w:ind w:left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проведення 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F9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Калуській міській територіальні</w:t>
            </w:r>
            <w:r w:rsid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й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громаді </w:t>
            </w:r>
            <w:r w:rsidR="00CD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заходів з </w:t>
            </w: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благоустрою</w:t>
            </w:r>
            <w:r w:rsid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територій </w:t>
            </w:r>
            <w:r w:rsidR="00B52544" w:rsidRP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 Великодніх свят</w:t>
            </w:r>
            <w:r w:rsidR="00CD4C43" w:rsidRP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CD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щорічної всеукраїнської акції «За чисте довкілля»</w:t>
            </w:r>
          </w:p>
          <w:p w:rsidR="008207F0" w:rsidRPr="008207F0" w:rsidRDefault="008207F0" w:rsidP="00D840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F032B" w:rsidRDefault="00F5189C" w:rsidP="004849BA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634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еруючись 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634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E634F0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92B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AE166F" w:rsidRPr="00D8403C">
        <w:rPr>
          <w:rFonts w:ascii="Times New Roman" w:hAnsi="Times New Roman" w:cs="Times New Roman"/>
          <w:sz w:val="28"/>
          <w:szCs w:val="28"/>
          <w:lang w:val="uk-UA"/>
        </w:rPr>
        <w:t>Закону України «Про благоустрій населених пунктів»,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Кабінету Міністрів України від 31.03.2010  № 777-р «Деякі питання проведення щорічної акції «За чисте довкілля» та дня благоустрою територій населених пунктів», </w:t>
      </w:r>
      <w:r w:rsidR="00AE166F" w:rsidRPr="009D41A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Міністерства розвитку, 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>громад та територій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</w:t>
      </w:r>
      <w:r w:rsidR="00F52D1E">
        <w:rPr>
          <w:rFonts w:ascii="Times New Roman" w:hAnsi="Times New Roman" w:cs="Times New Roman"/>
          <w:sz w:val="28"/>
          <w:szCs w:val="28"/>
          <w:lang w:val="uk-UA"/>
        </w:rPr>
        <w:t>02.12.2020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 xml:space="preserve"> № 1/9.4/12464-20 </w:t>
      </w:r>
      <w:r w:rsidR="00B52544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E166F" w:rsidRPr="009D41AF">
        <w:rPr>
          <w:rFonts w:ascii="Times New Roman" w:hAnsi="Times New Roman" w:cs="Times New Roman"/>
          <w:sz w:val="28"/>
          <w:szCs w:val="28"/>
          <w:lang w:val="uk-UA"/>
        </w:rPr>
        <w:t>проведення щорічної всеукраїнської акції «За чисте довкілля» та Дня довкілля у 20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E166F" w:rsidRPr="009D41AF">
        <w:rPr>
          <w:rFonts w:ascii="Times New Roman" w:hAnsi="Times New Roman" w:cs="Times New Roman"/>
          <w:sz w:val="28"/>
          <w:szCs w:val="28"/>
          <w:lang w:val="uk-UA"/>
        </w:rPr>
        <w:t xml:space="preserve"> році,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23B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рівня благоустрою, санітарного та техн</w:t>
      </w:r>
      <w:r w:rsidR="009F032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ічного стану об’єктів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Калуській міській територіальні</w:t>
      </w:r>
      <w:r w:rsidR="00F52D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громаді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97098" w:rsidRDefault="00397098" w:rsidP="00397098">
      <w:pPr>
        <w:pStyle w:val="a8"/>
        <w:shd w:val="clear" w:color="auto" w:fill="FFFFFF"/>
        <w:spacing w:after="0" w:line="293" w:lineRule="atLeast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FF0D7B" w:rsidRPr="0056579A" w:rsidRDefault="0056579A" w:rsidP="0056579A">
      <w:pPr>
        <w:pStyle w:val="a8"/>
        <w:numPr>
          <w:ilvl w:val="0"/>
          <w:numId w:val="4"/>
        </w:numPr>
        <w:shd w:val="clear" w:color="auto" w:fill="FFFFFF"/>
        <w:spacing w:after="0" w:line="293" w:lineRule="atLeast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579A">
        <w:rPr>
          <w:rFonts w:ascii="Times New Roman" w:hAnsi="Times New Roman"/>
          <w:color w:val="000000"/>
          <w:sz w:val="28"/>
          <w:szCs w:val="28"/>
        </w:rPr>
        <w:t>Затвердити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 xml:space="preserve">клад </w:t>
      </w:r>
      <w:r w:rsidRPr="0056579A">
        <w:rPr>
          <w:rFonts w:ascii="Times New Roman" w:hAnsi="Times New Roman"/>
          <w:color w:val="000000"/>
          <w:sz w:val="28"/>
          <w:szCs w:val="28"/>
        </w:rPr>
        <w:t xml:space="preserve">робочої групи </w:t>
      </w:r>
      <w:r w:rsidR="00F3738A" w:rsidRPr="0056579A">
        <w:rPr>
          <w:rFonts w:ascii="Times New Roman" w:hAnsi="Times New Roman"/>
          <w:color w:val="000000"/>
          <w:sz w:val="28"/>
          <w:szCs w:val="28"/>
        </w:rPr>
        <w:t xml:space="preserve">з координації робіт з 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>благоустрою територій</w:t>
      </w:r>
      <w:r w:rsidR="00B52544" w:rsidRPr="0056579A">
        <w:rPr>
          <w:rFonts w:ascii="Times New Roman" w:hAnsi="Times New Roman"/>
          <w:color w:val="000000"/>
          <w:sz w:val="28"/>
          <w:szCs w:val="28"/>
        </w:rPr>
        <w:t xml:space="preserve"> до Великодніх свят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>, щорічної всеукраїнської акції «За чисте довкілля», згідно з додатком.</w:t>
      </w:r>
    </w:p>
    <w:p w:rsidR="0056579A" w:rsidRDefault="00F52D1E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Робочій групі до 17 березня 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2021 року розробити план </w:t>
      </w:r>
      <w:r w:rsidR="00204F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</w:t>
      </w:r>
      <w:r w:rsidR="00A976A1" w:rsidRPr="00CD7C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благоустрою територій </w:t>
      </w:r>
      <w:r w:rsidR="00B52544" w:rsidRP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Великодніх свят</w:t>
      </w:r>
      <w:r w:rsidR="00CD7C2A" w:rsidRPr="00CD7C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щорічної всеукраїнської акції «За чисте довкілля»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3738A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При плануванні заходів з благоустрою робочій групі враховувати п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ідпункт</w:t>
      </w:r>
      <w:r w:rsidR="00BC1F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6 пункт 10 постанови Кабінету М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іністрів України  від 22 липня 2020 року № 641 «Про встановлення карантину та запровадження посилених протиепідемічних заходів на території із значним поширенням гострої респіраторної хворо</w:t>
      </w:r>
      <w:r w:rsidR="00F3738A" w:rsidRP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COVID-19, спричиненої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вірусом</w:t>
      </w:r>
      <w:proofErr w:type="spellEnd"/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SARS</w:t>
      </w:r>
      <w:r w:rsidR="00F3738A" w:rsidRP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="00BC1F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="00F3738A" w:rsidRP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-2</w:t>
      </w:r>
      <w:r w:rsidR="00F37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0A1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зокрема, що на території України на період дії карантину забороняється проведення масових (культурних, у тому числі концертів, спортивних, соціальних, релігійних, рекламних, тощо) заходів за участю більш як 20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0A1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5189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4. </w:t>
      </w:r>
      <w:proofErr w:type="spellStart"/>
      <w:r w:rsidR="00343BE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="00C600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00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заходів з </w:t>
      </w:r>
      <w:r w:rsidR="00C600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благоустрою</w:t>
      </w:r>
      <w:r w:rsidR="00C600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до Великодніх свят, щорічної всеукраїнської акції «За чисте довкілля»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1E0E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853D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заступника начальника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житлово-комунального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="001E0E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r w:rsidR="003853D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Тараса </w:t>
      </w:r>
      <w:proofErr w:type="spellStart"/>
      <w:r w:rsidR="003853D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Фіцака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767578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="00BC1F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Керівникам установ, організацій, </w:t>
      </w:r>
      <w:r w:rsidR="00F5189C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підприємств </w:t>
      </w:r>
      <w:r w:rsidR="007108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F5189C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сіх форм власності, 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BC1F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головам об’єднання співвласників багатоквартирних будинків, </w:t>
      </w:r>
      <w:r w:rsidR="00BC1F36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балансоутримувачам і власникам житлових будинків, нежитлових приміщень і тимчасових споруд</w:t>
      </w:r>
      <w:r w:rsidR="005A62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організувати виконання ро</w:t>
      </w:r>
      <w:r w:rsidR="0076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біт </w:t>
      </w:r>
      <w:r w:rsidR="005A62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благоустрою </w:t>
      </w:r>
      <w:r w:rsidR="0076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межах прилеглих територій</w:t>
      </w:r>
      <w:r w:rsidR="005A62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 урахуванням пункту 2 даного розпорядження. </w:t>
      </w:r>
    </w:p>
    <w:p w:rsidR="00A533E3" w:rsidRPr="00767578" w:rsidRDefault="0056579A" w:rsidP="0056579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r w:rsidR="00A533E3" w:rsidRPr="00767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 w:rsidR="00A533E3" w:rsidRPr="00767578">
        <w:rPr>
          <w:rFonts w:ascii="Times New Roman" w:hAnsi="Times New Roman" w:cs="Times New Roman"/>
          <w:color w:val="000000" w:themeColor="text1"/>
          <w:sz w:val="28"/>
          <w:szCs w:val="28"/>
        </w:rPr>
        <w:t>рове</w:t>
      </w:r>
      <w:r w:rsidR="00A533E3" w:rsidRPr="00767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сти</w:t>
      </w:r>
      <w:proofErr w:type="spellEnd"/>
      <w:r w:rsidR="00A533E3" w:rsidRPr="00767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533E3" w:rsidRPr="00767578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767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F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Найчистіший </w:t>
      </w:r>
      <w:proofErr w:type="spellStart"/>
      <w:r w:rsidR="00BC1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старо</w:t>
      </w:r>
      <w:r w:rsidR="00C816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стинський</w:t>
      </w:r>
      <w:proofErr w:type="spellEnd"/>
      <w:r w:rsidR="00C816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</w:t>
      </w:r>
      <w:r w:rsidR="00BC1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C816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C1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5A62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за результатами якого організаційному комітету відзначити переможців подяками міського голови.  </w:t>
      </w:r>
    </w:p>
    <w:p w:rsidR="00C6009C" w:rsidRPr="00767578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Бажаючим взяти участь у заходах з благоустрою звертатись в управління житлово-комунального господарства Калуської міської ради (</w:t>
      </w:r>
      <w:proofErr w:type="spellStart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каб</w:t>
      </w:r>
      <w:proofErr w:type="spellEnd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вул.Євшана</w:t>
      </w:r>
      <w:proofErr w:type="spellEnd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204FD7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9, </w:t>
      </w:r>
      <w:proofErr w:type="spellStart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</w:t>
      </w:r>
      <w:proofErr w:type="spellEnd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(03472)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6-29-68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надавати пропозиції на електронну адресу </w:t>
      </w:r>
      <w:hyperlink r:id="rId8" w:history="1">
        <w:r w:rsidR="00A976A1" w:rsidRPr="0056579A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ujkgkalush@gmail.com</w:t>
        </w:r>
      </w:hyperlink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A6015C" w:rsidRPr="00A6015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="00F04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внутрішньої політики та зв’язків з громадськістю (Тарас Нижник) забезпечити висвітлення </w:t>
      </w:r>
      <w:r w:rsidR="00A6015C" w:rsidRPr="00A6015C">
        <w:rPr>
          <w:rFonts w:ascii="Times New Roman" w:hAnsi="Times New Roman"/>
          <w:sz w:val="28"/>
          <w:szCs w:val="28"/>
          <w:lang w:val="uk-UA"/>
        </w:rPr>
        <w:t xml:space="preserve">на офіційному веб-сайті Калуської міської ради в мережі Інтернет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хід проведення весняної акції «За чисте довкілля» та стан благоустрою і впорядкування територій міста.</w:t>
      </w:r>
    </w:p>
    <w:p w:rsidR="00D8403C" w:rsidRPr="00D8403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- 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житлово-комунального</w:t>
      </w:r>
      <w:proofErr w:type="spellEnd"/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(Юрій </w:t>
      </w:r>
      <w:proofErr w:type="spellStart"/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Рекунов</w:t>
      </w:r>
      <w:proofErr w:type="spellEnd"/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5189C" w:rsidRPr="00D8403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10.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</w:t>
      </w:r>
      <w:proofErr w:type="spellEnd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комунальних підприємств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proofErr w:type="spellEnd"/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головному відповідальному виконавцю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інформацію про підс</w:t>
      </w:r>
      <w:r w:rsid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умки проведення заходів з благоу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строю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6D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електронну адресу </w:t>
      </w:r>
      <w:hyperlink r:id="rId9" w:history="1">
        <w:r w:rsidR="00AA6D3E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</w:t>
        </w:r>
        <w:r w:rsidR="00AA6D3E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3A8C" w:rsidRPr="00A6015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11. </w:t>
      </w:r>
      <w:r w:rsidR="00FC3A8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Вважати таким, що втратило чинність розпорядження міського голови від </w:t>
      </w:r>
      <w:r w:rsidR="00C81686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25 </w:t>
      </w:r>
      <w:r w:rsidR="00FF7F06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березня 201</w:t>
      </w:r>
      <w:r w:rsidR="003C558E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FF7F06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№ </w:t>
      </w:r>
      <w:r w:rsidR="0037343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C81686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FC3A8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-р  «</w:t>
      </w:r>
      <w:r w:rsidR="00CD4C43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проведення </w:t>
      </w:r>
      <w:r w:rsidR="0037343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місті Калуші заходів з благоустрою територій до Великодніх свят, щорічної всеукраїнс</w:t>
      </w:r>
      <w:r w:rsidR="003371C7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37343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3371C7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37343C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акції «За чисте довкілля»</w:t>
      </w:r>
      <w:r w:rsidR="00A15AB4" w:rsidRPr="00C81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04E58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Богдана</w:t>
      </w:r>
      <w:proofErr w:type="gramEnd"/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Білецького</w:t>
      </w:r>
      <w:r w:rsidR="00F04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97098" w:rsidRDefault="00D8403C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6757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Pr="00F04E5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3BEB" w:rsidRDefault="00343BEB" w:rsidP="009F03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3C558E" w:rsidRDefault="00D02CA9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953C3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53C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2CA9" w:rsidRPr="00AF48BD" w:rsidRDefault="00D02CA9" w:rsidP="005A624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F48B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CA9" w:rsidRPr="00AF48BD" w:rsidRDefault="00F04E58" w:rsidP="00F04E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D02CA9" w:rsidRPr="00AF48BD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02CA9" w:rsidRPr="00AF48BD" w:rsidRDefault="00F04E58" w:rsidP="00F04E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1E52C0">
        <w:rPr>
          <w:rFonts w:ascii="Times New Roman" w:hAnsi="Times New Roman" w:cs="Times New Roman"/>
          <w:sz w:val="28"/>
          <w:szCs w:val="28"/>
          <w:lang w:val="uk-UA"/>
        </w:rPr>
        <w:t>12.03.2021</w:t>
      </w:r>
      <w:r w:rsidR="00D7447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52C0">
        <w:rPr>
          <w:rFonts w:ascii="Times New Roman" w:hAnsi="Times New Roman" w:cs="Times New Roman"/>
          <w:sz w:val="28"/>
          <w:szCs w:val="28"/>
          <w:lang w:val="uk-UA"/>
        </w:rPr>
        <w:t xml:space="preserve"> № 83-р</w:t>
      </w:r>
    </w:p>
    <w:p w:rsidR="0039558F" w:rsidRDefault="0039558F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9558F" w:rsidRDefault="0039558F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F0D7B" w:rsidRPr="00FF0D7B" w:rsidRDefault="00FF0D7B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F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:rsidR="00FF0D7B" w:rsidRDefault="00FF0D7B" w:rsidP="00FF0D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F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65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робочої групи</w:t>
      </w:r>
      <w:r w:rsidRPr="00FF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координації робіт з благоустрою територій до Великодніх свят, щорічної всеукраїнської акції «За чисте довкілля»</w:t>
      </w:r>
    </w:p>
    <w:p w:rsidR="005A6249" w:rsidRDefault="005A6249" w:rsidP="00FF0D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67578" w:rsidRPr="00FF0D7B" w:rsidRDefault="00767578" w:rsidP="00FF0D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5528"/>
      </w:tblGrid>
      <w:tr w:rsidR="00D02CA9" w:rsidRPr="00AF48BD" w:rsidTr="0056579A">
        <w:trPr>
          <w:trHeight w:val="84"/>
        </w:trPr>
        <w:tc>
          <w:tcPr>
            <w:tcW w:w="3794" w:type="dxa"/>
          </w:tcPr>
          <w:p w:rsidR="00D02CA9" w:rsidRPr="00AF48BD" w:rsidRDefault="00D02CA9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Голова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F373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3C558E" w:rsidP="003C55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02CA9" w:rsidRPr="00AF48BD" w:rsidTr="0056579A">
        <w:trPr>
          <w:trHeight w:val="665"/>
        </w:trPr>
        <w:tc>
          <w:tcPr>
            <w:tcW w:w="3794" w:type="dxa"/>
          </w:tcPr>
          <w:p w:rsidR="00D02CA9" w:rsidRPr="00AF48BD" w:rsidRDefault="00482DC1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Заступник голови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Фіцак</w:t>
            </w:r>
            <w:proofErr w:type="spellEnd"/>
          </w:p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 міської ради</w:t>
            </w: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D02CA9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Секретар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5A6249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</w:p>
        </w:tc>
        <w:tc>
          <w:tcPr>
            <w:tcW w:w="709" w:type="dxa"/>
          </w:tcPr>
          <w:p w:rsidR="00D02CA9" w:rsidRPr="005A6249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5A6249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благоустрою та закупівель управління житлово-комунального господарства міської ради</w:t>
            </w: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482DC1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Член</w:t>
            </w:r>
            <w:r w:rsidR="00D02CA9"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6249" w:rsidRPr="00AF48BD" w:rsidTr="0056579A">
        <w:tc>
          <w:tcPr>
            <w:tcW w:w="3794" w:type="dxa"/>
          </w:tcPr>
          <w:p w:rsidR="005A6249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Джуган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Default="005A6249" w:rsidP="005A6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Люклян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565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міської ради  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</w:t>
            </w:r>
            <w:proofErr w:type="spellStart"/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565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міської ради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39558F">
            <w:pPr>
              <w:jc w:val="center"/>
              <w:rPr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міської ради</w:t>
            </w:r>
          </w:p>
        </w:tc>
      </w:tr>
    </w:tbl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1F36" w:rsidRDefault="00BC1F36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6579A" w:rsidRDefault="0056579A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6579A" w:rsidRDefault="0056579A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1F36" w:rsidRDefault="00BC1F36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02CA9" w:rsidRDefault="00D02CA9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F48BD">
        <w:rPr>
          <w:sz w:val="28"/>
          <w:szCs w:val="28"/>
          <w:lang w:val="uk-UA"/>
        </w:rPr>
        <w:t xml:space="preserve">Керуючий справами виконкому    </w:t>
      </w:r>
      <w:r w:rsidRPr="00AF48BD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r w:rsidR="003C558E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="003C558E">
        <w:rPr>
          <w:sz w:val="28"/>
          <w:szCs w:val="28"/>
          <w:lang w:val="uk-UA"/>
        </w:rPr>
        <w:t xml:space="preserve">Олег Савка </w:t>
      </w:r>
    </w:p>
    <w:p w:rsidR="00D02CA9" w:rsidRDefault="00D02CA9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6249" w:rsidRDefault="005A6249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02CA9" w:rsidRDefault="008678ED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CA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1287D" w:rsidRDefault="0011287D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9558F" w:rsidRDefault="0039558F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3C558E" w:rsidSect="00240D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5CEF"/>
    <w:rsid w:val="00024FE3"/>
    <w:rsid w:val="00035041"/>
    <w:rsid w:val="000A15EA"/>
    <w:rsid w:val="000D6DCE"/>
    <w:rsid w:val="000E1B97"/>
    <w:rsid w:val="000E5A35"/>
    <w:rsid w:val="001049CE"/>
    <w:rsid w:val="0011287D"/>
    <w:rsid w:val="001462CD"/>
    <w:rsid w:val="00152555"/>
    <w:rsid w:val="00192B0A"/>
    <w:rsid w:val="001D69A1"/>
    <w:rsid w:val="001E0E45"/>
    <w:rsid w:val="001E52C0"/>
    <w:rsid w:val="00204FD7"/>
    <w:rsid w:val="002207B4"/>
    <w:rsid w:val="00225618"/>
    <w:rsid w:val="002304B6"/>
    <w:rsid w:val="00240D9E"/>
    <w:rsid w:val="00251CE5"/>
    <w:rsid w:val="00281EAA"/>
    <w:rsid w:val="002A0218"/>
    <w:rsid w:val="002A7BFA"/>
    <w:rsid w:val="002B4AE2"/>
    <w:rsid w:val="002C13E5"/>
    <w:rsid w:val="002C1DC7"/>
    <w:rsid w:val="002C3151"/>
    <w:rsid w:val="002C38D0"/>
    <w:rsid w:val="00311764"/>
    <w:rsid w:val="00323CCC"/>
    <w:rsid w:val="003320B5"/>
    <w:rsid w:val="003371C7"/>
    <w:rsid w:val="00343BEB"/>
    <w:rsid w:val="00363E51"/>
    <w:rsid w:val="0037343C"/>
    <w:rsid w:val="00374149"/>
    <w:rsid w:val="00376888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4135C3"/>
    <w:rsid w:val="00423B1B"/>
    <w:rsid w:val="004406B5"/>
    <w:rsid w:val="00441F99"/>
    <w:rsid w:val="00445CD6"/>
    <w:rsid w:val="00482DC1"/>
    <w:rsid w:val="004849BA"/>
    <w:rsid w:val="004B0FDF"/>
    <w:rsid w:val="004C4393"/>
    <w:rsid w:val="004E1F47"/>
    <w:rsid w:val="0051601B"/>
    <w:rsid w:val="00521022"/>
    <w:rsid w:val="00547173"/>
    <w:rsid w:val="0056579A"/>
    <w:rsid w:val="00576207"/>
    <w:rsid w:val="00586DCA"/>
    <w:rsid w:val="00593FEA"/>
    <w:rsid w:val="005A6249"/>
    <w:rsid w:val="005B05AD"/>
    <w:rsid w:val="005B0BE1"/>
    <w:rsid w:val="005B5E08"/>
    <w:rsid w:val="005E1ECB"/>
    <w:rsid w:val="00633B38"/>
    <w:rsid w:val="00647268"/>
    <w:rsid w:val="00697F1D"/>
    <w:rsid w:val="006B6851"/>
    <w:rsid w:val="006B6E34"/>
    <w:rsid w:val="006C51B0"/>
    <w:rsid w:val="006D567E"/>
    <w:rsid w:val="006F1D57"/>
    <w:rsid w:val="007007D3"/>
    <w:rsid w:val="00703BE9"/>
    <w:rsid w:val="0070431F"/>
    <w:rsid w:val="00706C1B"/>
    <w:rsid w:val="007108BB"/>
    <w:rsid w:val="00724440"/>
    <w:rsid w:val="00766AEA"/>
    <w:rsid w:val="00767578"/>
    <w:rsid w:val="00782ED9"/>
    <w:rsid w:val="007C2A89"/>
    <w:rsid w:val="007F44FC"/>
    <w:rsid w:val="008207F0"/>
    <w:rsid w:val="00840486"/>
    <w:rsid w:val="00855781"/>
    <w:rsid w:val="008678ED"/>
    <w:rsid w:val="0088233F"/>
    <w:rsid w:val="00882C1F"/>
    <w:rsid w:val="008F1EFC"/>
    <w:rsid w:val="008F4FC8"/>
    <w:rsid w:val="00917564"/>
    <w:rsid w:val="00936706"/>
    <w:rsid w:val="00940DF0"/>
    <w:rsid w:val="00951485"/>
    <w:rsid w:val="00953C34"/>
    <w:rsid w:val="009B3D1C"/>
    <w:rsid w:val="009D41AF"/>
    <w:rsid w:val="009E7800"/>
    <w:rsid w:val="009F032B"/>
    <w:rsid w:val="009F03E8"/>
    <w:rsid w:val="00A15AB4"/>
    <w:rsid w:val="00A32E80"/>
    <w:rsid w:val="00A533E3"/>
    <w:rsid w:val="00A6015C"/>
    <w:rsid w:val="00A66106"/>
    <w:rsid w:val="00A976A1"/>
    <w:rsid w:val="00AA6D3E"/>
    <w:rsid w:val="00AD7D00"/>
    <w:rsid w:val="00AE166F"/>
    <w:rsid w:val="00AF48BD"/>
    <w:rsid w:val="00B2711E"/>
    <w:rsid w:val="00B52544"/>
    <w:rsid w:val="00B7122D"/>
    <w:rsid w:val="00B71F4F"/>
    <w:rsid w:val="00BA318B"/>
    <w:rsid w:val="00BC1F36"/>
    <w:rsid w:val="00BC7D7A"/>
    <w:rsid w:val="00BD771E"/>
    <w:rsid w:val="00BE13B0"/>
    <w:rsid w:val="00BE6A05"/>
    <w:rsid w:val="00BF6743"/>
    <w:rsid w:val="00C26E96"/>
    <w:rsid w:val="00C318D4"/>
    <w:rsid w:val="00C6009C"/>
    <w:rsid w:val="00C72E7D"/>
    <w:rsid w:val="00C81686"/>
    <w:rsid w:val="00CA10A3"/>
    <w:rsid w:val="00CD4C43"/>
    <w:rsid w:val="00CD5CEF"/>
    <w:rsid w:val="00CD7C2A"/>
    <w:rsid w:val="00CE0309"/>
    <w:rsid w:val="00D02CA9"/>
    <w:rsid w:val="00D4693C"/>
    <w:rsid w:val="00D74476"/>
    <w:rsid w:val="00D8403C"/>
    <w:rsid w:val="00D949EE"/>
    <w:rsid w:val="00DD3434"/>
    <w:rsid w:val="00DE0C05"/>
    <w:rsid w:val="00DF0311"/>
    <w:rsid w:val="00E000CC"/>
    <w:rsid w:val="00E37C5F"/>
    <w:rsid w:val="00E435DE"/>
    <w:rsid w:val="00E634F0"/>
    <w:rsid w:val="00E774C9"/>
    <w:rsid w:val="00E97D05"/>
    <w:rsid w:val="00ED49E5"/>
    <w:rsid w:val="00EE2DBF"/>
    <w:rsid w:val="00EE48F7"/>
    <w:rsid w:val="00EF0841"/>
    <w:rsid w:val="00EF79BF"/>
    <w:rsid w:val="00F04E58"/>
    <w:rsid w:val="00F161FF"/>
    <w:rsid w:val="00F37031"/>
    <w:rsid w:val="00F3738A"/>
    <w:rsid w:val="00F5189C"/>
    <w:rsid w:val="00F52576"/>
    <w:rsid w:val="00F527FD"/>
    <w:rsid w:val="00F52D1E"/>
    <w:rsid w:val="00F74D69"/>
    <w:rsid w:val="00F862D6"/>
    <w:rsid w:val="00F975A7"/>
    <w:rsid w:val="00FB0259"/>
    <w:rsid w:val="00FC3766"/>
    <w:rsid w:val="00FC3A8C"/>
    <w:rsid w:val="00FE6B1F"/>
    <w:rsid w:val="00FF0D7B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178AE1F"/>
  <w15:docId w15:val="{9931D714-9928-488A-A2F5-67151188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kgkalush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jkgkal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6A7C9-5F50-478F-9872-E6B38902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2021-03-09T13:27:00Z</cp:lastPrinted>
  <dcterms:created xsi:type="dcterms:W3CDTF">2021-03-09T06:47:00Z</dcterms:created>
  <dcterms:modified xsi:type="dcterms:W3CDTF">2021-03-16T15:01:00Z</dcterms:modified>
</cp:coreProperties>
</file>