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2B" w:rsidRPr="00E93B3E" w:rsidRDefault="00AF312B" w:rsidP="00AF312B">
      <w:pPr>
        <w:tabs>
          <w:tab w:val="left" w:pos="4860"/>
        </w:tabs>
        <w:snapToGrid w:val="0"/>
        <w:jc w:val="center"/>
        <w:rPr>
          <w:color w:val="FFFFFF" w:themeColor="background1"/>
          <w:sz w:val="28"/>
          <w:szCs w:val="28"/>
          <w:lang w:val="ru-RU"/>
        </w:rPr>
      </w:pPr>
    </w:p>
    <w:p w:rsidR="00AF312B" w:rsidRPr="00E93B3E" w:rsidRDefault="00AF312B" w:rsidP="00AF312B">
      <w:pPr>
        <w:tabs>
          <w:tab w:val="left" w:pos="4253"/>
        </w:tabs>
        <w:snapToGrid w:val="0"/>
        <w:jc w:val="center"/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</w:pPr>
      <w:r w:rsidRPr="00E93B3E"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  <w:t>УКРАЇНА</w:t>
      </w:r>
    </w:p>
    <w:p w:rsidR="00AF312B" w:rsidRPr="00E93B3E" w:rsidRDefault="00AF312B" w:rsidP="00AE5945">
      <w:pPr>
        <w:snapToGrid w:val="0"/>
        <w:jc w:val="center"/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</w:pPr>
      <w:r w:rsidRPr="00E93B3E"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  <w:t>КАЛУСЬКА МІСЬКА РАДА</w:t>
      </w:r>
    </w:p>
    <w:p w:rsidR="00AE5945" w:rsidRPr="00AE5945" w:rsidRDefault="00AF312B" w:rsidP="00AE5945">
      <w:pPr>
        <w:tabs>
          <w:tab w:val="left" w:pos="4860"/>
        </w:tabs>
        <w:snapToGrid w:val="0"/>
        <w:spacing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93B3E"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  <w:t>К</w:t>
      </w:r>
      <w:r w:rsidR="00AE5945" w:rsidRPr="00AE5945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45" w:rsidRPr="00AE5945" w:rsidRDefault="00AE5945" w:rsidP="00AE5945">
      <w:pPr>
        <w:suppressAutoHyphens w:val="0"/>
        <w:snapToGrid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AE59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КАЛУСЬКА МІСЬКА РАДА</w:t>
      </w:r>
    </w:p>
    <w:p w:rsidR="00AE5945" w:rsidRPr="00AE5945" w:rsidRDefault="00AE5945" w:rsidP="00AE5945">
      <w:pPr>
        <w:suppressAutoHyphens w:val="0"/>
        <w:snapToGrid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AE59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ІВАНО-ФРАНКІВСЬКОЇ ОБЛАСТІ</w:t>
      </w:r>
    </w:p>
    <w:p w:rsidR="00AE5945" w:rsidRPr="00AE5945" w:rsidRDefault="00AE5945" w:rsidP="00AE5945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AE59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ВИКОНАВЧИЙ  КОМІТЕТ</w:t>
      </w:r>
    </w:p>
    <w:p w:rsidR="00AE5945" w:rsidRPr="00AE5945" w:rsidRDefault="00AE5945" w:rsidP="00AE5945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E5945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 w:bidi="ar-SA"/>
        </w:rPr>
        <w:pict>
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</w:p>
    <w:p w:rsidR="00AE5945" w:rsidRPr="00AE5945" w:rsidRDefault="00AE5945" w:rsidP="00AE5945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AE59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РОЗПОРЯДЖЕННЯ МІСЬКОГО ГОЛОВИ</w:t>
      </w:r>
    </w:p>
    <w:p w:rsidR="00AE5945" w:rsidRPr="00AE5945" w:rsidRDefault="00AE5945" w:rsidP="00AE5945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AE5945" w:rsidRPr="00AE5945" w:rsidRDefault="00AE5945" w:rsidP="00AE5945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E59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7.11</w:t>
      </w:r>
      <w:r w:rsidRPr="00AE59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.2023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AE59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м. Калуш</w:t>
      </w:r>
      <w:r w:rsidRPr="00AE594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E59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№ 253</w:t>
      </w:r>
      <w:r w:rsidRPr="00AE59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-р</w:t>
      </w:r>
    </w:p>
    <w:p w:rsidR="00E93B3E" w:rsidRPr="00AE5945" w:rsidRDefault="00AF312B" w:rsidP="00AE5945">
      <w:pPr>
        <w:snapToGrid w:val="0"/>
        <w:jc w:val="center"/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</w:pPr>
      <w:r w:rsidRPr="00E93B3E"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  <w:t>ІВСЬКОЇ ОБЛАСТІ</w:t>
      </w:r>
    </w:p>
    <w:p w:rsidR="00F519C9" w:rsidRPr="002116D0" w:rsidRDefault="00F519C9" w:rsidP="00F519C9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A51D3">
        <w:rPr>
          <w:sz w:val="28"/>
          <w:szCs w:val="28"/>
        </w:rPr>
        <w:t xml:space="preserve">внесення </w:t>
      </w:r>
      <w:r>
        <w:rPr>
          <w:sz w:val="28"/>
          <w:szCs w:val="28"/>
        </w:rPr>
        <w:t xml:space="preserve">змін до розпорядження </w:t>
      </w:r>
      <w:r>
        <w:rPr>
          <w:sz w:val="28"/>
          <w:szCs w:val="28"/>
        </w:rPr>
        <w:tab/>
        <w:t xml:space="preserve">                                                                           міського голови від 0</w:t>
      </w:r>
      <w:r w:rsidR="00496A3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96A3A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86692C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Pr="00B67988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496A3A">
        <w:rPr>
          <w:sz w:val="28"/>
          <w:szCs w:val="28"/>
        </w:rPr>
        <w:t>9</w:t>
      </w:r>
      <w:r>
        <w:rPr>
          <w:sz w:val="28"/>
          <w:szCs w:val="28"/>
        </w:rPr>
        <w:t>-р</w:t>
      </w:r>
    </w:p>
    <w:p w:rsidR="00496A3A" w:rsidRPr="002116D0" w:rsidRDefault="00F519C9" w:rsidP="00496A3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96A3A">
        <w:rPr>
          <w:sz w:val="28"/>
          <w:szCs w:val="28"/>
        </w:rPr>
        <w:t xml:space="preserve">Про внесення змін до розпорядження </w:t>
      </w:r>
      <w:r w:rsidR="00496A3A">
        <w:rPr>
          <w:sz w:val="28"/>
          <w:szCs w:val="28"/>
        </w:rPr>
        <w:tab/>
        <w:t xml:space="preserve">                                                                           міського голови від 04.10.2022  </w:t>
      </w:r>
      <w:r w:rsidR="00496A3A" w:rsidRPr="00B67988">
        <w:rPr>
          <w:sz w:val="28"/>
          <w:szCs w:val="28"/>
        </w:rPr>
        <w:t xml:space="preserve">№ </w:t>
      </w:r>
      <w:r w:rsidR="00496A3A">
        <w:rPr>
          <w:sz w:val="28"/>
          <w:szCs w:val="28"/>
        </w:rPr>
        <w:t>182-р</w:t>
      </w:r>
    </w:p>
    <w:p w:rsidR="00496A3A" w:rsidRDefault="00496A3A" w:rsidP="00496A3A">
      <w:pPr>
        <w:rPr>
          <w:sz w:val="28"/>
          <w:szCs w:val="28"/>
        </w:rPr>
      </w:pPr>
      <w:r>
        <w:rPr>
          <w:sz w:val="28"/>
          <w:szCs w:val="28"/>
        </w:rPr>
        <w:t>«Про заходи щодо реалізації політики                                                                відкритих даних у Калуській міській</w:t>
      </w:r>
    </w:p>
    <w:p w:rsidR="00A8307F" w:rsidRDefault="00496A3A" w:rsidP="00496A3A">
      <w:pPr>
        <w:rPr>
          <w:sz w:val="28"/>
          <w:szCs w:val="28"/>
        </w:rPr>
      </w:pPr>
      <w:r>
        <w:rPr>
          <w:sz w:val="28"/>
          <w:szCs w:val="28"/>
        </w:rPr>
        <w:t>територіальній громаді»</w:t>
      </w:r>
      <w:r w:rsidR="00EA51D3">
        <w:rPr>
          <w:sz w:val="28"/>
          <w:szCs w:val="28"/>
        </w:rPr>
        <w:t>»</w:t>
      </w:r>
    </w:p>
    <w:p w:rsidR="00A8307F" w:rsidRDefault="00A8307F">
      <w:pPr>
        <w:rPr>
          <w:sz w:val="28"/>
          <w:szCs w:val="28"/>
        </w:rPr>
      </w:pP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Положення про набори даних, які підлягають оприлюдненню у формі відкритих даних, затвердженого постановою Кабінету Міністрів України № 835 від 21.10.2015, Постанови Кабінету Міністрів України № 867 від 30.11.2016 “Деякі питання оприлюднення публічної інформації у формі відкритих даних”, керуючись статтею 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“Про доступ до публічної інформації”, статтями 42, 59 Закону України “Про місцеве самоврядування</w:t>
      </w:r>
      <w:r w:rsidR="00F519C9">
        <w:rPr>
          <w:sz w:val="28"/>
          <w:szCs w:val="28"/>
        </w:rPr>
        <w:t xml:space="preserve"> в Україні”</w:t>
      </w:r>
      <w:r>
        <w:rPr>
          <w:sz w:val="28"/>
          <w:szCs w:val="28"/>
        </w:rPr>
        <w:t xml:space="preserve">, </w:t>
      </w:r>
      <w:r w:rsidR="00496A3A">
        <w:rPr>
          <w:sz w:val="28"/>
          <w:szCs w:val="28"/>
        </w:rPr>
        <w:t>в зв’язку з кадровими змінами та з</w:t>
      </w:r>
      <w:r>
        <w:rPr>
          <w:sz w:val="28"/>
          <w:szCs w:val="28"/>
        </w:rPr>
        <w:t xml:space="preserve"> метою </w:t>
      </w:r>
      <w:r w:rsidR="00496A3A">
        <w:rPr>
          <w:sz w:val="28"/>
          <w:szCs w:val="28"/>
        </w:rPr>
        <w:t>забезпечення висвітлення</w:t>
      </w:r>
      <w:r w:rsidR="00EA51D3">
        <w:rPr>
          <w:sz w:val="28"/>
          <w:szCs w:val="28"/>
        </w:rPr>
        <w:t xml:space="preserve"> публічної інформації, </w:t>
      </w:r>
      <w:r w:rsidR="00EA51D3">
        <w:rPr>
          <w:rStyle w:val="rvts7"/>
          <w:color w:val="000000"/>
          <w:sz w:val="28"/>
          <w:szCs w:val="28"/>
        </w:rPr>
        <w:t xml:space="preserve">яка перебуває у володінні виконавчих органів Калуської міської ради, на Єдиному державному </w:t>
      </w:r>
      <w:proofErr w:type="spellStart"/>
      <w:r w:rsidR="00EA51D3">
        <w:rPr>
          <w:rStyle w:val="rvts7"/>
          <w:color w:val="000000"/>
          <w:sz w:val="28"/>
          <w:szCs w:val="28"/>
        </w:rPr>
        <w:t>вебпорталі</w:t>
      </w:r>
      <w:proofErr w:type="spellEnd"/>
      <w:r w:rsidR="00EA51D3">
        <w:rPr>
          <w:rStyle w:val="rvts7"/>
          <w:color w:val="000000"/>
          <w:sz w:val="28"/>
          <w:szCs w:val="28"/>
        </w:rPr>
        <w:t xml:space="preserve"> відкритих даних та на офіційному </w:t>
      </w:r>
      <w:proofErr w:type="spellStart"/>
      <w:r w:rsidR="00EA51D3">
        <w:rPr>
          <w:rStyle w:val="rvts7"/>
          <w:color w:val="000000"/>
          <w:sz w:val="28"/>
          <w:szCs w:val="28"/>
        </w:rPr>
        <w:t>вебсайті</w:t>
      </w:r>
      <w:proofErr w:type="spellEnd"/>
      <w:r w:rsidR="004D2DE7">
        <w:rPr>
          <w:sz w:val="28"/>
          <w:szCs w:val="28"/>
        </w:rPr>
        <w:t>:</w:t>
      </w:r>
    </w:p>
    <w:p w:rsidR="00FD3255" w:rsidRPr="00F519C9" w:rsidRDefault="00927049" w:rsidP="00744EA1">
      <w:pPr>
        <w:jc w:val="both"/>
        <w:rPr>
          <w:rStyle w:val="rvts7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44EA1">
        <w:rPr>
          <w:sz w:val="28"/>
          <w:szCs w:val="28"/>
        </w:rPr>
        <w:t xml:space="preserve"> </w:t>
      </w:r>
      <w:r w:rsidR="00EA51D3">
        <w:rPr>
          <w:sz w:val="28"/>
          <w:szCs w:val="28"/>
        </w:rPr>
        <w:t xml:space="preserve">Внести зміни </w:t>
      </w:r>
      <w:r w:rsidR="0086692C">
        <w:rPr>
          <w:sz w:val="28"/>
          <w:szCs w:val="28"/>
        </w:rPr>
        <w:t xml:space="preserve">в додаток 1 </w:t>
      </w:r>
      <w:r w:rsidR="00EA51D3">
        <w:rPr>
          <w:sz w:val="28"/>
          <w:szCs w:val="28"/>
        </w:rPr>
        <w:t xml:space="preserve">до </w:t>
      </w:r>
      <w:r w:rsidR="00744EA1">
        <w:rPr>
          <w:sz w:val="28"/>
          <w:szCs w:val="28"/>
        </w:rPr>
        <w:t xml:space="preserve">розпорядження міського голови від </w:t>
      </w:r>
      <w:r w:rsidR="00496A3A">
        <w:rPr>
          <w:sz w:val="28"/>
          <w:szCs w:val="28"/>
        </w:rPr>
        <w:t>07.09.202</w:t>
      </w:r>
      <w:r w:rsidR="0086692C">
        <w:rPr>
          <w:sz w:val="28"/>
          <w:szCs w:val="28"/>
        </w:rPr>
        <w:t>3</w:t>
      </w:r>
      <w:r w:rsidR="00496A3A">
        <w:rPr>
          <w:sz w:val="28"/>
          <w:szCs w:val="28"/>
        </w:rPr>
        <w:t xml:space="preserve">  </w:t>
      </w:r>
      <w:r w:rsidR="0086692C">
        <w:rPr>
          <w:sz w:val="28"/>
          <w:szCs w:val="28"/>
        </w:rPr>
        <w:t>№</w:t>
      </w:r>
      <w:r w:rsidR="00496A3A">
        <w:rPr>
          <w:sz w:val="28"/>
          <w:szCs w:val="28"/>
        </w:rPr>
        <w:t>189-р</w:t>
      </w:r>
      <w:r w:rsidR="00EA51D3">
        <w:rPr>
          <w:sz w:val="28"/>
          <w:szCs w:val="28"/>
        </w:rPr>
        <w:t xml:space="preserve"> «</w:t>
      </w:r>
      <w:r w:rsidR="0086692C">
        <w:rPr>
          <w:sz w:val="28"/>
          <w:szCs w:val="28"/>
        </w:rPr>
        <w:t xml:space="preserve">«Про внесення змін до розпорядження міського голови від 04.10.2022 </w:t>
      </w:r>
      <w:r w:rsidR="0086692C" w:rsidRPr="00B67988">
        <w:rPr>
          <w:sz w:val="28"/>
          <w:szCs w:val="28"/>
        </w:rPr>
        <w:t xml:space="preserve">№ </w:t>
      </w:r>
      <w:r w:rsidR="0086692C">
        <w:rPr>
          <w:sz w:val="28"/>
          <w:szCs w:val="28"/>
        </w:rPr>
        <w:t xml:space="preserve">182-р «Про заходи щодо реалізації політики                                                                відкритих даних у Калуській міській територіальній громаді»», виклавши пункти 5-15, </w:t>
      </w:r>
      <w:r w:rsidR="007C5A10">
        <w:rPr>
          <w:sz w:val="28"/>
          <w:szCs w:val="28"/>
        </w:rPr>
        <w:t xml:space="preserve">44, </w:t>
      </w:r>
      <w:r w:rsidR="0086692C">
        <w:rPr>
          <w:sz w:val="28"/>
          <w:szCs w:val="28"/>
        </w:rPr>
        <w:t>49-51, 60-61 у новій редакції згідно з додатком</w:t>
      </w:r>
      <w:r w:rsidR="00EA51D3">
        <w:rPr>
          <w:sz w:val="28"/>
          <w:szCs w:val="28"/>
        </w:rPr>
        <w:t>.</w:t>
      </w:r>
    </w:p>
    <w:p w:rsidR="00927049" w:rsidRDefault="00B1356E" w:rsidP="00744E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4EA1">
        <w:rPr>
          <w:sz w:val="28"/>
          <w:szCs w:val="28"/>
        </w:rPr>
        <w:t xml:space="preserve">. </w:t>
      </w:r>
      <w:r w:rsidR="00927049">
        <w:rPr>
          <w:sz w:val="28"/>
          <w:szCs w:val="28"/>
        </w:rPr>
        <w:t xml:space="preserve">Координацію роботи щодо виконання розпорядження </w:t>
      </w:r>
      <w:r w:rsidR="004D2DE7">
        <w:rPr>
          <w:sz w:val="28"/>
          <w:szCs w:val="28"/>
        </w:rPr>
        <w:t xml:space="preserve">та надання методичної допомоги </w:t>
      </w:r>
      <w:r w:rsidR="00927049">
        <w:rPr>
          <w:sz w:val="28"/>
          <w:szCs w:val="28"/>
        </w:rPr>
        <w:t xml:space="preserve">покласти на головного відповідального виконавця </w:t>
      </w:r>
      <w:r w:rsidR="004D2DE7">
        <w:rPr>
          <w:sz w:val="28"/>
          <w:szCs w:val="28"/>
        </w:rPr>
        <w:t xml:space="preserve">– </w:t>
      </w:r>
      <w:hyperlink r:id="rId6" w:history="1">
        <w:r w:rsid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в</w:t>
        </w:r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ідділ координаційної роботи зі </w:t>
        </w:r>
        <w:proofErr w:type="spellStart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="006B7DC8">
        <w:rPr>
          <w:sz w:val="28"/>
          <w:szCs w:val="28"/>
        </w:rPr>
        <w:t xml:space="preserve"> (Наталія ТАБАЧУК</w:t>
      </w:r>
      <w:r w:rsidR="00927049">
        <w:rPr>
          <w:sz w:val="28"/>
          <w:szCs w:val="28"/>
        </w:rPr>
        <w:t>).</w:t>
      </w:r>
    </w:p>
    <w:p w:rsidR="00A8307F" w:rsidRDefault="00587B0A" w:rsidP="00744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4EA1">
        <w:rPr>
          <w:sz w:val="28"/>
          <w:szCs w:val="28"/>
        </w:rPr>
        <w:tab/>
      </w:r>
      <w:r w:rsidR="007C5A10">
        <w:rPr>
          <w:sz w:val="28"/>
          <w:szCs w:val="28"/>
        </w:rPr>
        <w:t>3</w:t>
      </w:r>
      <w:r w:rsidR="00744EA1">
        <w:rPr>
          <w:sz w:val="28"/>
          <w:szCs w:val="28"/>
        </w:rPr>
        <w:t xml:space="preserve">. </w:t>
      </w:r>
      <w:r w:rsidR="00FC5D67">
        <w:rPr>
          <w:sz w:val="28"/>
          <w:szCs w:val="28"/>
        </w:rPr>
        <w:t xml:space="preserve">Контроль за виконанням цього розпорядження </w:t>
      </w:r>
      <w:r w:rsidR="00F519C9">
        <w:rPr>
          <w:sz w:val="28"/>
          <w:szCs w:val="28"/>
        </w:rPr>
        <w:t>покласти на керуючого справами виконавчого комітету Олега САВКУ</w:t>
      </w:r>
      <w:r w:rsidR="00FC5D67">
        <w:rPr>
          <w:sz w:val="28"/>
          <w:szCs w:val="28"/>
        </w:rPr>
        <w:t>.</w:t>
      </w:r>
    </w:p>
    <w:p w:rsidR="00F519C9" w:rsidRDefault="00F519C9">
      <w:pPr>
        <w:jc w:val="both"/>
        <w:rPr>
          <w:sz w:val="28"/>
          <w:szCs w:val="28"/>
        </w:rPr>
      </w:pPr>
    </w:p>
    <w:p w:rsidR="00E93B3E" w:rsidRDefault="00E93B3E">
      <w:pPr>
        <w:jc w:val="both"/>
        <w:rPr>
          <w:sz w:val="28"/>
          <w:szCs w:val="28"/>
        </w:rPr>
      </w:pPr>
    </w:p>
    <w:p w:rsidR="00E93B3E" w:rsidRDefault="00FC5D67" w:rsidP="00AE594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  <w:bookmarkStart w:id="0" w:name="_GoBack"/>
      <w:bookmarkEnd w:id="0"/>
    </w:p>
    <w:sectPr w:rsidR="00E93B3E" w:rsidSect="00AF312B">
      <w:pgSz w:w="11906" w:h="16838"/>
      <w:pgMar w:top="426" w:right="849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8307F"/>
    <w:rsid w:val="001D6D1E"/>
    <w:rsid w:val="001F4C77"/>
    <w:rsid w:val="002F3746"/>
    <w:rsid w:val="00333BD7"/>
    <w:rsid w:val="003E5159"/>
    <w:rsid w:val="003F4614"/>
    <w:rsid w:val="00472AF2"/>
    <w:rsid w:val="00496A3A"/>
    <w:rsid w:val="004B60DB"/>
    <w:rsid w:val="004D2DE7"/>
    <w:rsid w:val="00557FE3"/>
    <w:rsid w:val="00565D87"/>
    <w:rsid w:val="00587B0A"/>
    <w:rsid w:val="00616C25"/>
    <w:rsid w:val="006B7DC8"/>
    <w:rsid w:val="006C23E7"/>
    <w:rsid w:val="00744EA1"/>
    <w:rsid w:val="007C5A10"/>
    <w:rsid w:val="007F2469"/>
    <w:rsid w:val="00820CB2"/>
    <w:rsid w:val="00856E09"/>
    <w:rsid w:val="0086692C"/>
    <w:rsid w:val="008810D1"/>
    <w:rsid w:val="008D4B08"/>
    <w:rsid w:val="00912B09"/>
    <w:rsid w:val="00927049"/>
    <w:rsid w:val="009410D5"/>
    <w:rsid w:val="009B0E44"/>
    <w:rsid w:val="009D7865"/>
    <w:rsid w:val="009F4882"/>
    <w:rsid w:val="00A8307F"/>
    <w:rsid w:val="00AB289A"/>
    <w:rsid w:val="00AD4FBF"/>
    <w:rsid w:val="00AE5945"/>
    <w:rsid w:val="00AF312B"/>
    <w:rsid w:val="00B1356E"/>
    <w:rsid w:val="00B64811"/>
    <w:rsid w:val="00BC6015"/>
    <w:rsid w:val="00BD2BDF"/>
    <w:rsid w:val="00BE7699"/>
    <w:rsid w:val="00BF5A0D"/>
    <w:rsid w:val="00C319A3"/>
    <w:rsid w:val="00D24BCD"/>
    <w:rsid w:val="00DE7FA5"/>
    <w:rsid w:val="00E46C7A"/>
    <w:rsid w:val="00E93B3E"/>
    <w:rsid w:val="00E97B37"/>
    <w:rsid w:val="00EA51D3"/>
    <w:rsid w:val="00F519C9"/>
    <w:rsid w:val="00FC5D67"/>
    <w:rsid w:val="00FD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E0127"/>
  <w15:docId w15:val="{DF580A57-ED18-4662-96DD-25EF657B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0D"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BF5A0D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rsid w:val="00BF5A0D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BF5A0D"/>
    <w:pPr>
      <w:spacing w:after="140" w:line="276" w:lineRule="auto"/>
    </w:pPr>
  </w:style>
  <w:style w:type="paragraph" w:styleId="a7">
    <w:name w:val="List"/>
    <w:basedOn w:val="a6"/>
    <w:rsid w:val="00BF5A0D"/>
  </w:style>
  <w:style w:type="paragraph" w:styleId="a8">
    <w:name w:val="caption"/>
    <w:basedOn w:val="a"/>
    <w:qFormat/>
    <w:rsid w:val="00BF5A0D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BF5A0D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table" w:styleId="ae">
    <w:name w:val="Table Grid"/>
    <w:basedOn w:val="a1"/>
    <w:uiPriority w:val="39"/>
    <w:rsid w:val="00F519C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519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lushcity.gov.ua/kmr/department/viddil-koordinacijnoyi-roboti-zi-starostinskimi-okrugami-zakupivel-ta-komunikacij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6373-8DB5-43B9-B470-53821E10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2023-11-10T13:23:00Z</cp:lastPrinted>
  <dcterms:created xsi:type="dcterms:W3CDTF">2023-11-10T12:13:00Z</dcterms:created>
  <dcterms:modified xsi:type="dcterms:W3CDTF">2023-12-22T06:42:00Z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