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328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20174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AE9F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9D595C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253FB1" w:rsidRPr="00253FB1">
        <w:rPr>
          <w:sz w:val="28"/>
          <w:szCs w:val="28"/>
          <w:u w:val="single"/>
          <w:lang w:val="uk-UA"/>
        </w:rPr>
        <w:t>30</w:t>
      </w:r>
      <w:r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20174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B82C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AF84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9D595C">
        <w:rPr>
          <w:sz w:val="28"/>
          <w:szCs w:val="28"/>
          <w:lang w:val="uk-UA"/>
        </w:rPr>
        <w:t>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2024 рік</w:t>
      </w:r>
    </w:p>
    <w:p w:rsidR="009F344F" w:rsidRDefault="009F344F" w:rsidP="002F6816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101190" w:rsidRDefault="00101190" w:rsidP="00101190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ст.28, </w:t>
      </w:r>
      <w:r w:rsidR="002F6816">
        <w:rPr>
          <w:rFonts w:ascii="Times New Roman" w:hAnsi="Times New Roman"/>
          <w:sz w:val="28"/>
          <w:szCs w:val="28"/>
        </w:rPr>
        <w:t>ч.6 ст.</w:t>
      </w:r>
      <w:r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№869 «Про забезпечення єдиного підходу до формування тарифів на житлово-комунальні послуги»</w:t>
      </w:r>
      <w:r w:rsidR="002F681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 (із змінами, внесеними наказом Міністерства розвитку громад, територій та інфраструктури України від 30.06.2023 №558), беручи до уваги заяву комунального підприємства «Калуська енергетична Компанія» Калуської міської ради від 24</w:t>
      </w:r>
      <w:r w:rsidRPr="00545A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10.2023 №712 та протокол засідання тарифної комісії щодо встановлення тарифів на послуги з централізованого водопостачання та централізованого водовідведення від 21.11.2023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2F6816" w:rsidRDefault="002F6816" w:rsidP="009F344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F344F" w:rsidRPr="00101190" w:rsidRDefault="009F344F" w:rsidP="009F344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ВИРІШИВ:</w:t>
      </w:r>
    </w:p>
    <w:p w:rsidR="00101190" w:rsidRPr="00BD4D82" w:rsidRDefault="00101190" w:rsidP="00101190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BD4D82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послуги:</w:t>
      </w: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108BF">
        <w:rPr>
          <w:sz w:val="28"/>
          <w:szCs w:val="28"/>
          <w:lang w:val="uk-UA"/>
        </w:rPr>
        <w:t xml:space="preserve">- централізованого водопостачання – </w:t>
      </w:r>
      <w:r>
        <w:rPr>
          <w:sz w:val="28"/>
          <w:szCs w:val="28"/>
          <w:lang w:val="uk-UA"/>
        </w:rPr>
        <w:t>19,98</w:t>
      </w:r>
      <w:r w:rsidR="001701AB">
        <w:rPr>
          <w:sz w:val="28"/>
          <w:szCs w:val="28"/>
          <w:lang w:val="uk-UA"/>
        </w:rPr>
        <w:t xml:space="preserve"> грн</w:t>
      </w:r>
      <w:r w:rsidRPr="002108BF">
        <w:rPr>
          <w:sz w:val="28"/>
          <w:szCs w:val="28"/>
          <w:lang w:val="uk-UA"/>
        </w:rPr>
        <w:t xml:space="preserve"> </w:t>
      </w:r>
      <w:r w:rsidR="002F6816">
        <w:rPr>
          <w:sz w:val="28"/>
          <w:szCs w:val="28"/>
          <w:lang w:val="uk-UA"/>
        </w:rPr>
        <w:t xml:space="preserve">за 1 </w:t>
      </w:r>
      <w:proofErr w:type="spellStart"/>
      <w:r w:rsidR="002F6816"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 xml:space="preserve"> (без податку на додану вартість);</w:t>
      </w: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108BF">
        <w:rPr>
          <w:sz w:val="28"/>
          <w:szCs w:val="28"/>
          <w:lang w:val="uk-UA"/>
        </w:rPr>
        <w:t>- централізованого водовідведення – 2</w:t>
      </w:r>
      <w:r>
        <w:rPr>
          <w:sz w:val="28"/>
          <w:szCs w:val="28"/>
          <w:lang w:val="uk-UA"/>
        </w:rPr>
        <w:t>0,41</w:t>
      </w:r>
      <w:r w:rsidR="002F6816">
        <w:rPr>
          <w:sz w:val="28"/>
          <w:szCs w:val="28"/>
          <w:lang w:val="uk-UA"/>
        </w:rPr>
        <w:t xml:space="preserve"> </w:t>
      </w:r>
      <w:r w:rsidR="001701AB">
        <w:rPr>
          <w:sz w:val="28"/>
          <w:szCs w:val="28"/>
          <w:lang w:val="uk-UA"/>
        </w:rPr>
        <w:t xml:space="preserve">грн </w:t>
      </w:r>
      <w:r w:rsidR="002F6816">
        <w:rPr>
          <w:sz w:val="28"/>
          <w:szCs w:val="28"/>
          <w:lang w:val="uk-UA"/>
        </w:rPr>
        <w:t xml:space="preserve">за 1 </w:t>
      </w:r>
      <w:proofErr w:type="spellStart"/>
      <w:r w:rsidR="002F6816"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 xml:space="preserve"> (без податку на додану вартість).</w:t>
      </w:r>
    </w:p>
    <w:p w:rsidR="00101190" w:rsidRDefault="00101190" w:rsidP="00101190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BD4D82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послуги:</w:t>
      </w:r>
    </w:p>
    <w:p w:rsidR="00101190" w:rsidRPr="00BD4D82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101190" w:rsidRDefault="00101190" w:rsidP="0010119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централізованого водопостачання – 23,98</w:t>
      </w:r>
      <w:r w:rsidR="001701AB">
        <w:rPr>
          <w:sz w:val="28"/>
          <w:szCs w:val="28"/>
          <w:lang w:val="uk-UA"/>
        </w:rPr>
        <w:t xml:space="preserve"> грн</w:t>
      </w:r>
      <w:r w:rsidR="002F6816">
        <w:rPr>
          <w:sz w:val="28"/>
          <w:szCs w:val="28"/>
          <w:lang w:val="uk-UA"/>
        </w:rPr>
        <w:t xml:space="preserve"> за 1 </w:t>
      </w:r>
      <w:proofErr w:type="spellStart"/>
      <w:r w:rsidR="002F6816"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 xml:space="preserve"> (з податком на додану вартість);</w:t>
      </w:r>
    </w:p>
    <w:p w:rsidR="00101190" w:rsidRDefault="00101190" w:rsidP="0010119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централізованого водовідведення – 24,49</w:t>
      </w:r>
      <w:r w:rsidR="001701AB">
        <w:rPr>
          <w:sz w:val="28"/>
          <w:szCs w:val="28"/>
          <w:lang w:val="uk-UA"/>
        </w:rPr>
        <w:t xml:space="preserve"> грн</w:t>
      </w:r>
      <w:bookmarkStart w:id="0" w:name="_GoBack"/>
      <w:bookmarkEnd w:id="0"/>
      <w:r w:rsidR="002F6816">
        <w:rPr>
          <w:sz w:val="28"/>
          <w:szCs w:val="28"/>
          <w:lang w:val="uk-UA"/>
        </w:rPr>
        <w:t xml:space="preserve"> за 1 </w:t>
      </w:r>
      <w:proofErr w:type="spellStart"/>
      <w:r w:rsidR="002F6816"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 xml:space="preserve"> (з податком на додану вартість).</w:t>
      </w:r>
    </w:p>
    <w:p w:rsid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централізованого водовідведення згідно з додатком.</w:t>
      </w:r>
    </w:p>
    <w:p w:rsid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Встановлений тариф на послуги з централізованого водопостачання та централізованого водовідведення ввести в дію з 01.01.2024 року.</w:t>
      </w:r>
    </w:p>
    <w:p w:rsid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5.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  <w:lang w:val="uk-UA"/>
        </w:rPr>
        <w:t xml:space="preserve"> згідно чинного законодавства України.</w:t>
      </w:r>
    </w:p>
    <w:p w:rsid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01190">
        <w:rPr>
          <w:b/>
          <w:sz w:val="28"/>
          <w:szCs w:val="28"/>
          <w:lang w:val="uk-UA"/>
        </w:rPr>
        <w:t>7.</w:t>
      </w:r>
      <w:r>
        <w:rPr>
          <w:sz w:val="28"/>
          <w:szCs w:val="28"/>
          <w:shd w:val="clear" w:color="auto" w:fill="FFFFFF"/>
          <w:lang w:val="uk-UA"/>
        </w:rPr>
        <w:tab/>
        <w:t>Рішення виконавчого комітету міської ради від 20.12.2022 №305</w:t>
      </w:r>
      <w:r>
        <w:rPr>
          <w:sz w:val="28"/>
          <w:szCs w:val="28"/>
          <w:lang w:val="uk-UA"/>
        </w:rPr>
        <w:t xml:space="preserve">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2023 рік» вважати таким, що втратило чинність з 01.01.2024 року.</w:t>
      </w:r>
    </w:p>
    <w:p w:rsidR="00101190" w:rsidRPr="00101190" w:rsidRDefault="00101190" w:rsidP="00101190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1A0DE1">
        <w:rPr>
          <w:b/>
          <w:sz w:val="28"/>
          <w:szCs w:val="28"/>
          <w:lang w:val="uk-UA"/>
        </w:rPr>
        <w:t>8</w:t>
      </w:r>
      <w:r w:rsidRPr="001A0DE1"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Богдана Білецького</w:t>
      </w:r>
      <w:r>
        <w:rPr>
          <w:sz w:val="28"/>
          <w:szCs w:val="28"/>
        </w:rPr>
        <w:t>.</w:t>
      </w:r>
    </w:p>
    <w:p w:rsidR="009F344F" w:rsidRPr="00101190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24616E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FD1405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D1405">
        <w:rPr>
          <w:sz w:val="28"/>
          <w:szCs w:val="28"/>
          <w:lang w:val="uk-UA"/>
        </w:rPr>
        <w:t>Міський голова</w:t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</w:r>
      <w:r w:rsidRPr="00FD1405">
        <w:rPr>
          <w:sz w:val="28"/>
          <w:szCs w:val="28"/>
          <w:lang w:val="uk-UA"/>
        </w:rPr>
        <w:tab/>
        <w:t>А</w:t>
      </w:r>
      <w:r w:rsidRPr="00A47409">
        <w:rPr>
          <w:sz w:val="28"/>
          <w:szCs w:val="28"/>
          <w:lang w:val="uk-UA"/>
        </w:rPr>
        <w:t>ндрій НАЙДА</w:t>
      </w: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Default="00101190" w:rsidP="0010119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4B27" w:rsidRDefault="00101190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F344F">
        <w:rPr>
          <w:sz w:val="28"/>
          <w:szCs w:val="28"/>
          <w:lang w:val="uk-UA"/>
        </w:rPr>
        <w:t xml:space="preserve">Додаток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101190">
        <w:rPr>
          <w:sz w:val="28"/>
          <w:szCs w:val="28"/>
          <w:lang w:val="uk-UA"/>
        </w:rPr>
        <w:t xml:space="preserve"> </w:t>
      </w:r>
      <w:r w:rsidR="009F344F" w:rsidRPr="00A70E3B">
        <w:rPr>
          <w:sz w:val="28"/>
          <w:szCs w:val="28"/>
          <w:lang w:val="uk-UA"/>
        </w:rPr>
        <w:t>до 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101190">
        <w:rPr>
          <w:sz w:val="28"/>
          <w:szCs w:val="28"/>
          <w:lang w:val="uk-UA"/>
        </w:rPr>
        <w:t xml:space="preserve">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01190">
        <w:rPr>
          <w:sz w:val="28"/>
          <w:szCs w:val="28"/>
          <w:lang w:val="uk-UA"/>
        </w:rPr>
        <w:t xml:space="preserve">     24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101190">
        <w:rPr>
          <w:sz w:val="28"/>
          <w:szCs w:val="28"/>
          <w:lang w:val="uk-UA"/>
        </w:rPr>
        <w:t>308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1190" w:rsidRPr="00101190" w:rsidRDefault="00101190" w:rsidP="00101190">
      <w:pPr>
        <w:spacing w:line="228" w:lineRule="auto"/>
        <w:jc w:val="center"/>
        <w:rPr>
          <w:rFonts w:cs="Calibri"/>
          <w:bCs/>
          <w:color w:val="000000"/>
          <w:sz w:val="28"/>
          <w:szCs w:val="28"/>
          <w:lang w:val="uk-UA" w:eastAsia="uk-UA"/>
        </w:rPr>
      </w:pPr>
      <w:r w:rsidRPr="00101190">
        <w:rPr>
          <w:rFonts w:cs="Calibri"/>
          <w:bCs/>
          <w:color w:val="000000"/>
          <w:sz w:val="28"/>
          <w:szCs w:val="28"/>
          <w:lang w:val="uk-UA" w:eastAsia="uk-UA"/>
        </w:rPr>
        <w:t>Структура тарифів на послуги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2024 рік</w:t>
      </w:r>
    </w:p>
    <w:p w:rsidR="00101190" w:rsidRDefault="00101190" w:rsidP="00101190">
      <w:pPr>
        <w:spacing w:line="228" w:lineRule="auto"/>
        <w:jc w:val="right"/>
        <w:rPr>
          <w:i/>
          <w:color w:val="000000"/>
          <w:sz w:val="27"/>
          <w:szCs w:val="27"/>
          <w:shd w:val="clear" w:color="auto" w:fill="FFFFFF"/>
          <w:lang w:val="uk-UA"/>
        </w:rPr>
      </w:pPr>
      <w:r w:rsidRPr="0099695E">
        <w:rPr>
          <w:i/>
          <w:color w:val="000000"/>
          <w:sz w:val="27"/>
          <w:szCs w:val="27"/>
          <w:shd w:val="clear" w:color="auto" w:fill="FFFFFF"/>
          <w:lang w:val="uk-UA"/>
        </w:rPr>
        <w:t>(без податку на додану вартість)</w:t>
      </w:r>
    </w:p>
    <w:tbl>
      <w:tblPr>
        <w:tblW w:w="10030" w:type="dxa"/>
        <w:tblInd w:w="-176" w:type="dxa"/>
        <w:tblLook w:val="04A0" w:firstRow="1" w:lastRow="0" w:firstColumn="1" w:lastColumn="0" w:noHBand="0" w:noVBand="1"/>
      </w:tblPr>
      <w:tblGrid>
        <w:gridCol w:w="993"/>
        <w:gridCol w:w="4604"/>
        <w:gridCol w:w="1116"/>
        <w:gridCol w:w="1093"/>
        <w:gridCol w:w="1272"/>
        <w:gridCol w:w="955"/>
      </w:tblGrid>
      <w:tr w:rsidR="00101190" w:rsidRPr="001365F1" w:rsidTr="000E6CAA">
        <w:trPr>
          <w:trHeight w:val="58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№з/п</w:t>
            </w:r>
          </w:p>
        </w:tc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Найменування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показників</w:t>
            </w:r>
            <w:proofErr w:type="spellEnd"/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Послуга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з </w:t>
            </w:r>
            <w:proofErr w:type="spellStart"/>
            <w:r w:rsidRPr="001365F1">
              <w:rPr>
                <w:color w:val="000000"/>
                <w:lang w:eastAsia="uk-UA"/>
              </w:rPr>
              <w:t>централізованого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водопостачання</w:t>
            </w:r>
            <w:proofErr w:type="spellEnd"/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Послуга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з </w:t>
            </w:r>
            <w:proofErr w:type="spellStart"/>
            <w:r w:rsidRPr="001365F1">
              <w:rPr>
                <w:color w:val="000000"/>
                <w:lang w:eastAsia="uk-UA"/>
              </w:rPr>
              <w:t>централізованого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водовідведення</w:t>
            </w:r>
            <w:proofErr w:type="spellEnd"/>
          </w:p>
        </w:tc>
      </w:tr>
      <w:tr w:rsidR="00101190" w:rsidRPr="001365F1" w:rsidTr="000E6CAA">
        <w:trPr>
          <w:trHeight w:val="39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</w:p>
        </w:tc>
        <w:tc>
          <w:tcPr>
            <w:tcW w:w="4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тис.грн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gramStart"/>
            <w:r w:rsidRPr="001365F1">
              <w:rPr>
                <w:color w:val="000000"/>
                <w:lang w:eastAsia="uk-UA"/>
              </w:rPr>
              <w:t xml:space="preserve">на  </w:t>
            </w:r>
            <w:proofErr w:type="spellStart"/>
            <w:r w:rsidRPr="001365F1">
              <w:rPr>
                <w:color w:val="000000"/>
                <w:lang w:eastAsia="uk-UA"/>
              </w:rPr>
              <w:t>рік</w:t>
            </w:r>
            <w:proofErr w:type="spellEnd"/>
            <w:proofErr w:type="gram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грн</w:t>
            </w:r>
            <w:proofErr w:type="spellEnd"/>
            <w:r w:rsidRPr="001365F1">
              <w:rPr>
                <w:color w:val="000000"/>
                <w:lang w:eastAsia="uk-UA"/>
              </w:rPr>
              <w:t>/м</w:t>
            </w:r>
            <w:r w:rsidRPr="001365F1">
              <w:rPr>
                <w:color w:val="000000"/>
                <w:vertAlign w:val="superscript"/>
                <w:lang w:eastAsia="uk-UA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816" w:rsidRDefault="00101190" w:rsidP="000E6CAA">
            <w:pPr>
              <w:spacing w:line="192" w:lineRule="auto"/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тис.грн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</w:p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gramStart"/>
            <w:r w:rsidRPr="001365F1">
              <w:rPr>
                <w:color w:val="000000"/>
                <w:lang w:eastAsia="uk-UA"/>
              </w:rPr>
              <w:t xml:space="preserve">на  </w:t>
            </w:r>
            <w:proofErr w:type="spellStart"/>
            <w:r w:rsidRPr="001365F1">
              <w:rPr>
                <w:color w:val="000000"/>
                <w:lang w:eastAsia="uk-UA"/>
              </w:rPr>
              <w:t>рік</w:t>
            </w:r>
            <w:proofErr w:type="spellEnd"/>
            <w:proofErr w:type="gram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грн</w:t>
            </w:r>
            <w:proofErr w:type="spellEnd"/>
            <w:r w:rsidRPr="001365F1">
              <w:rPr>
                <w:color w:val="000000"/>
                <w:lang w:eastAsia="uk-UA"/>
              </w:rPr>
              <w:t>/м</w:t>
            </w:r>
            <w:r w:rsidRPr="001365F1">
              <w:rPr>
                <w:color w:val="000000"/>
                <w:vertAlign w:val="superscript"/>
                <w:lang w:eastAsia="uk-UA"/>
              </w:rPr>
              <w:t>3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Виробнича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собівартість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у тому </w:t>
            </w:r>
            <w:proofErr w:type="spellStart"/>
            <w:r w:rsidRPr="001365F1">
              <w:rPr>
                <w:color w:val="000000"/>
                <w:lang w:eastAsia="uk-UA"/>
              </w:rPr>
              <w:t>числі</w:t>
            </w:r>
            <w:proofErr w:type="spellEnd"/>
            <w:r w:rsidRPr="001365F1">
              <w:rPr>
                <w:color w:val="000000"/>
                <w:lang w:eastAsia="uk-UA"/>
              </w:rPr>
              <w:t>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31163,75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16,85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28577,12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17,42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прямі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матеріальні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у тому </w:t>
            </w:r>
            <w:proofErr w:type="spellStart"/>
            <w:r w:rsidRPr="001365F1">
              <w:rPr>
                <w:color w:val="000000"/>
                <w:lang w:eastAsia="uk-UA"/>
              </w:rPr>
              <w:t>числі</w:t>
            </w:r>
            <w:proofErr w:type="spellEnd"/>
            <w:r w:rsidRPr="001365F1">
              <w:rPr>
                <w:color w:val="000000"/>
                <w:lang w:eastAsia="uk-UA"/>
              </w:rPr>
              <w:t>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14056,28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7,59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15604,23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9,51</w:t>
            </w:r>
          </w:p>
        </w:tc>
      </w:tr>
      <w:tr w:rsidR="00101190" w:rsidRPr="001365F1" w:rsidTr="000E6CAA">
        <w:trPr>
          <w:trHeight w:val="8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1.1.1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lang w:eastAsia="uk-UA"/>
              </w:rPr>
            </w:pPr>
            <w:proofErr w:type="spellStart"/>
            <w:r w:rsidRPr="001365F1">
              <w:rPr>
                <w:lang w:eastAsia="uk-UA"/>
              </w:rPr>
              <w:t>витрати</w:t>
            </w:r>
            <w:proofErr w:type="spellEnd"/>
            <w:r w:rsidRPr="001365F1">
              <w:rPr>
                <w:lang w:eastAsia="uk-UA"/>
              </w:rPr>
              <w:t xml:space="preserve"> на </w:t>
            </w:r>
            <w:proofErr w:type="spellStart"/>
            <w:r w:rsidRPr="001365F1">
              <w:rPr>
                <w:lang w:eastAsia="uk-UA"/>
              </w:rPr>
              <w:t>придбання</w:t>
            </w:r>
            <w:proofErr w:type="spellEnd"/>
            <w:r w:rsidRPr="001365F1">
              <w:rPr>
                <w:lang w:eastAsia="uk-UA"/>
              </w:rPr>
              <w:t xml:space="preserve"> води в </w:t>
            </w:r>
            <w:proofErr w:type="spellStart"/>
            <w:r w:rsidRPr="001365F1">
              <w:rPr>
                <w:lang w:eastAsia="uk-UA"/>
              </w:rPr>
              <w:t>інших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суб’єктів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господарювання</w:t>
            </w:r>
            <w:proofErr w:type="spellEnd"/>
            <w:r w:rsidRPr="001365F1">
              <w:rPr>
                <w:lang w:eastAsia="uk-UA"/>
              </w:rPr>
              <w:t>/</w:t>
            </w:r>
            <w:proofErr w:type="spellStart"/>
            <w:r w:rsidRPr="001365F1">
              <w:rPr>
                <w:lang w:eastAsia="uk-UA"/>
              </w:rPr>
              <w:t>очищення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власних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стічних</w:t>
            </w:r>
            <w:proofErr w:type="spellEnd"/>
            <w:r w:rsidRPr="001365F1">
              <w:rPr>
                <w:lang w:eastAsia="uk-UA"/>
              </w:rPr>
              <w:t xml:space="preserve"> вод </w:t>
            </w:r>
            <w:proofErr w:type="spellStart"/>
            <w:r w:rsidRPr="001365F1">
              <w:rPr>
                <w:lang w:eastAsia="uk-UA"/>
              </w:rPr>
              <w:t>іншими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суб’єктами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господарювання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6,54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8221,82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5,01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1.1.2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10197,79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5,51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5841,24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3,56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1.1.3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інші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прямі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матеріальні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3851,95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2,08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1541,17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0,94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прямі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на оплату </w:t>
            </w:r>
            <w:proofErr w:type="spellStart"/>
            <w:r w:rsidRPr="001365F1">
              <w:rPr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10743,36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5,81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8272,33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5,04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інші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прямі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у тому </w:t>
            </w:r>
            <w:proofErr w:type="spellStart"/>
            <w:r w:rsidRPr="001365F1">
              <w:rPr>
                <w:color w:val="000000"/>
                <w:lang w:eastAsia="uk-UA"/>
              </w:rPr>
              <w:t>числі</w:t>
            </w:r>
            <w:proofErr w:type="spellEnd"/>
            <w:r w:rsidRPr="001365F1">
              <w:rPr>
                <w:color w:val="000000"/>
                <w:lang w:eastAsia="uk-UA"/>
              </w:rPr>
              <w:t>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3466,65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1,88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2043,6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1,25</w:t>
            </w:r>
          </w:p>
        </w:tc>
      </w:tr>
      <w:tr w:rsidR="00101190" w:rsidRPr="001365F1" w:rsidTr="000E6CAA">
        <w:trPr>
          <w:trHeight w:val="6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1.3.1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єдиний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внесок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1365F1">
              <w:rPr>
                <w:color w:val="000000"/>
                <w:lang w:eastAsia="uk-UA"/>
              </w:rPr>
              <w:t>загальнообов'язкове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державне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соціальне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страхування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працівників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2307,61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1,25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1799,30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1,10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1.3.2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амортизаційні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1.3.3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інші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прямі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1159,04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0,63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244,3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0,15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1.4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загальновиробничі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2897,46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1,57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2656,96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1,62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Адміністративні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3442,37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1,86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3156,65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1,92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1365F1">
              <w:rPr>
                <w:color w:val="000000"/>
                <w:lang w:eastAsia="uk-UA"/>
              </w:rPr>
              <w:t>збут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Інші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операційні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5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Фінансові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6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Повна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собівартість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34606,12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18,71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right"/>
              <w:rPr>
                <w:lang w:eastAsia="uk-UA"/>
              </w:rPr>
            </w:pPr>
            <w:r w:rsidRPr="001365F1">
              <w:rPr>
                <w:lang w:eastAsia="uk-UA"/>
              </w:rPr>
              <w:t>31733,77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19,34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7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Витрати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1365F1">
              <w:rPr>
                <w:color w:val="000000"/>
                <w:lang w:eastAsia="uk-UA"/>
              </w:rPr>
              <w:t>відшкодування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втрат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8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rPr>
                <w:lang w:eastAsia="uk-UA"/>
              </w:rPr>
            </w:pPr>
            <w:proofErr w:type="spellStart"/>
            <w:r w:rsidRPr="001365F1">
              <w:rPr>
                <w:lang w:eastAsia="uk-UA"/>
              </w:rPr>
              <w:t>Планований</w:t>
            </w:r>
            <w:proofErr w:type="spellEnd"/>
            <w:r w:rsidRPr="001365F1">
              <w:rPr>
                <w:lang w:eastAsia="uk-UA"/>
              </w:rPr>
              <w:t xml:space="preserve"> </w:t>
            </w:r>
            <w:proofErr w:type="spellStart"/>
            <w:r w:rsidRPr="001365F1">
              <w:rPr>
                <w:lang w:eastAsia="uk-UA"/>
              </w:rPr>
              <w:t>прибуток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2352,32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1753,00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1,07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8.1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податок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1365F1">
              <w:rPr>
                <w:color w:val="000000"/>
                <w:lang w:eastAsia="uk-UA"/>
              </w:rPr>
              <w:t>прибуток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358,83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267,41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0,16</w:t>
            </w:r>
          </w:p>
        </w:tc>
      </w:tr>
      <w:tr w:rsidR="00101190" w:rsidRPr="001365F1" w:rsidTr="000E6CAA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8.2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чистий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прибуток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</w:t>
            </w:r>
            <w:proofErr w:type="spellStart"/>
            <w:r w:rsidRPr="001365F1">
              <w:rPr>
                <w:color w:val="000000"/>
                <w:lang w:eastAsia="uk-UA"/>
              </w:rPr>
              <w:t>зокрема</w:t>
            </w:r>
            <w:proofErr w:type="spellEnd"/>
            <w:r w:rsidRPr="001365F1">
              <w:rPr>
                <w:color w:val="000000"/>
                <w:lang w:eastAsia="uk-UA"/>
              </w:rPr>
              <w:t>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1993,49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1485,59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0,91</w:t>
            </w:r>
          </w:p>
        </w:tc>
      </w:tr>
      <w:tr w:rsidR="00101190" w:rsidRPr="001365F1" w:rsidTr="000E6CAA">
        <w:trPr>
          <w:trHeight w:val="3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8.2.1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 xml:space="preserve">на </w:t>
            </w:r>
            <w:proofErr w:type="spellStart"/>
            <w:r w:rsidRPr="001365F1">
              <w:rPr>
                <w:color w:val="000000"/>
                <w:lang w:eastAsia="uk-UA"/>
              </w:rPr>
              <w:t>розвиток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виробництва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(</w:t>
            </w:r>
            <w:proofErr w:type="spellStart"/>
            <w:r w:rsidRPr="001365F1">
              <w:rPr>
                <w:color w:val="000000"/>
                <w:lang w:eastAsia="uk-UA"/>
              </w:rPr>
              <w:t>виробничі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інвестиції</w:t>
            </w:r>
            <w:proofErr w:type="spellEnd"/>
            <w:r w:rsidRPr="001365F1">
              <w:rPr>
                <w:color w:val="000000"/>
                <w:lang w:eastAsia="uk-UA"/>
              </w:rPr>
              <w:t>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1993,49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1485,59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0,91</w:t>
            </w:r>
          </w:p>
        </w:tc>
      </w:tr>
      <w:tr w:rsidR="00101190" w:rsidRPr="001365F1" w:rsidTr="000E6CAA">
        <w:trPr>
          <w:trHeight w:val="4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lang w:eastAsia="uk-UA"/>
              </w:rPr>
            </w:pPr>
            <w:r w:rsidRPr="001365F1">
              <w:rPr>
                <w:lang w:eastAsia="uk-UA"/>
              </w:rPr>
              <w:t>8.2.2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інше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використання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прибутку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обігові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кошти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0</w:t>
            </w:r>
          </w:p>
        </w:tc>
      </w:tr>
      <w:tr w:rsidR="00101190" w:rsidRPr="001365F1" w:rsidTr="000E6CAA">
        <w:trPr>
          <w:trHeight w:val="5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9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Вартість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централізованого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водопостачання</w:t>
            </w:r>
            <w:proofErr w:type="spellEnd"/>
            <w:r w:rsidRPr="001365F1">
              <w:rPr>
                <w:color w:val="000000"/>
                <w:lang w:eastAsia="uk-UA"/>
              </w:rPr>
              <w:t>/</w:t>
            </w:r>
            <w:proofErr w:type="spellStart"/>
            <w:r w:rsidRPr="001365F1">
              <w:rPr>
                <w:color w:val="000000"/>
                <w:lang w:eastAsia="uk-UA"/>
              </w:rPr>
              <w:t>водовідведення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</w:t>
            </w:r>
            <w:proofErr w:type="spellStart"/>
            <w:r w:rsidRPr="001365F1">
              <w:rPr>
                <w:color w:val="000000"/>
                <w:lang w:eastAsia="uk-UA"/>
              </w:rPr>
              <w:t>тис.грн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36958,44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19,98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33486,77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20,41</w:t>
            </w:r>
          </w:p>
        </w:tc>
      </w:tr>
      <w:tr w:rsidR="00101190" w:rsidRPr="001365F1" w:rsidTr="000E6CAA">
        <w:trPr>
          <w:trHeight w:val="5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10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 xml:space="preserve">Тариф </w:t>
            </w:r>
            <w:proofErr w:type="gramStart"/>
            <w:r w:rsidRPr="001365F1">
              <w:rPr>
                <w:color w:val="000000"/>
                <w:lang w:eastAsia="uk-UA"/>
              </w:rPr>
              <w:t xml:space="preserve">на  </w:t>
            </w:r>
            <w:proofErr w:type="spellStart"/>
            <w:r w:rsidRPr="001365F1">
              <w:rPr>
                <w:color w:val="000000"/>
                <w:lang w:eastAsia="uk-UA"/>
              </w:rPr>
              <w:t>послугу</w:t>
            </w:r>
            <w:proofErr w:type="spellEnd"/>
            <w:proofErr w:type="gramEnd"/>
            <w:r w:rsidRPr="001365F1">
              <w:rPr>
                <w:color w:val="000000"/>
                <w:lang w:eastAsia="uk-UA"/>
              </w:rPr>
              <w:t xml:space="preserve"> з </w:t>
            </w:r>
            <w:proofErr w:type="spellStart"/>
            <w:r w:rsidRPr="001365F1">
              <w:rPr>
                <w:color w:val="000000"/>
                <w:lang w:eastAsia="uk-UA"/>
              </w:rPr>
              <w:t>централізованого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 </w:t>
            </w:r>
            <w:proofErr w:type="spellStart"/>
            <w:r w:rsidRPr="001365F1">
              <w:rPr>
                <w:color w:val="000000"/>
                <w:lang w:eastAsia="uk-UA"/>
              </w:rPr>
              <w:t>водопостачання</w:t>
            </w:r>
            <w:proofErr w:type="spellEnd"/>
            <w:r w:rsidRPr="001365F1">
              <w:rPr>
                <w:color w:val="000000"/>
                <w:lang w:eastAsia="uk-UA"/>
              </w:rPr>
              <w:t>/</w:t>
            </w:r>
            <w:proofErr w:type="spellStart"/>
            <w:r w:rsidRPr="001365F1">
              <w:rPr>
                <w:color w:val="000000"/>
                <w:lang w:eastAsia="uk-UA"/>
              </w:rPr>
              <w:t>централізованого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водовідведення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, </w:t>
            </w:r>
            <w:proofErr w:type="spellStart"/>
            <w:r w:rsidRPr="001365F1">
              <w:rPr>
                <w:color w:val="000000"/>
                <w:lang w:eastAsia="uk-UA"/>
              </w:rPr>
              <w:t>грн</w:t>
            </w:r>
            <w:proofErr w:type="spellEnd"/>
            <w:r w:rsidRPr="001365F1">
              <w:rPr>
                <w:color w:val="000000"/>
                <w:lang w:eastAsia="uk-UA"/>
              </w:rPr>
              <w:t>/м</w:t>
            </w:r>
            <w:r w:rsidRPr="001365F1">
              <w:rPr>
                <w:color w:val="000000"/>
                <w:vertAlign w:val="superscript"/>
                <w:lang w:eastAsia="uk-UA"/>
              </w:rPr>
              <w:t>3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19,98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20,41</w:t>
            </w:r>
          </w:p>
        </w:tc>
      </w:tr>
      <w:tr w:rsidR="00101190" w:rsidRPr="001365F1" w:rsidTr="000E6CAA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rPr>
                <w:color w:val="000000"/>
                <w:lang w:eastAsia="uk-UA"/>
              </w:rPr>
            </w:pPr>
            <w:proofErr w:type="spellStart"/>
            <w:r w:rsidRPr="001365F1">
              <w:rPr>
                <w:color w:val="000000"/>
                <w:lang w:eastAsia="uk-UA"/>
              </w:rPr>
              <w:t>Обсяг</w:t>
            </w:r>
            <w:proofErr w:type="spellEnd"/>
            <w:r w:rsidRPr="001365F1">
              <w:rPr>
                <w:color w:val="000000"/>
                <w:lang w:eastAsia="uk-UA"/>
              </w:rPr>
              <w:t xml:space="preserve"> </w:t>
            </w:r>
            <w:proofErr w:type="spellStart"/>
            <w:r w:rsidRPr="001365F1">
              <w:rPr>
                <w:color w:val="000000"/>
                <w:lang w:eastAsia="uk-UA"/>
              </w:rPr>
              <w:t>реалізації</w:t>
            </w:r>
            <w:proofErr w:type="spellEnd"/>
            <w:r w:rsidRPr="001365F1">
              <w:rPr>
                <w:color w:val="000000"/>
                <w:lang w:eastAsia="uk-UA"/>
              </w:rPr>
              <w:t>, тис.м</w:t>
            </w:r>
            <w:r w:rsidRPr="001365F1">
              <w:rPr>
                <w:color w:val="000000"/>
                <w:vertAlign w:val="superscript"/>
                <w:lang w:eastAsia="uk-UA"/>
              </w:rPr>
              <w:t>3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1850,01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190" w:rsidRPr="001365F1" w:rsidRDefault="00101190" w:rsidP="000E6CAA">
            <w:pPr>
              <w:spacing w:line="192" w:lineRule="auto"/>
              <w:jc w:val="center"/>
              <w:rPr>
                <w:color w:val="000000"/>
                <w:lang w:eastAsia="uk-UA"/>
              </w:rPr>
            </w:pPr>
            <w:r w:rsidRPr="001365F1">
              <w:rPr>
                <w:color w:val="000000"/>
                <w:lang w:eastAsia="uk-UA"/>
              </w:rPr>
              <w:t>1640</w:t>
            </w:r>
          </w:p>
        </w:tc>
      </w:tr>
    </w:tbl>
    <w:p w:rsidR="00101190" w:rsidRDefault="00101190" w:rsidP="0010119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101190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sectPr w:rsidR="006E5726" w:rsidSect="00101190">
      <w:headerReference w:type="even" r:id="rId10"/>
      <w:headerReference w:type="default" r:id="rId1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961" w:rsidRDefault="00974961">
      <w:r>
        <w:separator/>
      </w:r>
    </w:p>
  </w:endnote>
  <w:endnote w:type="continuationSeparator" w:id="0">
    <w:p w:rsidR="00974961" w:rsidRDefault="0097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961" w:rsidRDefault="00974961">
      <w:r>
        <w:separator/>
      </w:r>
    </w:p>
  </w:footnote>
  <w:footnote w:type="continuationSeparator" w:id="0">
    <w:p w:rsidR="00974961" w:rsidRDefault="00974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01AB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E6CAA"/>
    <w:rsid w:val="000F4380"/>
    <w:rsid w:val="000F4727"/>
    <w:rsid w:val="000F6D86"/>
    <w:rsid w:val="000F6E92"/>
    <w:rsid w:val="000F79B0"/>
    <w:rsid w:val="00100662"/>
    <w:rsid w:val="001009BC"/>
    <w:rsid w:val="00101190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01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DE1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2ACC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6816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BD3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174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4961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595C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07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A8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4D428-532D-4F48-8020-B00CB4BC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A1F3B-D0FB-439E-9BDD-6145F5D4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3436</Words>
  <Characters>1959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2023-11-29T07:38:00Z</dcterms:created>
  <dcterms:modified xsi:type="dcterms:W3CDTF">2023-12-01T08:47:00Z</dcterms:modified>
</cp:coreProperties>
</file>