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B" w:rsidRDefault="003F19AB" w:rsidP="00F744B7">
      <w:pPr>
        <w:pStyle w:val="76Ch6"/>
        <w:spacing w:before="0" w:line="257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744B7">
        <w:rPr>
          <w:rFonts w:ascii="Times New Roman" w:hAnsi="Times New Roman" w:cs="Times New Roman"/>
          <w:w w:val="100"/>
          <w:sz w:val="24"/>
          <w:szCs w:val="24"/>
        </w:rPr>
        <w:t>Додаток до інформаційної картки</w:t>
      </w:r>
    </w:p>
    <w:p w:rsidR="00F744B7" w:rsidRPr="00F744B7" w:rsidRDefault="00F744B7" w:rsidP="00F744B7">
      <w:pPr>
        <w:pStyle w:val="76Ch6"/>
        <w:spacing w:before="0" w:line="257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3F19AB" w:rsidRDefault="003F19AB" w:rsidP="00F744B7">
      <w:pPr>
        <w:pStyle w:val="76Ch6"/>
        <w:spacing w:before="0" w:line="257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3F19AB" w:rsidRDefault="003F19AB" w:rsidP="00F744B7">
      <w:pPr>
        <w:pStyle w:val="Ch62"/>
        <w:ind w:left="3969"/>
        <w:rPr>
          <w:w w:val="100"/>
          <w:sz w:val="20"/>
          <w:szCs w:val="20"/>
        </w:rPr>
      </w:pPr>
      <w:r>
        <w:rPr>
          <w:w w:val="100"/>
          <w:sz w:val="24"/>
          <w:szCs w:val="24"/>
        </w:rPr>
        <w:t>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_______</w:t>
      </w:r>
      <w:r>
        <w:rPr>
          <w:w w:val="100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>
        <w:rPr>
          <w:w w:val="100"/>
          <w:sz w:val="20"/>
          <w:szCs w:val="20"/>
        </w:rPr>
        <w:t>(назва органу, до якого подається заява)</w:t>
      </w:r>
    </w:p>
    <w:p w:rsidR="003F19AB" w:rsidRDefault="003F19AB" w:rsidP="003F19AB">
      <w:pPr>
        <w:pStyle w:val="StrokeCh6"/>
        <w:ind w:left="3969"/>
        <w:jc w:val="lef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>
        <w:rPr>
          <w:w w:val="100"/>
          <w:sz w:val="24"/>
          <w:szCs w:val="24"/>
        </w:rPr>
        <w:t>__________________________</w:t>
      </w:r>
      <w:r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>
        <w:rPr>
          <w:w w:val="100"/>
          <w:sz w:val="24"/>
          <w:szCs w:val="24"/>
        </w:rPr>
        <w:t>________________________,</w:t>
      </w:r>
    </w:p>
    <w:p w:rsidR="003F19AB" w:rsidRDefault="003F19AB" w:rsidP="003F19AB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3F19AB" w:rsidRDefault="003F19AB" w:rsidP="003F19AB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_________________________________________________,</w:t>
      </w:r>
    </w:p>
    <w:p w:rsidR="003F19AB" w:rsidRDefault="003F19AB" w:rsidP="003F19AB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 адресою _______________________________________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________________________________________________,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контактний номер мобільного телефону _____________,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________________________________________________,</w:t>
      </w:r>
    </w:p>
    <w:p w:rsidR="003F19AB" w:rsidRDefault="003F19AB" w:rsidP="003F19AB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(паспорт громадянина України або тимчасове посвідчення громадянина України (для іноземців та осіб </w:t>
      </w:r>
      <w:proofErr w:type="spellStart"/>
      <w:r>
        <w:rPr>
          <w:rFonts w:ascii="Times New Roman" w:hAnsi="Times New Roman" w:cs="Times New Roman"/>
          <w:w w:val="100"/>
          <w:sz w:val="20"/>
          <w:szCs w:val="20"/>
        </w:rPr>
        <w:t>без громадянст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3F19AB" w:rsidRDefault="003F19AB" w:rsidP="003F19AB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>№ _________________, виданий (видана) ___________________________________________________</w:t>
      </w:r>
    </w:p>
    <w:p w:rsidR="003F19AB" w:rsidRDefault="003F19AB" w:rsidP="003F19AB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унікальний номер запису в Єдиному державному демографічному реєстрі (за наявності): __________,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3F19AB" w:rsidRDefault="00F744B7" w:rsidP="003F19AB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bookmarkStart w:id="0" w:name="_GoBack"/>
      <w:bookmarkEnd w:id="0"/>
      <w:r w:rsidR="003F19A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_______________________________________________,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народився / народилась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3F19AB" w:rsidRDefault="003F19AB" w:rsidP="003F19AB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___________________________________________________.</w:t>
      </w:r>
    </w:p>
    <w:p w:rsidR="003F19AB" w:rsidRDefault="003F19AB" w:rsidP="003F19AB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4A0" w:firstRow="1" w:lastRow="0" w:firstColumn="1" w:lastColumn="0" w:noHBand="0" w:noVBand="1"/>
      </w:tblPr>
      <w:tblGrid>
        <w:gridCol w:w="1518"/>
        <w:gridCol w:w="1745"/>
        <w:gridCol w:w="1523"/>
        <w:gridCol w:w="2684"/>
        <w:gridCol w:w="2606"/>
      </w:tblGrid>
      <w:tr w:rsidR="003F19AB" w:rsidTr="003F19AB">
        <w:trPr>
          <w:trHeight w:val="60"/>
        </w:trPr>
        <w:tc>
          <w:tcPr>
            <w:tcW w:w="753" w:type="pct"/>
            <w:hideMark/>
          </w:tcPr>
          <w:p w:rsidR="003F19AB" w:rsidRDefault="003F19AB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866" w:type="pct"/>
            <w:hideMark/>
          </w:tcPr>
          <w:p w:rsidR="003F19AB" w:rsidRDefault="003F19AB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первинне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sym w:font="Times New Roman" w:char="F063"/>
            </w:r>
          </w:p>
        </w:tc>
        <w:tc>
          <w:tcPr>
            <w:tcW w:w="756" w:type="pct"/>
            <w:hideMark/>
          </w:tcPr>
          <w:p w:rsidR="003F19AB" w:rsidRDefault="003F19AB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повторне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sym w:font="Times New Roman" w:char="F063"/>
            </w:r>
          </w:p>
        </w:tc>
        <w:tc>
          <w:tcPr>
            <w:tcW w:w="1332" w:type="pct"/>
            <w:hideMark/>
          </w:tcPr>
          <w:p w:rsidR="003F19AB" w:rsidRDefault="003F19AB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7" o:title=""/>
                </v:shape>
                <o:OLEObject Type="Embed" ProgID="PBrush" ShapeID="_x0000_i1025" DrawAspect="Content" ObjectID="_1755667918" r:id="rId8"/>
              </w:object>
            </w:r>
          </w:p>
          <w:p w:rsidR="003F19AB" w:rsidRDefault="003F19AB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основної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особової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  <w:tc>
          <w:tcPr>
            <w:tcW w:w="1293" w:type="pct"/>
          </w:tcPr>
          <w:p w:rsidR="003F19AB" w:rsidRDefault="003F19AB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________________</w:t>
            </w:r>
          </w:p>
          <w:p w:rsidR="003F19AB" w:rsidRDefault="003F19AB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___________________</w:t>
            </w:r>
          </w:p>
          <w:p w:rsidR="003F19AB" w:rsidRDefault="003F19A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(дата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заяви)</w:t>
            </w:r>
          </w:p>
          <w:p w:rsidR="003F19AB" w:rsidRDefault="003F19A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</w:p>
        </w:tc>
      </w:tr>
    </w:tbl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3F19AB" w:rsidRDefault="003F19AB" w:rsidP="003F19AB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9"/>
        <w:gridCol w:w="2364"/>
      </w:tblGrid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3F19AB" w:rsidRDefault="003F19A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компенсації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3F19AB" w:rsidRDefault="003F19A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Зазначити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необхі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дне</w:t>
            </w:r>
            <w:proofErr w:type="spellEnd"/>
            <w:proofErr w:type="gramEnd"/>
          </w:p>
        </w:tc>
      </w:tr>
      <w:tr w:rsidR="003F19AB" w:rsidTr="003F19AB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’ям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дітьми</w:t>
            </w:r>
            <w:proofErr w:type="spellEnd"/>
          </w:p>
        </w:tc>
      </w:tr>
      <w:tr w:rsidR="003F19AB" w:rsidTr="003F19AB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у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вагітністю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народженні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усиновленні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над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встановлено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опіку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іклування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доглядає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за 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хворою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дитиною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малозабезпеченим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сім’ям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та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дітям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I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 18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Надбавка на догляд за особою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підгрупи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 I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Надбавка на догляд за особою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підгрупи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 I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Надбавка на догляд за одинокими особами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II і III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за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висновком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лікарсько-консультативної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закладу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стороннього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Надбавка на догляд за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 6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Надбавка на догляд за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6 до 18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 не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права на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пенсію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, та особам з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І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ІІІ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жінкам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присво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єно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досягли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дає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право на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померлого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годувальника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догляд одиноким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малозабезпеченим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за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висновком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лікарсько-консультативної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стороннього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догляду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І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догляд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малозабезпеченим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підгрупи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 І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догляд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малозабезпеченим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особам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підгрупи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 І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Допомога 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догляд одиноким особам, 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досягли 80-річного віку 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висновком лікарсько-консультативної комісії закладу охорони здоров’я потребують постійного стороннього догляду (крім осіб 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Компенсаційні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та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постраждали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Чорнобильської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катастрофи</w:t>
            </w:r>
            <w:proofErr w:type="spellEnd"/>
          </w:p>
        </w:tc>
      </w:tr>
      <w:tr w:rsidR="003F19AB" w:rsidTr="003F19AB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Одноразова компенсація учасникам ліквідації наслідків аварії 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Чорнобильській АЕС, 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стали особами 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Одноразова компенсація дітям, 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стали особами 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Одноразова компенсація сім’ям, 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втратили годувальника 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числа осіб, віднесених 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учасників ліквідації наслідків аварії 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Чорнобильській АЕС, смерть яких пов’язана 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Щорічна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оздоровлення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Грошова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компенсація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замість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путівки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Компенсація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проїзду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один раз на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 будь-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населеного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пункту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і назад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автомобільним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залізничним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водним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транспортом особам,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віднесеним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1 та 2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постраждалих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Чорнобильської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катастрофи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Компенсація 50 (25) відсотків вартості продуктів харчування 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медичними (фізіологічними) нормами, встановленими 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t>Міністерством охорони здоров’я України, громадянам, віднесеним 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категорій 1 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t>Щомісячна грошова компенсація 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дітей, 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харчуються 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закладах освіти, розташованих 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територіях радіоактивного забруднення, 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дітей, 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особами 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інвалідністю внаслідок Чорнобильської катастрофи 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харчуються 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закладах освіти, 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тому числі 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дні, 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вони 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r w:rsidRPr="003F19AB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Тимчасова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дітям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батьки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ухиляються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сплати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іментів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, не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утримувати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дитину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невідоме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дітей-сиріт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та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позбавлених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батьківського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батькам-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вихователям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і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прийомним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на догляд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щомісячна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грошова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проживає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разом з особою з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I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 II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психічного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розладу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, яка за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висновком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лікарської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стороннього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догляду, на догляд за нею)</w:t>
            </w:r>
            <w:proofErr w:type="gram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Компенсаційна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догляд за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особою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І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 особою, яка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досягла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80-річного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віку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Грошова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компенсація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замість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санаторно-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курортно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путівки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Компенсація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самостійного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санаторно-курортного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лікування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12. Одноразова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винагорода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жінці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присво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єно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почесне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13. Одноразова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матеріальна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постраждала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торгі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поховання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Тимчасова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непрацюючій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досягла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, але не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набула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права на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пенсійну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виплату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виховуються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у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багатодітних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ru-RU" w:eastAsia="ru-RU"/>
              </w:rPr>
              <w:t>’ях</w:t>
            </w:r>
            <w:proofErr w:type="spell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</w:tbl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До заяви відповідно до законодавства додаю __________ документів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на _____арку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>шах.</w:t>
      </w:r>
    </w:p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ку соціальної допомоги / компенсації (підкреслити потрібне) прошу виплатити кошти:</w:t>
      </w:r>
    </w:p>
    <w:p w:rsidR="003F19AB" w:rsidRDefault="003F19AB" w:rsidP="003F19A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sym w:font="Times New Roman" w:char="F063"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:rsidR="003F19AB" w:rsidRDefault="003F19AB" w:rsidP="003F19AB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3F19AB" w:rsidRDefault="003F19AB" w:rsidP="003F19A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на рахунок у банку ____________________________________________________________________</w:t>
      </w:r>
    </w:p>
    <w:p w:rsidR="003F19AB" w:rsidRDefault="003F19AB" w:rsidP="003F19AB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3F19AB" w:rsidRDefault="003F19AB" w:rsidP="003F19A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___ /</w:t>
      </w:r>
    </w:p>
    <w:p w:rsidR="003F19AB" w:rsidRDefault="003F19AB" w:rsidP="003F19A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3F19AB" w:rsidRDefault="003F19AB" w:rsidP="003F19A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sym w:font="Times New Roman" w:char="F063"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3F19AB" w:rsidRDefault="003F19AB" w:rsidP="003F19A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у банку _____________________________________________________________________________</w:t>
      </w:r>
    </w:p>
    <w:p w:rsidR="003F19AB" w:rsidRDefault="003F19AB" w:rsidP="003F19AB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3F19AB" w:rsidRDefault="003F19AB" w:rsidP="003F19A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 /</w:t>
      </w:r>
    </w:p>
    <w:p w:rsidR="003F19AB" w:rsidRDefault="003F19AB" w:rsidP="003F19A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3F19AB" w:rsidRDefault="003F19AB" w:rsidP="003F19AB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3F19AB" w:rsidRDefault="003F19AB" w:rsidP="003F19AB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3F19AB" w:rsidRDefault="003F19AB" w:rsidP="003F19AB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Мене поінформовано про те, </w:t>
      </w:r>
      <w:proofErr w:type="spellStart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що в р</w:t>
      </w:r>
      <w:proofErr w:type="spellEnd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3F19AB" w:rsidRDefault="003F19AB" w:rsidP="003F19AB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Про відмову у призначенні / про припинення виплати призначеної соціальної допомоги / компенсації та / </w:t>
      </w:r>
      <w:proofErr w:type="spellStart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або про поверн</w:t>
      </w:r>
      <w:proofErr w:type="spellEnd"/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3F19AB" w:rsidRDefault="003F19AB" w:rsidP="003F19AB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______________                          ________________</w:t>
      </w:r>
    </w:p>
    <w:p w:rsidR="003F19AB" w:rsidRDefault="003F19AB" w:rsidP="003F19AB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(підпис)                                                         (дата)</w:t>
      </w:r>
    </w:p>
    <w:p w:rsidR="003F19AB" w:rsidRDefault="003F19AB" w:rsidP="003F19AB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1548"/>
        <w:gridCol w:w="1935"/>
        <w:gridCol w:w="1419"/>
      </w:tblGrid>
      <w:tr w:rsidR="003F19AB" w:rsidTr="003F19AB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1. У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шлюбі</w:t>
            </w:r>
            <w:proofErr w:type="spellEnd"/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Перебувала</w:t>
            </w:r>
            <w:proofErr w:type="spell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перебувала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Перебуваю</w:t>
            </w:r>
            <w:proofErr w:type="spellEnd"/>
          </w:p>
        </w:tc>
      </w:tr>
      <w:tr w:rsidR="003F19AB" w:rsidTr="003F19AB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2. 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 особою,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маю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дитину</w:t>
            </w:r>
            <w:proofErr w:type="spellEnd"/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  <w:tr w:rsidR="003F19AB" w:rsidTr="003F19AB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3. 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Пенсію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в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годувальника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іальну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пенсію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заповнюють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лише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вдови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вдівці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Отримую</w:t>
            </w:r>
            <w:proofErr w:type="spell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отримую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</w:tbl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2"/>
        <w:gridCol w:w="2323"/>
      </w:tblGrid>
      <w:tr w:rsidR="003F19AB" w:rsidTr="003F19AB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фонду, у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пенсійної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</w:tr>
      <w:tr w:rsidR="003F19AB" w:rsidTr="003F19AB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</w:tbl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2"/>
        <w:gridCol w:w="2323"/>
      </w:tblGrid>
      <w:tr w:rsidR="003F19AB" w:rsidTr="003F19AB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, по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(за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), адреса, орган, у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на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пенсії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) (особа, за 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якою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Default="003F19A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пенсійної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</w:tr>
      <w:tr w:rsidR="003F19AB" w:rsidTr="003F19AB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F19AB" w:rsidRDefault="003F19AB">
            <w:pPr>
              <w:pStyle w:val="a3"/>
              <w:spacing w:line="240" w:lineRule="auto"/>
              <w:rPr>
                <w:color w:val="auto"/>
                <w:lang w:val="uk-UA" w:eastAsia="ru-RU"/>
              </w:rPr>
            </w:pPr>
          </w:p>
        </w:tc>
      </w:tr>
    </w:tbl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</w:t>
      </w: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3F19AB" w:rsidRDefault="003F19AB" w:rsidP="003F19AB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_________________________</w:t>
      </w:r>
    </w:p>
    <w:p w:rsidR="003F19AB" w:rsidRDefault="003F19AB" w:rsidP="003F19AB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(дата)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3F19AB" w:rsidTr="003F19AB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  <w:lang w:eastAsia="ru-RU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3F19AB" w:rsidRDefault="003F19AB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з паспорта та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поданих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звірено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.</w:t>
            </w:r>
          </w:p>
          <w:p w:rsidR="003F19AB" w:rsidRDefault="003F19AB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на ____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аркушах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прийнято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____  ____________________20____ р. та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№__________</w:t>
            </w:r>
          </w:p>
          <w:p w:rsidR="003F19AB" w:rsidRDefault="003F19AB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заяви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додати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до _____ _______________20___ 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:</w:t>
            </w:r>
          </w:p>
          <w:p w:rsidR="003F19AB" w:rsidRDefault="003F19AB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__________________________________________________________________________________</w:t>
            </w:r>
          </w:p>
          <w:p w:rsidR="003F19AB" w:rsidRDefault="003F19AB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__________________________________________________________________________________</w:t>
            </w:r>
          </w:p>
          <w:p w:rsidR="003F19AB" w:rsidRDefault="003F19AB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Ознайомивс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_________________________</w:t>
            </w:r>
          </w:p>
          <w:p w:rsidR="003F19AB" w:rsidRDefault="003F19AB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(посада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)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та 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заявника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3F19AB" w:rsidRDefault="003F19AB" w:rsidP="003F19AB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AB" w:rsidRDefault="003F19AB" w:rsidP="003F19AB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_________________________________________________________________________________________________________________</w:t>
      </w:r>
    </w:p>
    <w:p w:rsidR="003F19AB" w:rsidRDefault="003F19AB" w:rsidP="003F19AB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3F19AB" w:rsidTr="003F19AB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F19AB" w:rsidRPr="003F19AB" w:rsidRDefault="003F19AB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  <w:lang w:eastAsia="ru-RU"/>
              </w:rPr>
            </w:pPr>
            <w:r w:rsidRPr="003F19AB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  <w:lang w:eastAsia="ru-RU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3F19AB" w:rsidRDefault="003F19AB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з паспорта та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поданих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звірено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.</w:t>
            </w:r>
          </w:p>
          <w:p w:rsidR="003F19AB" w:rsidRDefault="003F19AB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на ____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аркушах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прийнято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____  ____________________20____ р. та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№__________</w:t>
            </w:r>
          </w:p>
          <w:p w:rsidR="003F19AB" w:rsidRDefault="003F19AB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заяви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додати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до _____ _______________20___ 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:</w:t>
            </w:r>
          </w:p>
          <w:p w:rsidR="003F19AB" w:rsidRDefault="003F19AB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__________________________________________________________________________________</w:t>
            </w:r>
          </w:p>
          <w:p w:rsidR="003F19AB" w:rsidRDefault="003F19AB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__________________________________________________________________________________</w:t>
            </w:r>
          </w:p>
          <w:p w:rsidR="003F19AB" w:rsidRDefault="003F19AB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 xml:space="preserve">  ___________________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Ознайомивс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 w:eastAsia="ru-RU"/>
              </w:rPr>
              <w:t xml:space="preserve"> _________________________</w:t>
            </w:r>
          </w:p>
          <w:p w:rsidR="003F19AB" w:rsidRDefault="003F19AB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     (посада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  <w:t xml:space="preserve">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та 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  <w:t xml:space="preserve">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заявника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ab/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3F19AB" w:rsidRDefault="003F19AB" w:rsidP="003F19AB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3F1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4C" w:rsidRDefault="00D4214C" w:rsidP="003F19AB">
      <w:pPr>
        <w:spacing w:after="0" w:line="240" w:lineRule="auto"/>
      </w:pPr>
      <w:r>
        <w:separator/>
      </w:r>
    </w:p>
  </w:endnote>
  <w:endnote w:type="continuationSeparator" w:id="0">
    <w:p w:rsidR="00D4214C" w:rsidRDefault="00D4214C" w:rsidP="003F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AB" w:rsidRDefault="003F19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AB" w:rsidRDefault="003F19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AB" w:rsidRDefault="003F19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4C" w:rsidRDefault="00D4214C" w:rsidP="003F19AB">
      <w:pPr>
        <w:spacing w:after="0" w:line="240" w:lineRule="auto"/>
      </w:pPr>
      <w:r>
        <w:separator/>
      </w:r>
    </w:p>
  </w:footnote>
  <w:footnote w:type="continuationSeparator" w:id="0">
    <w:p w:rsidR="00D4214C" w:rsidRDefault="00D4214C" w:rsidP="003F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AB" w:rsidRDefault="003F19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AB" w:rsidRDefault="003F19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AB" w:rsidRDefault="003F19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0F"/>
    <w:rsid w:val="00301593"/>
    <w:rsid w:val="003F19AB"/>
    <w:rsid w:val="008A48A3"/>
    <w:rsid w:val="00A16A0F"/>
    <w:rsid w:val="00D4214C"/>
    <w:rsid w:val="00F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B"/>
    <w:pPr>
      <w:spacing w:after="160" w:line="25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3F19A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3F19A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3F19A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3F19A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/>
      <w:ind w:left="4309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3F19A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3F19A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3F19AB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3F19A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3F19A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/>
      <w:jc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AB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3F19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9AB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3F19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9AB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B"/>
    <w:pPr>
      <w:spacing w:after="160" w:line="25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3F19A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3F19A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3F19A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3F19A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/>
      <w:ind w:left="4309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3F19A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3F19A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3F19AB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3F19A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3F19A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/>
      <w:jc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AB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3F19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9AB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3F19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9A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8036</Words>
  <Characters>4581</Characters>
  <Application>Microsoft Office Word</Application>
  <DocSecurity>0</DocSecurity>
  <Lines>38</Lines>
  <Paragraphs>25</Paragraphs>
  <ScaleCrop>false</ScaleCrop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Adsmin</dc:creator>
  <cp:keywords/>
  <dc:description/>
  <cp:lastModifiedBy>Adsmin</cp:lastModifiedBy>
  <cp:revision>3</cp:revision>
  <dcterms:created xsi:type="dcterms:W3CDTF">2023-09-08T05:41:00Z</dcterms:created>
  <dcterms:modified xsi:type="dcterms:W3CDTF">2023-09-08T05:46:00Z</dcterms:modified>
</cp:coreProperties>
</file>