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52" w:rsidRPr="00644F52" w:rsidRDefault="00644F52" w:rsidP="00644F52">
      <w:pPr>
        <w:tabs>
          <w:tab w:val="left" w:pos="4860"/>
        </w:tabs>
        <w:autoSpaceDN w:val="0"/>
        <w:snapToGrid w:val="0"/>
        <w:spacing w:line="249" w:lineRule="auto"/>
        <w:jc w:val="center"/>
        <w:rPr>
          <w:rFonts w:ascii="Calibri" w:eastAsia="SimSun" w:hAnsi="Calibri" w:cs="Calibri"/>
          <w:kern w:val="3"/>
          <w:sz w:val="22"/>
          <w:lang w:val="en-US"/>
        </w:rPr>
      </w:pPr>
      <w:r w:rsidRPr="00644F52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116C7ED8" wp14:editId="0A4AE73C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44F52" w:rsidRPr="00644F52" w:rsidRDefault="00644F52" w:rsidP="00644F52">
      <w:pPr>
        <w:autoSpaceDN w:val="0"/>
        <w:snapToGrid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644F52">
        <w:rPr>
          <w:rFonts w:eastAsia="Times New Roman" w:cs="Times New Roman"/>
          <w:b/>
          <w:szCs w:val="28"/>
          <w:lang w:val="ru-RU" w:eastAsia="ru-RU"/>
        </w:rPr>
        <w:t>КАЛУСЬКА МІСЬКА РАДА</w:t>
      </w:r>
    </w:p>
    <w:p w:rsidR="00644F52" w:rsidRPr="00644F52" w:rsidRDefault="00644F52" w:rsidP="00644F52">
      <w:pPr>
        <w:autoSpaceDN w:val="0"/>
        <w:snapToGrid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644F52">
        <w:rPr>
          <w:rFonts w:eastAsia="Times New Roman" w:cs="Times New Roman"/>
          <w:b/>
          <w:szCs w:val="28"/>
          <w:lang w:val="ru-RU" w:eastAsia="ru-RU"/>
        </w:rPr>
        <w:t>ІВАНО-ФРАНКІВСЬКОЇ ОБЛАСТІ</w:t>
      </w:r>
    </w:p>
    <w:p w:rsidR="00644F52" w:rsidRPr="00644F52" w:rsidRDefault="00644F52" w:rsidP="00644F52">
      <w:pPr>
        <w:autoSpaceDN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644F52">
        <w:rPr>
          <w:rFonts w:eastAsia="Times New Roman" w:cs="Times New Roman"/>
          <w:b/>
          <w:szCs w:val="28"/>
          <w:lang w:val="ru-RU" w:eastAsia="ru-RU"/>
        </w:rPr>
        <w:t>ВИКОНАВЧИЙ  КОМІТЕТ</w:t>
      </w:r>
    </w:p>
    <w:p w:rsidR="00644F52" w:rsidRPr="00644F52" w:rsidRDefault="00644F52" w:rsidP="00644F52">
      <w:pPr>
        <w:autoSpaceDN w:val="0"/>
        <w:spacing w:line="249" w:lineRule="auto"/>
        <w:rPr>
          <w:rFonts w:ascii="Calibri" w:eastAsia="SimSun" w:hAnsi="Calibri" w:cs="Calibri"/>
          <w:kern w:val="3"/>
          <w:sz w:val="22"/>
          <w:lang w:val="ru-RU"/>
        </w:rPr>
      </w:pPr>
      <w:r w:rsidRPr="00644F52">
        <w:rPr>
          <w:rFonts w:eastAsia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59633" wp14:editId="63B02593">
                <wp:simplePos x="0" y="0"/>
                <wp:positionH relativeFrom="margin">
                  <wp:align>right</wp:align>
                </wp:positionH>
                <wp:positionV relativeFrom="paragraph">
                  <wp:posOffset>102239</wp:posOffset>
                </wp:positionV>
                <wp:extent cx="6086475" cy="37463"/>
                <wp:effectExtent l="0" t="19050" r="47625" b="38737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37463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296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    <w10:wrap anchorx="margin"/>
              </v:shape>
            </w:pict>
          </mc:Fallback>
        </mc:AlternateContent>
      </w:r>
      <w:r w:rsidRPr="00644F52">
        <w:rPr>
          <w:rFonts w:eastAsia="Times New Roman" w:cs="Times New Roman"/>
          <w:szCs w:val="28"/>
          <w:lang w:val="ru-RU" w:eastAsia="ru-RU"/>
        </w:rPr>
        <w:t xml:space="preserve"> </w:t>
      </w:r>
    </w:p>
    <w:p w:rsidR="00644F52" w:rsidRPr="00644F52" w:rsidRDefault="00644F52" w:rsidP="00644F52">
      <w:pPr>
        <w:autoSpaceDN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644F52">
        <w:rPr>
          <w:rFonts w:eastAsia="Times New Roman" w:cs="Times New Roman"/>
          <w:b/>
          <w:szCs w:val="28"/>
          <w:lang w:val="ru-RU" w:eastAsia="ru-RU"/>
        </w:rPr>
        <w:t>РОЗПОРЯДЖЕННЯ МІСЬКОГО ГОЛОВИ</w:t>
      </w:r>
    </w:p>
    <w:p w:rsidR="00644F52" w:rsidRPr="00644F52" w:rsidRDefault="00644F52" w:rsidP="00644F52">
      <w:pPr>
        <w:autoSpaceDN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</w:p>
    <w:p w:rsidR="007A2C57" w:rsidRDefault="00644F52" w:rsidP="00644F52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sz w:val="22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 18</w:t>
      </w:r>
      <w:r w:rsidRPr="00644F52">
        <w:rPr>
          <w:rFonts w:eastAsia="Times New Roman" w:cs="Times New Roman"/>
          <w:szCs w:val="28"/>
          <w:lang w:val="ru-RU" w:eastAsia="ru-RU"/>
        </w:rPr>
        <w:t>.09.2023                                         м. Калуш</w:t>
      </w:r>
      <w:r w:rsidRPr="00644F52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644F52">
        <w:rPr>
          <w:rFonts w:eastAsia="Times New Roman" w:cs="Times New Roman"/>
          <w:szCs w:val="28"/>
          <w:lang w:val="ru-RU" w:eastAsia="ru-RU"/>
        </w:rPr>
        <w:t xml:space="preserve">             </w:t>
      </w:r>
      <w:r>
        <w:rPr>
          <w:rFonts w:eastAsia="Times New Roman" w:cs="Times New Roman"/>
          <w:szCs w:val="28"/>
          <w:lang w:val="ru-RU" w:eastAsia="ru-RU"/>
        </w:rPr>
        <w:t xml:space="preserve">                           № 198</w:t>
      </w:r>
      <w:bookmarkStart w:id="0" w:name="_GoBack"/>
      <w:bookmarkEnd w:id="0"/>
      <w:r w:rsidRPr="00644F52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–</w:t>
      </w:r>
      <w:r w:rsidRPr="00644F52">
        <w:rPr>
          <w:rFonts w:eastAsia="Times New Roman" w:cs="Times New Roman"/>
          <w:szCs w:val="28"/>
          <w:lang w:val="ru-RU" w:eastAsia="ru-RU"/>
        </w:rPr>
        <w:t>р</w:t>
      </w:r>
    </w:p>
    <w:p w:rsidR="00644F52" w:rsidRPr="00644F52" w:rsidRDefault="00644F52" w:rsidP="00644F52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sz w:val="22"/>
          <w:lang w:val="ru-RU"/>
        </w:rPr>
      </w:pPr>
    </w:p>
    <w:p w:rsidR="00293D94" w:rsidRPr="003C313E" w:rsidRDefault="003C313E" w:rsidP="00293D9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 створення</w:t>
      </w:r>
      <w:r w:rsidR="00293D94" w:rsidRPr="003C313E">
        <w:rPr>
          <w:rFonts w:eastAsia="Times New Roman" w:cs="Times New Roman"/>
          <w:szCs w:val="28"/>
          <w:lang w:eastAsia="ru-RU"/>
        </w:rPr>
        <w:t xml:space="preserve"> комісії щодо проведення </w:t>
      </w:r>
      <w:r w:rsidR="00293D94" w:rsidRPr="003C313E">
        <w:rPr>
          <w:rFonts w:eastAsia="Times New Roman" w:cs="Times New Roman"/>
          <w:szCs w:val="28"/>
          <w:lang w:eastAsia="ru-RU"/>
        </w:rPr>
        <w:br/>
        <w:t xml:space="preserve">обстеження середовищ функціонування та </w:t>
      </w:r>
      <w:r w:rsidR="00293D94" w:rsidRPr="003C313E">
        <w:rPr>
          <w:rFonts w:eastAsia="Times New Roman" w:cs="Times New Roman"/>
          <w:szCs w:val="28"/>
          <w:lang w:eastAsia="ru-RU"/>
        </w:rPr>
        <w:br/>
        <w:t>категоріювання приміщення типового робочого</w:t>
      </w:r>
      <w:r w:rsidR="00293D94" w:rsidRPr="003C313E">
        <w:rPr>
          <w:rFonts w:eastAsia="Times New Roman" w:cs="Times New Roman"/>
          <w:szCs w:val="28"/>
          <w:lang w:eastAsia="ru-RU"/>
        </w:rPr>
        <w:br/>
        <w:t>місця Користувача ІТС ЄДР</w:t>
      </w:r>
    </w:p>
    <w:p w:rsidR="00422F4B" w:rsidRPr="003C313E" w:rsidRDefault="00422F4B" w:rsidP="00293D94">
      <w:pPr>
        <w:rPr>
          <w:rFonts w:eastAsia="Times New Roman" w:cs="Times New Roman"/>
          <w:szCs w:val="28"/>
          <w:lang w:eastAsia="ru-RU"/>
        </w:rPr>
      </w:pPr>
    </w:p>
    <w:p w:rsidR="00422F4B" w:rsidRPr="003C313E" w:rsidRDefault="00422F4B" w:rsidP="00293D94">
      <w:pPr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422F4B" w:rsidRPr="003C313E" w:rsidRDefault="00422F4B" w:rsidP="00293D94">
      <w:pPr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293D94" w:rsidRPr="003C313E" w:rsidRDefault="003C313E" w:rsidP="00422F4B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Відповідно до Закону України «Про місцеве самоврядування в Україні», д</w:t>
      </w:r>
      <w:r w:rsidR="00293D94" w:rsidRPr="003C313E">
        <w:rPr>
          <w:rFonts w:eastAsia="Times New Roman" w:cs="Times New Roman"/>
          <w:szCs w:val="28"/>
          <w:lang w:eastAsia="ru-RU"/>
        </w:rPr>
        <w:t>ля забезпечення підключення до КСЗІ ІТС ЄДР типового робочог</w:t>
      </w:r>
      <w:r w:rsidR="001C6AEA" w:rsidRPr="003C313E">
        <w:rPr>
          <w:rFonts w:eastAsia="Times New Roman" w:cs="Times New Roman"/>
          <w:szCs w:val="28"/>
          <w:lang w:eastAsia="ru-RU"/>
        </w:rPr>
        <w:t xml:space="preserve">о місця Користувача ІТС ЄДР за </w:t>
      </w:r>
      <w:r w:rsidR="00422F4B" w:rsidRPr="003C313E">
        <w:rPr>
          <w:szCs w:val="28"/>
        </w:rPr>
        <w:t>№1113938553/8 9</w:t>
      </w:r>
      <w:r w:rsidR="00422F4B" w:rsidRPr="003C313E">
        <w:rPr>
          <w:szCs w:val="28"/>
          <w:lang w:val="en-US"/>
        </w:rPr>
        <w:t>JMTB</w:t>
      </w:r>
      <w:r w:rsidR="00422F4B" w:rsidRPr="003C313E">
        <w:rPr>
          <w:szCs w:val="28"/>
        </w:rPr>
        <w:t>73</w:t>
      </w:r>
      <w:r w:rsidR="0028318F" w:rsidRPr="003C313E">
        <w:rPr>
          <w:rFonts w:eastAsia="Times New Roman" w:cs="Times New Roman"/>
          <w:szCs w:val="28"/>
          <w:lang w:eastAsia="ru-RU"/>
        </w:rPr>
        <w:t>, що розташований  за ад</w:t>
      </w:r>
      <w:r w:rsidR="00504FE7" w:rsidRPr="003C313E">
        <w:rPr>
          <w:rFonts w:eastAsia="Times New Roman" w:cs="Times New Roman"/>
          <w:szCs w:val="28"/>
          <w:lang w:eastAsia="ru-RU"/>
        </w:rPr>
        <w:t>р</w:t>
      </w:r>
      <w:r w:rsidR="0028318F" w:rsidRPr="003C313E">
        <w:rPr>
          <w:rFonts w:eastAsia="Times New Roman" w:cs="Times New Roman"/>
          <w:szCs w:val="28"/>
          <w:lang w:eastAsia="ru-RU"/>
        </w:rPr>
        <w:t>есою</w:t>
      </w:r>
      <w:r w:rsidR="00C94245" w:rsidRPr="003C313E">
        <w:rPr>
          <w:rFonts w:eastAsia="Times New Roman" w:cs="Times New Roman"/>
          <w:szCs w:val="28"/>
          <w:lang w:eastAsia="ru-RU"/>
        </w:rPr>
        <w:t xml:space="preserve">: Івано-Франківська область, </w:t>
      </w:r>
      <w:r w:rsidR="0028318F" w:rsidRPr="003C313E">
        <w:rPr>
          <w:rFonts w:eastAsia="Times New Roman" w:cs="Times New Roman"/>
          <w:szCs w:val="28"/>
          <w:lang w:eastAsia="ru-RU"/>
        </w:rPr>
        <w:t xml:space="preserve"> </w:t>
      </w:r>
      <w:r w:rsidR="0028318F" w:rsidRPr="003C313E">
        <w:rPr>
          <w:szCs w:val="28"/>
        </w:rPr>
        <w:t>м.</w:t>
      </w:r>
      <w:r w:rsidR="00504FE7" w:rsidRPr="003C313E">
        <w:rPr>
          <w:szCs w:val="28"/>
        </w:rPr>
        <w:t xml:space="preserve"> </w:t>
      </w:r>
      <w:r w:rsidR="0028318F" w:rsidRPr="003C313E">
        <w:rPr>
          <w:szCs w:val="28"/>
        </w:rPr>
        <w:t>Калуш, вул. Богдана Хмельницького, 52</w:t>
      </w:r>
      <w:r w:rsidR="00422F4B" w:rsidRPr="003C313E">
        <w:rPr>
          <w:rFonts w:eastAsia="Times New Roman" w:cs="Times New Roman"/>
          <w:szCs w:val="28"/>
          <w:lang w:eastAsia="ru-RU"/>
        </w:rPr>
        <w:t>:</w:t>
      </w:r>
    </w:p>
    <w:p w:rsidR="00293D94" w:rsidRPr="003C313E" w:rsidRDefault="00293D94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313E">
        <w:rPr>
          <w:rFonts w:eastAsia="Times New Roman" w:cs="Times New Roman"/>
          <w:szCs w:val="28"/>
          <w:lang w:eastAsia="ru-RU"/>
        </w:rPr>
        <w:t>1</w:t>
      </w:r>
      <w:r w:rsidR="003C313E">
        <w:rPr>
          <w:rFonts w:eastAsia="Times New Roman" w:cs="Times New Roman"/>
          <w:szCs w:val="28"/>
          <w:lang w:eastAsia="ru-RU"/>
        </w:rPr>
        <w:t>. Створити</w:t>
      </w:r>
      <w:r w:rsidRPr="003C313E">
        <w:rPr>
          <w:rFonts w:eastAsia="Times New Roman" w:cs="Times New Roman"/>
          <w:szCs w:val="28"/>
          <w:lang w:eastAsia="ru-RU"/>
        </w:rPr>
        <w:t xml:space="preserve"> комісію щодо проведення обстеження середовищ функціонування та категоріювання приміщення типового робочого місця Користувача ІТС ЄДР у складі: </w:t>
      </w:r>
    </w:p>
    <w:p w:rsidR="00504FE7" w:rsidRPr="003C313E" w:rsidRDefault="00504FE7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3D94" w:rsidRPr="003C313E" w:rsidRDefault="00293D94" w:rsidP="00293D94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C313E">
        <w:rPr>
          <w:rFonts w:eastAsia="Times New Roman" w:cs="Times New Roman"/>
          <w:color w:val="000000"/>
          <w:szCs w:val="28"/>
          <w:lang w:eastAsia="ru-RU"/>
        </w:rPr>
        <w:t xml:space="preserve">Голова комісії: </w:t>
      </w:r>
    </w:p>
    <w:p w:rsidR="00413F64" w:rsidRPr="003C313E" w:rsidRDefault="00413F64" w:rsidP="00293D94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13F64" w:rsidRDefault="003C313E" w:rsidP="003C313E">
      <w:pPr>
        <w:rPr>
          <w:szCs w:val="28"/>
        </w:rPr>
      </w:pPr>
      <w:r w:rsidRPr="003C313E">
        <w:rPr>
          <w:szCs w:val="28"/>
        </w:rPr>
        <w:t xml:space="preserve">Савка Олег Васильович </w:t>
      </w:r>
      <w:r>
        <w:rPr>
          <w:szCs w:val="28"/>
        </w:rPr>
        <w:t xml:space="preserve"> - к</w:t>
      </w:r>
      <w:r w:rsidR="00413F64" w:rsidRPr="003C313E">
        <w:rPr>
          <w:szCs w:val="28"/>
        </w:rPr>
        <w:t>еруючий  справами виконавчого комітету</w:t>
      </w:r>
      <w:r>
        <w:rPr>
          <w:szCs w:val="28"/>
        </w:rPr>
        <w:t xml:space="preserve"> Калуської    </w:t>
      </w:r>
    </w:p>
    <w:p w:rsidR="003C313E" w:rsidRPr="003C313E" w:rsidRDefault="003C313E" w:rsidP="003C313E">
      <w:pPr>
        <w:rPr>
          <w:szCs w:val="28"/>
        </w:rPr>
      </w:pPr>
      <w:r>
        <w:rPr>
          <w:szCs w:val="28"/>
        </w:rPr>
        <w:t>міської ради;</w:t>
      </w:r>
    </w:p>
    <w:p w:rsidR="00413F64" w:rsidRPr="003C313E" w:rsidRDefault="00413F64" w:rsidP="00293D94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C2559" w:rsidRPr="003C313E" w:rsidRDefault="00293D94" w:rsidP="00413F64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C313E">
        <w:rPr>
          <w:rFonts w:eastAsia="Times New Roman" w:cs="Times New Roman"/>
          <w:color w:val="000000"/>
          <w:szCs w:val="28"/>
          <w:lang w:eastAsia="ru-RU"/>
        </w:rPr>
        <w:t xml:space="preserve">Члени комісії: </w:t>
      </w:r>
    </w:p>
    <w:p w:rsidR="00413F64" w:rsidRPr="003C313E" w:rsidRDefault="00413F64" w:rsidP="00413F64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293D94" w:rsidRDefault="003C313E" w:rsidP="003C313E">
      <w:pPr>
        <w:jc w:val="both"/>
        <w:rPr>
          <w:szCs w:val="28"/>
        </w:rPr>
      </w:pPr>
      <w:r w:rsidRPr="003C313E">
        <w:rPr>
          <w:szCs w:val="28"/>
        </w:rPr>
        <w:t>Марій Надія  Петрівна</w:t>
      </w:r>
      <w:r>
        <w:rPr>
          <w:szCs w:val="28"/>
        </w:rPr>
        <w:t xml:space="preserve"> -</w:t>
      </w:r>
      <w:r w:rsidRPr="003C313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</w:t>
      </w:r>
      <w:r w:rsidR="00422F4B" w:rsidRPr="003C313E">
        <w:rPr>
          <w:rFonts w:eastAsia="Times New Roman" w:cs="Times New Roman"/>
          <w:szCs w:val="28"/>
          <w:lang w:eastAsia="ru-RU"/>
        </w:rPr>
        <w:t xml:space="preserve">ачальник </w:t>
      </w:r>
      <w:r w:rsidR="00422F4B" w:rsidRPr="003C313E">
        <w:rPr>
          <w:szCs w:val="28"/>
        </w:rPr>
        <w:t>Управління «Центр надання адміністративних послуг» виконавчого комітету Калуської міської ради</w:t>
      </w:r>
      <w:r>
        <w:rPr>
          <w:szCs w:val="28"/>
        </w:rPr>
        <w:t>;</w:t>
      </w:r>
      <w:r w:rsidR="00422F4B" w:rsidRPr="003C313E">
        <w:rPr>
          <w:szCs w:val="28"/>
        </w:rPr>
        <w:t xml:space="preserve"> </w:t>
      </w:r>
      <w:r w:rsidR="00413F64" w:rsidRPr="003C313E">
        <w:rPr>
          <w:szCs w:val="28"/>
        </w:rPr>
        <w:t xml:space="preserve"> </w:t>
      </w:r>
    </w:p>
    <w:p w:rsidR="007A2C57" w:rsidRPr="003C313E" w:rsidRDefault="007A2C57" w:rsidP="003C313E">
      <w:pPr>
        <w:jc w:val="both"/>
        <w:rPr>
          <w:szCs w:val="28"/>
        </w:rPr>
      </w:pPr>
    </w:p>
    <w:p w:rsidR="003C313E" w:rsidRDefault="003C313E" w:rsidP="00504FE7">
      <w:pPr>
        <w:jc w:val="both"/>
        <w:rPr>
          <w:szCs w:val="28"/>
        </w:rPr>
      </w:pPr>
      <w:r w:rsidRPr="003C313E">
        <w:rPr>
          <w:szCs w:val="28"/>
        </w:rPr>
        <w:t xml:space="preserve">Фірич Сергій Володимирович </w:t>
      </w:r>
      <w:r>
        <w:rPr>
          <w:szCs w:val="28"/>
        </w:rPr>
        <w:t xml:space="preserve"> - г</w:t>
      </w:r>
      <w:r w:rsidR="00413F64" w:rsidRPr="003C313E">
        <w:rPr>
          <w:szCs w:val="28"/>
        </w:rPr>
        <w:t>оловний спеціаліст відділу координаційної роботи зі старостинськими округами, закупівель та комунікацій виконавчого комітету Калуської міської ради</w:t>
      </w:r>
      <w:r>
        <w:rPr>
          <w:szCs w:val="28"/>
        </w:rPr>
        <w:t>.</w:t>
      </w:r>
    </w:p>
    <w:p w:rsidR="00644F52" w:rsidRDefault="00644F52" w:rsidP="00504FE7">
      <w:pPr>
        <w:jc w:val="both"/>
        <w:rPr>
          <w:szCs w:val="28"/>
        </w:rPr>
      </w:pPr>
    </w:p>
    <w:p w:rsidR="00644F52" w:rsidRDefault="00644F52" w:rsidP="00504FE7">
      <w:pPr>
        <w:jc w:val="both"/>
        <w:rPr>
          <w:szCs w:val="28"/>
        </w:rPr>
      </w:pPr>
    </w:p>
    <w:p w:rsidR="00644F52" w:rsidRDefault="00644F52" w:rsidP="00504FE7">
      <w:pPr>
        <w:jc w:val="both"/>
        <w:rPr>
          <w:szCs w:val="28"/>
        </w:rPr>
      </w:pPr>
    </w:p>
    <w:p w:rsidR="00D2529F" w:rsidRPr="003C313E" w:rsidRDefault="00413F64" w:rsidP="00504FE7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C313E">
        <w:rPr>
          <w:szCs w:val="28"/>
        </w:rPr>
        <w:t xml:space="preserve"> </w:t>
      </w:r>
    </w:p>
    <w:p w:rsidR="003C313E" w:rsidRDefault="00293D94" w:rsidP="00293D94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C313E">
        <w:rPr>
          <w:rFonts w:eastAsia="Times New Roman" w:cs="Times New Roman"/>
          <w:szCs w:val="28"/>
          <w:lang w:eastAsia="ru-RU"/>
        </w:rPr>
        <w:lastRenderedPageBreak/>
        <w:t>2</w:t>
      </w:r>
      <w:r w:rsidRPr="003C313E">
        <w:rPr>
          <w:rFonts w:eastAsia="Times New Roman" w:cs="Times New Roman"/>
          <w:color w:val="000000" w:themeColor="text1"/>
          <w:szCs w:val="28"/>
          <w:lang w:eastAsia="ru-RU"/>
        </w:rPr>
        <w:t>. Комісії</w:t>
      </w:r>
      <w:r w:rsidR="003C313E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3C313E" w:rsidRDefault="003C313E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2.1.</w:t>
      </w:r>
      <w:r w:rsidR="00293D94" w:rsidRPr="003C313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293D94" w:rsidRPr="003C313E">
        <w:rPr>
          <w:rFonts w:eastAsia="Times New Roman" w:cs="Times New Roman"/>
          <w:szCs w:val="28"/>
          <w:lang w:eastAsia="ru-RU"/>
        </w:rPr>
        <w:t>ровести категоріювання приміщення, де розміщене типове робоче місце Користувача ІТС ЄДР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в термін з </w:t>
      </w:r>
      <w:r w:rsidRPr="003C313E">
        <w:rPr>
          <w:rFonts w:eastAsia="Times New Roman" w:cs="Times New Roman"/>
          <w:color w:val="000000" w:themeColor="text1"/>
          <w:szCs w:val="28"/>
          <w:lang w:eastAsia="ru-RU"/>
        </w:rPr>
        <w:t>02 жовтня 2023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 року по </w:t>
      </w:r>
      <w:r w:rsidRPr="003C313E">
        <w:rPr>
          <w:rFonts w:eastAsia="Times New Roman" w:cs="Times New Roman"/>
          <w:color w:val="000000" w:themeColor="text1"/>
          <w:szCs w:val="28"/>
          <w:lang w:eastAsia="ru-RU"/>
        </w:rPr>
        <w:t>04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3C313E">
        <w:rPr>
          <w:rFonts w:eastAsia="Times New Roman" w:cs="Times New Roman"/>
          <w:color w:val="000000" w:themeColor="text1"/>
          <w:szCs w:val="28"/>
          <w:lang w:eastAsia="ru-RU"/>
        </w:rPr>
        <w:t>жовтня 2023 року</w:t>
      </w:r>
      <w:r>
        <w:rPr>
          <w:rFonts w:eastAsia="Times New Roman" w:cs="Times New Roman"/>
          <w:szCs w:val="28"/>
          <w:lang w:eastAsia="ru-RU"/>
        </w:rPr>
        <w:t>.</w:t>
      </w:r>
    </w:p>
    <w:p w:rsidR="007A2C57" w:rsidRDefault="007A2C57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3D94" w:rsidRPr="003C313E" w:rsidRDefault="003C313E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 С</w:t>
      </w:r>
      <w:r w:rsidR="0092465C">
        <w:rPr>
          <w:rFonts w:eastAsia="Times New Roman" w:cs="Times New Roman"/>
          <w:szCs w:val="28"/>
          <w:lang w:eastAsia="ru-RU"/>
        </w:rPr>
        <w:t xml:space="preserve">класти </w:t>
      </w:r>
      <w:r w:rsidR="00293D94" w:rsidRPr="003C313E">
        <w:rPr>
          <w:rFonts w:eastAsia="Times New Roman" w:cs="Times New Roman"/>
          <w:szCs w:val="28"/>
          <w:lang w:eastAsia="ru-RU"/>
        </w:rPr>
        <w:t>Акт категоріювання об’єкта інформаційної діяльності типового робочого місця користувача інформаційно-телекомунікаційної системи Єдиного державно</w:t>
      </w:r>
      <w:r w:rsidR="0092465C">
        <w:rPr>
          <w:rFonts w:eastAsia="Times New Roman" w:cs="Times New Roman"/>
          <w:szCs w:val="28"/>
          <w:lang w:eastAsia="ru-RU"/>
        </w:rPr>
        <w:t>го реєстру транспортних засобів</w:t>
      </w:r>
      <w:r w:rsidR="00293D94" w:rsidRPr="003C313E">
        <w:rPr>
          <w:rFonts w:eastAsia="Times New Roman" w:cs="Times New Roman"/>
          <w:szCs w:val="28"/>
          <w:lang w:eastAsia="ru-RU"/>
        </w:rPr>
        <w:t xml:space="preserve"> та подати його на затвердження</w:t>
      </w:r>
      <w:r w:rsidR="0092465C">
        <w:rPr>
          <w:rFonts w:eastAsia="Times New Roman" w:cs="Times New Roman"/>
          <w:szCs w:val="28"/>
          <w:lang w:eastAsia="ru-RU"/>
        </w:rPr>
        <w:t xml:space="preserve"> міському голові</w:t>
      </w:r>
      <w:r w:rsidR="00293D94" w:rsidRPr="003C313E">
        <w:rPr>
          <w:rFonts w:eastAsia="Times New Roman" w:cs="Times New Roman"/>
          <w:szCs w:val="28"/>
          <w:lang w:eastAsia="ru-RU"/>
        </w:rPr>
        <w:t>.</w:t>
      </w:r>
    </w:p>
    <w:p w:rsidR="0092465C" w:rsidRDefault="003C313E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2.3. П</w:t>
      </w:r>
      <w:r w:rsidR="00293D94" w:rsidRPr="003C313E">
        <w:rPr>
          <w:rFonts w:eastAsia="Times New Roman" w:cs="Times New Roman"/>
          <w:szCs w:val="28"/>
          <w:lang w:eastAsia="ru-RU"/>
        </w:rPr>
        <w:t>ровести обстеження середовищ функціонування типового робочого місця Користувача ІТС ЄДР</w:t>
      </w:r>
      <w:r>
        <w:rPr>
          <w:rFonts w:eastAsia="Times New Roman" w:cs="Times New Roman"/>
          <w:szCs w:val="28"/>
          <w:lang w:eastAsia="ru-RU"/>
        </w:rPr>
        <w:t xml:space="preserve"> в термін з </w:t>
      </w:r>
      <w:r w:rsidRPr="003C313E">
        <w:rPr>
          <w:rFonts w:eastAsia="Times New Roman" w:cs="Times New Roman"/>
          <w:szCs w:val="28"/>
          <w:lang w:eastAsia="ru-RU"/>
        </w:rPr>
        <w:t>02 жовтня 2023</w:t>
      </w:r>
      <w:r>
        <w:rPr>
          <w:rFonts w:eastAsia="Times New Roman" w:cs="Times New Roman"/>
          <w:szCs w:val="28"/>
          <w:lang w:eastAsia="ru-RU"/>
        </w:rPr>
        <w:t xml:space="preserve"> року по </w:t>
      </w:r>
      <w:r w:rsidRPr="003C313E">
        <w:rPr>
          <w:rFonts w:eastAsia="Times New Roman" w:cs="Times New Roman"/>
          <w:szCs w:val="28"/>
          <w:lang w:eastAsia="ru-RU"/>
        </w:rPr>
        <w:t>04 жовтня 2023 року</w:t>
      </w:r>
      <w:r w:rsidR="0092465C">
        <w:rPr>
          <w:rFonts w:eastAsia="Times New Roman" w:cs="Times New Roman"/>
          <w:szCs w:val="28"/>
          <w:lang w:eastAsia="ru-RU"/>
        </w:rPr>
        <w:t>.</w:t>
      </w:r>
    </w:p>
    <w:p w:rsidR="00293D94" w:rsidRPr="003C313E" w:rsidRDefault="0092465C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2.4. Скласти </w:t>
      </w:r>
      <w:r w:rsidR="00293D94" w:rsidRPr="003C313E">
        <w:rPr>
          <w:rFonts w:eastAsia="Times New Roman" w:cs="Times New Roman"/>
          <w:szCs w:val="28"/>
          <w:lang w:eastAsia="ru-RU"/>
        </w:rPr>
        <w:t>Акт обстеження середовищ функціонування типового робочого місця користувача інформаційно-телекомунікаційної системи Єдиного державного реєстру транспортн</w:t>
      </w:r>
      <w:r>
        <w:rPr>
          <w:rFonts w:eastAsia="Times New Roman" w:cs="Times New Roman"/>
          <w:szCs w:val="28"/>
          <w:lang w:eastAsia="ru-RU"/>
        </w:rPr>
        <w:t>их засобів</w:t>
      </w:r>
      <w:r w:rsidR="00293D94" w:rsidRPr="003C313E">
        <w:rPr>
          <w:rFonts w:eastAsia="Times New Roman" w:cs="Times New Roman"/>
          <w:szCs w:val="28"/>
          <w:lang w:eastAsia="ru-RU"/>
        </w:rPr>
        <w:t xml:space="preserve"> та подати його на затвердження</w:t>
      </w:r>
      <w:r>
        <w:rPr>
          <w:rFonts w:eastAsia="Times New Roman" w:cs="Times New Roman"/>
          <w:szCs w:val="28"/>
          <w:lang w:eastAsia="ru-RU"/>
        </w:rPr>
        <w:t xml:space="preserve"> міському голові</w:t>
      </w:r>
      <w:r w:rsidR="00293D94" w:rsidRPr="003C313E">
        <w:rPr>
          <w:rFonts w:eastAsia="Times New Roman" w:cs="Times New Roman"/>
          <w:szCs w:val="28"/>
          <w:lang w:eastAsia="ru-RU"/>
        </w:rPr>
        <w:t>.</w:t>
      </w:r>
    </w:p>
    <w:p w:rsidR="00293D94" w:rsidRPr="003C313E" w:rsidRDefault="0092465C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293D94" w:rsidRPr="003C313E">
        <w:rPr>
          <w:rFonts w:eastAsia="Times New Roman" w:cs="Times New Roman"/>
          <w:szCs w:val="28"/>
          <w:lang w:eastAsia="ru-RU"/>
        </w:rPr>
        <w:t>. Службі захисту інформації забезпечити заходи щодо встановлення, налаштування комплексу технічних і програмних засобів на типовому робочому місці Користувача ІТС ЄДР та скласти Акт з інсталяції та налаштувань програмних засобів та КЗЗ Користувача ІТС ЄДР.</w:t>
      </w:r>
    </w:p>
    <w:p w:rsidR="00504FE7" w:rsidRPr="003C313E" w:rsidRDefault="0092465C" w:rsidP="00504FE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293D94" w:rsidRPr="003C313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93D94" w:rsidRPr="003C313E">
        <w:rPr>
          <w:rFonts w:eastAsia="Times New Roman" w:cs="Times New Roman"/>
          <w:szCs w:val="28"/>
          <w:lang w:eastAsia="ru-RU"/>
        </w:rPr>
        <w:t>Службі захисту інформації надати на затвердження документи, необхідні для проведення робіт щодо підключення Користувача ІТС ЄДР до КСЗІ ІТС ЄДР та повідомити про готов</w:t>
      </w:r>
      <w:r w:rsidR="00504FE7" w:rsidRPr="003C313E">
        <w:rPr>
          <w:rFonts w:eastAsia="Times New Roman" w:cs="Times New Roman"/>
          <w:szCs w:val="28"/>
          <w:lang w:eastAsia="ru-RU"/>
        </w:rPr>
        <w:t>ність до проведення випробувань.</w:t>
      </w:r>
    </w:p>
    <w:p w:rsidR="00293D94" w:rsidRPr="003C313E" w:rsidRDefault="0092465C" w:rsidP="0092465C">
      <w:pPr>
        <w:tabs>
          <w:tab w:val="left" w:pos="567"/>
        </w:tabs>
        <w:rPr>
          <w:szCs w:val="28"/>
        </w:rPr>
      </w:pPr>
      <w:r>
        <w:rPr>
          <w:szCs w:val="28"/>
        </w:rPr>
        <w:tab/>
        <w:t>5</w:t>
      </w:r>
      <w:r w:rsidR="00504FE7" w:rsidRPr="003C313E">
        <w:rPr>
          <w:szCs w:val="28"/>
        </w:rPr>
        <w:t xml:space="preserve">. </w:t>
      </w:r>
      <w:r w:rsidR="00D51D77" w:rsidRPr="003C313E">
        <w:rPr>
          <w:szCs w:val="28"/>
        </w:rPr>
        <w:t>Контроль за виконанням цього розпорядження покласти на керуючого</w:t>
      </w:r>
      <w:r>
        <w:rPr>
          <w:szCs w:val="28"/>
        </w:rPr>
        <w:t xml:space="preserve"> справами виконкому Олега Савку</w:t>
      </w:r>
      <w:r w:rsidR="00D51D77" w:rsidRPr="003C313E">
        <w:rPr>
          <w:szCs w:val="28"/>
        </w:rPr>
        <w:t>.</w:t>
      </w:r>
    </w:p>
    <w:p w:rsidR="00D2529F" w:rsidRPr="003C313E" w:rsidRDefault="00D2529F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2529F" w:rsidRPr="003C313E" w:rsidRDefault="00D2529F" w:rsidP="00293D9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68"/>
      </w:tblGrid>
      <w:tr w:rsidR="00D2529F" w:rsidRPr="003C313E" w:rsidTr="00534E3A">
        <w:tc>
          <w:tcPr>
            <w:tcW w:w="5670" w:type="dxa"/>
            <w:shd w:val="clear" w:color="auto" w:fill="auto"/>
          </w:tcPr>
          <w:p w:rsidR="00D2529F" w:rsidRPr="003C313E" w:rsidRDefault="00D2529F" w:rsidP="00D2529F">
            <w:pPr>
              <w:tabs>
                <w:tab w:val="left" w:pos="8080"/>
                <w:tab w:val="left" w:pos="8789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3C313E">
              <w:rPr>
                <w:rFonts w:eastAsia="Times New Roman" w:cs="Times New Roman"/>
                <w:szCs w:val="28"/>
                <w:lang w:eastAsia="ru-RU"/>
              </w:rPr>
              <w:t xml:space="preserve">Міський голова </w:t>
            </w:r>
          </w:p>
        </w:tc>
        <w:tc>
          <w:tcPr>
            <w:tcW w:w="3968" w:type="dxa"/>
            <w:shd w:val="clear" w:color="auto" w:fill="auto"/>
          </w:tcPr>
          <w:p w:rsidR="00D2529F" w:rsidRPr="003C313E" w:rsidRDefault="00D2529F" w:rsidP="00D2529F">
            <w:pPr>
              <w:tabs>
                <w:tab w:val="left" w:pos="8080"/>
                <w:tab w:val="left" w:pos="8789"/>
              </w:tabs>
              <w:ind w:firstLine="72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3C313E">
              <w:rPr>
                <w:rFonts w:eastAsia="Times New Roman" w:cs="Times New Roman"/>
                <w:szCs w:val="28"/>
                <w:lang w:eastAsia="ru-RU"/>
              </w:rPr>
              <w:t xml:space="preserve"> Андрій НАЙДА</w:t>
            </w:r>
          </w:p>
        </w:tc>
      </w:tr>
    </w:tbl>
    <w:p w:rsidR="006937FE" w:rsidRDefault="006937FE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p w:rsidR="0092465C" w:rsidRDefault="0092465C">
      <w:pPr>
        <w:rPr>
          <w:szCs w:val="28"/>
        </w:rPr>
      </w:pPr>
    </w:p>
    <w:sectPr w:rsidR="0092465C" w:rsidSect="00793018"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6C" w:rsidRDefault="00B91F6C" w:rsidP="00293D94">
      <w:r>
        <w:separator/>
      </w:r>
    </w:p>
  </w:endnote>
  <w:endnote w:type="continuationSeparator" w:id="0">
    <w:p w:rsidR="00B91F6C" w:rsidRDefault="00B91F6C" w:rsidP="0029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6C" w:rsidRDefault="00B91F6C" w:rsidP="00293D94">
      <w:r>
        <w:separator/>
      </w:r>
    </w:p>
  </w:footnote>
  <w:footnote w:type="continuationSeparator" w:id="0">
    <w:p w:rsidR="00B91F6C" w:rsidRDefault="00B91F6C" w:rsidP="0029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76439"/>
    <w:multiLevelType w:val="hybridMultilevel"/>
    <w:tmpl w:val="5E54229C"/>
    <w:lvl w:ilvl="0" w:tplc="B3568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8E"/>
    <w:rsid w:val="000015C5"/>
    <w:rsid w:val="000229B8"/>
    <w:rsid w:val="000A329C"/>
    <w:rsid w:val="000C002B"/>
    <w:rsid w:val="001751B3"/>
    <w:rsid w:val="001C6AEA"/>
    <w:rsid w:val="0028318F"/>
    <w:rsid w:val="00293D94"/>
    <w:rsid w:val="00337177"/>
    <w:rsid w:val="003A08C0"/>
    <w:rsid w:val="003C313E"/>
    <w:rsid w:val="00413F64"/>
    <w:rsid w:val="00422F4B"/>
    <w:rsid w:val="004D632F"/>
    <w:rsid w:val="00504FE7"/>
    <w:rsid w:val="00644F52"/>
    <w:rsid w:val="00647E91"/>
    <w:rsid w:val="0065278F"/>
    <w:rsid w:val="006937FE"/>
    <w:rsid w:val="00712170"/>
    <w:rsid w:val="00730DD2"/>
    <w:rsid w:val="00793018"/>
    <w:rsid w:val="007A2C57"/>
    <w:rsid w:val="007C3969"/>
    <w:rsid w:val="008D6F8E"/>
    <w:rsid w:val="0092465C"/>
    <w:rsid w:val="009C2559"/>
    <w:rsid w:val="00B70B4F"/>
    <w:rsid w:val="00B91F6C"/>
    <w:rsid w:val="00BB433D"/>
    <w:rsid w:val="00BD4212"/>
    <w:rsid w:val="00BF3D32"/>
    <w:rsid w:val="00C94245"/>
    <w:rsid w:val="00D2529F"/>
    <w:rsid w:val="00D51D77"/>
    <w:rsid w:val="00EF49C4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7B91"/>
  <w15:docId w15:val="{FAB70945-2845-49D8-BF52-C2616FE1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3D9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3D9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4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33D"/>
    <w:rPr>
      <w:rFonts w:ascii="Segoe UI" w:hAnsi="Segoe UI" w:cs="Segoe UI"/>
      <w:sz w:val="18"/>
      <w:szCs w:val="18"/>
    </w:rPr>
  </w:style>
  <w:style w:type="paragraph" w:styleId="a7">
    <w:name w:val="List Paragraph"/>
    <w:aliases w:val="название табл/рис,заголовок 1.1,Список уровня 2"/>
    <w:basedOn w:val="a"/>
    <w:link w:val="a8"/>
    <w:uiPriority w:val="34"/>
    <w:qFormat/>
    <w:rsid w:val="00D51D77"/>
    <w:pPr>
      <w:spacing w:line="360" w:lineRule="auto"/>
      <w:ind w:left="720" w:firstLine="720"/>
      <w:contextualSpacing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Абзац списка Знак"/>
    <w:aliases w:val="название табл/рис Знак,заголовок 1.1 Знак,Список уровня 2 Знак"/>
    <w:link w:val="a7"/>
    <w:uiPriority w:val="34"/>
    <w:rsid w:val="00D51D7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Pronina</dc:creator>
  <cp:keywords/>
  <dc:description/>
  <cp:lastModifiedBy>Пользователь</cp:lastModifiedBy>
  <cp:revision>13</cp:revision>
  <cp:lastPrinted>2023-09-15T08:05:00Z</cp:lastPrinted>
  <dcterms:created xsi:type="dcterms:W3CDTF">2023-06-12T06:08:00Z</dcterms:created>
  <dcterms:modified xsi:type="dcterms:W3CDTF">2023-09-19T13:02:00Z</dcterms:modified>
</cp:coreProperties>
</file>