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265568" w:rsidRPr="00265568" w:rsidRDefault="00265568" w:rsidP="00265568">
      <w:pPr>
        <w:tabs>
          <w:tab w:val="left" w:pos="4860"/>
        </w:tabs>
        <w:autoSpaceDN w:val="0"/>
        <w:snapToGrid w:val="0"/>
        <w:spacing w:line="249" w:lineRule="auto"/>
        <w:jc w:val="center"/>
        <w:rPr>
          <w:rFonts w:ascii="Calibri" w:eastAsia="SimSun" w:hAnsi="Calibri" w:cs="Calibri"/>
          <w:kern w:val="3"/>
          <w:sz w:val="22"/>
          <w:szCs w:val="22"/>
          <w:lang w:val="en-US" w:eastAsia="en-US"/>
        </w:rPr>
      </w:pPr>
      <w:r w:rsidRPr="00265568">
        <w:rPr>
          <w:noProof/>
          <w:sz w:val="28"/>
          <w:szCs w:val="28"/>
        </w:rPr>
        <w:drawing>
          <wp:inline distT="0" distB="0" distL="0" distR="0" wp14:anchorId="2D73BA05" wp14:editId="4BB422AA">
            <wp:extent cx="504821" cy="6667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65568" w:rsidRPr="00265568" w:rsidRDefault="00265568" w:rsidP="00265568">
      <w:pPr>
        <w:autoSpaceDN w:val="0"/>
        <w:snapToGrid w:val="0"/>
        <w:spacing w:line="249" w:lineRule="auto"/>
        <w:jc w:val="center"/>
        <w:rPr>
          <w:b/>
          <w:sz w:val="28"/>
          <w:szCs w:val="28"/>
        </w:rPr>
      </w:pPr>
      <w:r w:rsidRPr="00265568">
        <w:rPr>
          <w:b/>
          <w:sz w:val="28"/>
          <w:szCs w:val="28"/>
        </w:rPr>
        <w:t>КАЛУСЬКА МІСЬКА РАДА</w:t>
      </w:r>
    </w:p>
    <w:p w:rsidR="00265568" w:rsidRPr="00265568" w:rsidRDefault="00265568" w:rsidP="00265568">
      <w:pPr>
        <w:autoSpaceDN w:val="0"/>
        <w:snapToGrid w:val="0"/>
        <w:spacing w:line="249" w:lineRule="auto"/>
        <w:jc w:val="center"/>
        <w:rPr>
          <w:b/>
          <w:sz w:val="28"/>
          <w:szCs w:val="28"/>
        </w:rPr>
      </w:pPr>
      <w:r w:rsidRPr="00265568">
        <w:rPr>
          <w:b/>
          <w:sz w:val="28"/>
          <w:szCs w:val="28"/>
        </w:rPr>
        <w:t>ІВАНО-ФРАНКІВСЬКОЇ ОБЛАСТІ</w:t>
      </w:r>
    </w:p>
    <w:p w:rsidR="00265568" w:rsidRPr="00265568" w:rsidRDefault="00265568" w:rsidP="00265568">
      <w:pPr>
        <w:autoSpaceDN w:val="0"/>
        <w:spacing w:line="249" w:lineRule="auto"/>
        <w:jc w:val="center"/>
        <w:rPr>
          <w:b/>
          <w:sz w:val="28"/>
          <w:szCs w:val="28"/>
        </w:rPr>
      </w:pPr>
      <w:proofErr w:type="gramStart"/>
      <w:r w:rsidRPr="00265568">
        <w:rPr>
          <w:b/>
          <w:sz w:val="28"/>
          <w:szCs w:val="28"/>
        </w:rPr>
        <w:t>ВИКОНАВЧИЙ  КОМІТЕТ</w:t>
      </w:r>
      <w:proofErr w:type="gramEnd"/>
    </w:p>
    <w:p w:rsidR="00265568" w:rsidRPr="00265568" w:rsidRDefault="00265568" w:rsidP="00265568">
      <w:pPr>
        <w:autoSpaceDN w:val="0"/>
        <w:spacing w:line="249" w:lineRule="auto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единительная линия 3" o:spid="_x0000_s1026" type="#_x0000_t32" style="position:absolute;margin-left:428.05pt;margin-top:8.05pt;width:479.25pt;height:2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" strokeweight="4.5pt">
            <w10:wrap anchorx="margin"/>
          </v:shape>
        </w:pict>
      </w:r>
      <w:r w:rsidRPr="00265568">
        <w:rPr>
          <w:sz w:val="28"/>
          <w:szCs w:val="28"/>
        </w:rPr>
        <w:t xml:space="preserve"> </w:t>
      </w:r>
    </w:p>
    <w:p w:rsidR="00265568" w:rsidRPr="00265568" w:rsidRDefault="00265568" w:rsidP="00265568">
      <w:pPr>
        <w:autoSpaceDN w:val="0"/>
        <w:spacing w:line="249" w:lineRule="auto"/>
        <w:jc w:val="center"/>
        <w:rPr>
          <w:b/>
          <w:sz w:val="28"/>
          <w:szCs w:val="28"/>
        </w:rPr>
      </w:pPr>
      <w:r w:rsidRPr="00265568">
        <w:rPr>
          <w:b/>
          <w:sz w:val="28"/>
          <w:szCs w:val="28"/>
        </w:rPr>
        <w:t>РОЗПОРЯДЖЕННЯ МІСЬКОГО ГОЛОВИ</w:t>
      </w:r>
    </w:p>
    <w:p w:rsidR="00265568" w:rsidRPr="00265568" w:rsidRDefault="00265568" w:rsidP="00265568">
      <w:pPr>
        <w:autoSpaceDN w:val="0"/>
        <w:spacing w:line="249" w:lineRule="auto"/>
        <w:jc w:val="center"/>
        <w:rPr>
          <w:b/>
          <w:sz w:val="28"/>
          <w:szCs w:val="28"/>
        </w:rPr>
      </w:pPr>
    </w:p>
    <w:p w:rsidR="00265568" w:rsidRPr="00265568" w:rsidRDefault="00265568" w:rsidP="00265568">
      <w:pPr>
        <w:suppressAutoHyphens/>
        <w:autoSpaceDN w:val="0"/>
        <w:spacing w:after="160" w:line="249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>
        <w:rPr>
          <w:sz w:val="28"/>
          <w:szCs w:val="28"/>
        </w:rPr>
        <w:t xml:space="preserve"> 12</w:t>
      </w:r>
      <w:r w:rsidRPr="00265568">
        <w:rPr>
          <w:sz w:val="28"/>
          <w:szCs w:val="28"/>
        </w:rPr>
        <w:t>.09.2023                                         м. Калуш</w:t>
      </w:r>
      <w:r w:rsidRPr="00265568">
        <w:rPr>
          <w:sz w:val="26"/>
          <w:szCs w:val="26"/>
        </w:rPr>
        <w:t xml:space="preserve"> </w:t>
      </w:r>
      <w:r w:rsidRPr="0026556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№ 192</w:t>
      </w:r>
      <w:r w:rsidRPr="00265568">
        <w:rPr>
          <w:sz w:val="28"/>
          <w:szCs w:val="28"/>
        </w:rPr>
        <w:t xml:space="preserve"> -р</w:t>
      </w:r>
    </w:p>
    <w:p w:rsidR="00023CC2" w:rsidRPr="00265568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  <w:lang w:val="ru-RU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2246B7">
        <w:rPr>
          <w:rFonts w:ascii="Times New Roman" w:hAnsi="Times New Roman"/>
          <w:sz w:val="28"/>
          <w:szCs w:val="28"/>
        </w:rPr>
        <w:t xml:space="preserve">п’ятдесят </w:t>
      </w:r>
      <w:r w:rsidR="00762DDC">
        <w:rPr>
          <w:rFonts w:ascii="Times New Roman" w:hAnsi="Times New Roman"/>
          <w:sz w:val="28"/>
          <w:szCs w:val="28"/>
        </w:rPr>
        <w:t>другої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2246B7">
        <w:rPr>
          <w:sz w:val="28"/>
          <w:szCs w:val="28"/>
          <w:lang w:val="uk-UA"/>
        </w:rPr>
        <w:t xml:space="preserve">п’ятдесят </w:t>
      </w:r>
      <w:r w:rsidR="00762DDC">
        <w:rPr>
          <w:sz w:val="28"/>
          <w:szCs w:val="28"/>
          <w:lang w:val="uk-UA"/>
        </w:rPr>
        <w:t xml:space="preserve">другу </w:t>
      </w:r>
      <w:r w:rsidRPr="00466D5E">
        <w:rPr>
          <w:sz w:val="28"/>
          <w:szCs w:val="28"/>
          <w:lang w:val="uk-UA"/>
        </w:rPr>
        <w:t xml:space="preserve">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762DDC">
        <w:rPr>
          <w:sz w:val="28"/>
          <w:szCs w:val="28"/>
          <w:lang w:val="uk-UA"/>
        </w:rPr>
        <w:t>28</w:t>
      </w:r>
      <w:r w:rsidR="002246B7">
        <w:rPr>
          <w:sz w:val="28"/>
          <w:szCs w:val="28"/>
          <w:lang w:val="uk-UA"/>
        </w:rPr>
        <w:t xml:space="preserve"> вересня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</w:t>
      </w:r>
      <w:r w:rsidR="00762DDC">
        <w:rPr>
          <w:sz w:val="28"/>
          <w:szCs w:val="28"/>
          <w:lang w:val="uk-UA"/>
        </w:rPr>
        <w:t>0</w:t>
      </w:r>
      <w:r w:rsidR="00CF5C7A">
        <w:rPr>
          <w:sz w:val="28"/>
          <w:szCs w:val="28"/>
          <w:lang w:val="uk-UA"/>
        </w:rPr>
        <w:t>.00</w:t>
      </w:r>
      <w:r w:rsidR="00CF5C7A" w:rsidRPr="00466D5E">
        <w:rPr>
          <w:sz w:val="28"/>
          <w:szCs w:val="28"/>
          <w:lang w:val="uk-UA"/>
        </w:rPr>
        <w:t xml:space="preserve"> годині </w:t>
      </w:r>
      <w:r w:rsidR="00CF5C7A">
        <w:rPr>
          <w:sz w:val="28"/>
          <w:szCs w:val="28"/>
          <w:lang w:val="uk-UA"/>
        </w:rPr>
        <w:t>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762DD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1. Про внесення змін до бюджету Калуської міської територіальної громади на 2023 рік.</w:t>
      </w:r>
    </w:p>
    <w:p w:rsidR="00762DDC" w:rsidRPr="00CF5C7A" w:rsidRDefault="00762DDC" w:rsidP="00762DD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2. Про регулювання земельних відносин.</w:t>
      </w:r>
    </w:p>
    <w:p w:rsidR="00762DDC" w:rsidRPr="00CF5C7A" w:rsidRDefault="00762DDC" w:rsidP="00762DD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762DDC" w:rsidRDefault="00CF5C7A" w:rsidP="00480685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75A1" w:rsidRPr="00BB7EFF" w:rsidRDefault="00F100D8" w:rsidP="001275A1">
      <w:pPr>
        <w:spacing w:line="60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2246B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Pr="009B4954" w:rsidRDefault="005C78D1" w:rsidP="005C78D1">
      <w:pPr>
        <w:spacing w:line="360" w:lineRule="auto"/>
        <w:jc w:val="both"/>
        <w:rPr>
          <w:color w:val="000000"/>
          <w:sz w:val="26"/>
          <w:szCs w:val="26"/>
          <w:lang w:val="uk-UA"/>
        </w:rPr>
      </w:pPr>
      <w:bookmarkStart w:id="0" w:name="_GoBack"/>
      <w:bookmarkEnd w:id="0"/>
    </w:p>
    <w:p w:rsidR="005C78D1" w:rsidRPr="009B4954" w:rsidRDefault="005C78D1" w:rsidP="00FA39F0">
      <w:pPr>
        <w:rPr>
          <w:sz w:val="26"/>
          <w:szCs w:val="26"/>
          <w:lang w:val="uk-UA"/>
        </w:rPr>
      </w:pPr>
    </w:p>
    <w:sectPr w:rsidR="005C78D1" w:rsidRPr="009B4954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59FD"/>
    <w:rsid w:val="00116838"/>
    <w:rsid w:val="0012336A"/>
    <w:rsid w:val="00124E09"/>
    <w:rsid w:val="00126F8E"/>
    <w:rsid w:val="001275A1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556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939"/>
    <w:rsid w:val="00472A99"/>
    <w:rsid w:val="00474100"/>
    <w:rsid w:val="00474293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B0A55"/>
    <w:rsid w:val="00CC0A15"/>
    <w:rsid w:val="00CC0B89"/>
    <w:rsid w:val="00CC67E3"/>
    <w:rsid w:val="00CD4B6A"/>
    <w:rsid w:val="00CE365F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Прямая соединительная линия 3"/>
      </o:rules>
    </o:shapelayout>
  </w:shapeDefaults>
  <w:decimalSymbol w:val=","/>
  <w:listSeparator w:val=";"/>
  <w14:docId w14:val="56338CA8"/>
  <w15:docId w15:val="{6BEB77FC-94BB-4001-8E27-EA19E6F2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3</cp:revision>
  <cp:lastPrinted>2023-09-07T07:35:00Z</cp:lastPrinted>
  <dcterms:created xsi:type="dcterms:W3CDTF">2023-09-12T10:55:00Z</dcterms:created>
  <dcterms:modified xsi:type="dcterms:W3CDTF">2023-09-15T07:17:00Z</dcterms:modified>
</cp:coreProperties>
</file>