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A6" w:rsidRPr="007B75A3" w:rsidRDefault="006027A6" w:rsidP="006027A6">
      <w:pPr>
        <w:pStyle w:val="a6"/>
        <w:jc w:val="left"/>
        <w:rPr>
          <w:rFonts w:ascii="Times New Roman" w:hAnsi="Times New Roman"/>
          <w:bCs/>
          <w:sz w:val="28"/>
          <w:szCs w:val="28"/>
        </w:rPr>
      </w:pPr>
    </w:p>
    <w:p w:rsidR="006027A6" w:rsidRPr="006027A6" w:rsidRDefault="006027A6" w:rsidP="006027A6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6027A6">
        <w:rPr>
          <w:rFonts w:ascii="Times New Roman" w:hAnsi="Times New Roman"/>
          <w:bCs/>
          <w:sz w:val="28"/>
          <w:szCs w:val="28"/>
        </w:rPr>
        <w:t>Проєкт</w:t>
      </w:r>
      <w:proofErr w:type="spellEnd"/>
    </w:p>
    <w:p w:rsidR="006027A6" w:rsidRDefault="006027A6" w:rsidP="006027A6">
      <w:pPr>
        <w:pStyle w:val="3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УКРАЇНА</w:t>
      </w:r>
    </w:p>
    <w:p w:rsidR="006027A6" w:rsidRDefault="006027A6" w:rsidP="006027A6">
      <w:pPr>
        <w:pStyle w:val="3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КАЛУСЬКА  МІСЬКА  РАДА</w:t>
      </w:r>
    </w:p>
    <w:p w:rsidR="006027A6" w:rsidRDefault="006027A6" w:rsidP="006027A6">
      <w:pPr>
        <w:pStyle w:val="3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ВИКОНАВЧИЙ  КОМІТЕТ</w:t>
      </w:r>
    </w:p>
    <w:p w:rsidR="006027A6" w:rsidRDefault="006027A6" w:rsidP="006027A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CF447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6027A6" w:rsidRDefault="006027A6" w:rsidP="006027A6">
      <w:pPr>
        <w:pStyle w:val="3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РІШЕННЯ</w:t>
      </w:r>
    </w:p>
    <w:p w:rsidR="006027A6" w:rsidRPr="002563F6" w:rsidRDefault="006027A6" w:rsidP="006027A6">
      <w:pPr>
        <w:pStyle w:val="7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2563F6">
        <w:rPr>
          <w:rFonts w:ascii="Times New Roman" w:hAnsi="Times New Roman"/>
          <w:sz w:val="32"/>
          <w:szCs w:val="32"/>
        </w:rPr>
        <w:t>від ________ № ________</w:t>
      </w:r>
    </w:p>
    <w:p w:rsidR="006027A6" w:rsidRDefault="006027A6" w:rsidP="006027A6"/>
    <w:p w:rsidR="009D7B9E" w:rsidRDefault="009D7B9E" w:rsidP="009D7B9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9D7B9E" w:rsidRDefault="009D7B9E" w:rsidP="009D7B9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товариству з обмеженою </w:t>
      </w:r>
    </w:p>
    <w:p w:rsidR="009D7B9E" w:rsidRDefault="009D7B9E" w:rsidP="009D7B9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відповідальністю «Дельта-98»</w:t>
      </w:r>
    </w:p>
    <w:p w:rsidR="009D7B9E" w:rsidRDefault="009D7B9E" w:rsidP="009D7B9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розміщення  тимчасової</w:t>
      </w:r>
    </w:p>
    <w:p w:rsidR="009D7B9E" w:rsidRDefault="009D7B9E" w:rsidP="009D7B9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стаціонарної споруди для провадження </w:t>
      </w:r>
    </w:p>
    <w:p w:rsidR="009D7B9E" w:rsidRDefault="009D7B9E" w:rsidP="009D7B9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підприємницької діяльності </w:t>
      </w:r>
    </w:p>
    <w:p w:rsidR="009D7B9E" w:rsidRDefault="009D7B9E" w:rsidP="009D7B9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вул. </w:t>
      </w:r>
      <w:proofErr w:type="spellStart"/>
      <w:r>
        <w:rPr>
          <w:rFonts w:ascii="Times New Roman" w:hAnsi="Times New Roman"/>
          <w:b/>
          <w:sz w:val="28"/>
          <w:szCs w:val="28"/>
        </w:rPr>
        <w:t>Долинській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(біля буд. №52)</w:t>
      </w:r>
    </w:p>
    <w:p w:rsidR="009D7B9E" w:rsidRDefault="009D7B9E" w:rsidP="009D7B9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м.Калуші</w:t>
      </w:r>
      <w:proofErr w:type="spellEnd"/>
    </w:p>
    <w:bookmarkEnd w:id="0"/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9D7B9E" w:rsidRDefault="009D7B9E" w:rsidP="009D7B9E">
      <w:pPr>
        <w:ind w:left="-142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04.09.2023 №04-06/  , графічні матеріали із зазначенням бажаного місця розташування тимчасової стаціонарної споруди, розглянувши заяву товариства з обмеженою відповідальністю «Дельта-98» про надання дозволу на розміщення тимчасової стаціонарної споруди для провадження підприємницької діяльності на </w:t>
      </w:r>
      <w:proofErr w:type="spellStart"/>
      <w:r>
        <w:rPr>
          <w:rFonts w:ascii="Times New Roman" w:hAnsi="Times New Roman"/>
          <w:sz w:val="28"/>
          <w:szCs w:val="28"/>
        </w:rPr>
        <w:t>вул.Долинській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№52) в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D7B9E" w:rsidRDefault="009D7B9E" w:rsidP="009D7B9E">
      <w:pPr>
        <w:spacing w:after="0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9D7B9E" w:rsidRDefault="009D7B9E" w:rsidP="009D7B9E">
      <w:pPr>
        <w:pStyle w:val="a3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Дати дозвіл товариству з обмеженою відповідальністю «Дельта-98» на розміщення тимчасової стаціонарної споруди для провадження підприємницької</w:t>
      </w:r>
    </w:p>
    <w:p w:rsidR="009D7B9E" w:rsidRDefault="009D7B9E" w:rsidP="009D7B9E">
      <w:pPr>
        <w:pStyle w:val="a3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роздрібна торгівля </w:t>
      </w:r>
      <w:proofErr w:type="spellStart"/>
      <w:r>
        <w:rPr>
          <w:rFonts w:ascii="Times New Roman" w:hAnsi="Times New Roman"/>
          <w:sz w:val="28"/>
          <w:szCs w:val="28"/>
        </w:rPr>
        <w:t>хлібобуличними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кондитерськими виробами) на вул. </w:t>
      </w:r>
      <w:proofErr w:type="spellStart"/>
      <w:r>
        <w:rPr>
          <w:rFonts w:ascii="Times New Roman" w:hAnsi="Times New Roman"/>
          <w:sz w:val="28"/>
          <w:szCs w:val="28"/>
        </w:rPr>
        <w:t>Долинській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№52) в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29.9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Товариству з обмеженою відповідальністю «Дельта-98»:</w:t>
      </w:r>
    </w:p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9D7B9E" w:rsidRDefault="009D7B9E" w:rsidP="009D7B9E">
      <w:pPr>
        <w:spacing w:after="0" w:line="240" w:lineRule="auto"/>
        <w:ind w:left="-142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9D7B9E" w:rsidRDefault="009D7B9E" w:rsidP="009D7B9E">
      <w:pPr>
        <w:spacing w:after="0" w:line="240" w:lineRule="auto"/>
        <w:ind w:left="-142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споруди території або брати пайову участь в утриманні об'єкта благоустрою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7268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3519">
        <w:rPr>
          <w:rFonts w:ascii="Times New Roman" w:hAnsi="Times New Roman"/>
          <w:sz w:val="28"/>
          <w:szCs w:val="28"/>
        </w:rPr>
        <w:t xml:space="preserve">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</w:t>
      </w:r>
      <w:r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«Дельта-98» </w:t>
      </w:r>
      <w:r w:rsidRPr="00933519"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паспорта прив</w:t>
      </w:r>
      <w:r w:rsidRPr="00933519">
        <w:rPr>
          <w:sz w:val="28"/>
          <w:szCs w:val="28"/>
        </w:rPr>
        <w:t>'</w:t>
      </w:r>
      <w:r w:rsidRPr="00933519"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елементи благоустрою привести до належного санітарно-технічного </w:t>
      </w:r>
    </w:p>
    <w:p w:rsidR="009D7B9E" w:rsidRDefault="009D7B9E" w:rsidP="009D7B9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9D7B9E" w:rsidRDefault="009D7B9E" w:rsidP="009D7B9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7B9E" w:rsidRDefault="009D7B9E" w:rsidP="009D7B9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7B9E" w:rsidRDefault="009D7B9E" w:rsidP="009D7B9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9D7B9E" w:rsidRDefault="009D7B9E" w:rsidP="009D7B9E"/>
    <w:p w:rsidR="009D7B9E" w:rsidRDefault="009D7B9E" w:rsidP="009D7B9E"/>
    <w:p w:rsidR="009D7B9E" w:rsidRDefault="009D7B9E" w:rsidP="009D7B9E">
      <w:pPr>
        <w:ind w:right="-142"/>
      </w:pPr>
    </w:p>
    <w:p w:rsidR="009D7B9E" w:rsidRDefault="009D7B9E" w:rsidP="009D7B9E">
      <w:pPr>
        <w:ind w:right="-142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207C7" w:rsidRDefault="006027A6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9E"/>
    <w:rsid w:val="00340559"/>
    <w:rsid w:val="003B7210"/>
    <w:rsid w:val="00501065"/>
    <w:rsid w:val="005929FE"/>
    <w:rsid w:val="006027A6"/>
    <w:rsid w:val="00673AA7"/>
    <w:rsid w:val="006A22DC"/>
    <w:rsid w:val="006D23EA"/>
    <w:rsid w:val="009D7B9E"/>
    <w:rsid w:val="00C64D41"/>
    <w:rsid w:val="00C834CE"/>
    <w:rsid w:val="00D54C4C"/>
    <w:rsid w:val="00DB5570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1F9C"/>
  <w15:chartTrackingRefBased/>
  <w15:docId w15:val="{9C6B8A69-0303-4B79-8AC6-5B0B02DC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9E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027A6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27A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B9E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6027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6027A6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6027A6"/>
    <w:pPr>
      <w:spacing w:after="0" w:line="240" w:lineRule="auto"/>
      <w:jc w:val="center"/>
    </w:pPr>
    <w:rPr>
      <w:rFonts w:ascii="Courier New" w:eastAsia="Times New Roman" w:hAnsi="Courier New"/>
      <w:b/>
      <w:sz w:val="44"/>
      <w:lang w:eastAsia="ru-RU"/>
    </w:rPr>
  </w:style>
  <w:style w:type="character" w:customStyle="1" w:styleId="a7">
    <w:name w:val="Подзаголовок Знак"/>
    <w:basedOn w:val="a0"/>
    <w:link w:val="a6"/>
    <w:rsid w:val="006027A6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2023-09-04T08:33:00Z</cp:lastPrinted>
  <dcterms:created xsi:type="dcterms:W3CDTF">2023-09-07T11:51:00Z</dcterms:created>
  <dcterms:modified xsi:type="dcterms:W3CDTF">2023-09-07T11:51:00Z</dcterms:modified>
</cp:coreProperties>
</file>