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20B" w:rsidRDefault="0074220B" w:rsidP="0074220B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74220B" w:rsidRDefault="0074220B" w:rsidP="0074220B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A704CB" w:rsidRPr="00A704CB" w:rsidRDefault="00A704CB" w:rsidP="00A704CB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A704CB">
        <w:rPr>
          <w:noProof/>
          <w:sz w:val="28"/>
          <w:szCs w:val="28"/>
          <w:lang w:val="uk-UA" w:eastAsia="uk-UA"/>
        </w:rPr>
        <w:drawing>
          <wp:inline distT="0" distB="0" distL="0" distR="0" wp14:anchorId="39E893A9" wp14:editId="2A757F55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4CB" w:rsidRPr="00A704CB" w:rsidRDefault="00A704CB" w:rsidP="00A704CB">
      <w:pPr>
        <w:tabs>
          <w:tab w:val="left" w:pos="4253"/>
        </w:tabs>
        <w:snapToGrid w:val="0"/>
        <w:spacing w:line="252" w:lineRule="auto"/>
        <w:jc w:val="center"/>
        <w:rPr>
          <w:b/>
          <w:sz w:val="26"/>
          <w:szCs w:val="26"/>
        </w:rPr>
      </w:pPr>
      <w:r w:rsidRPr="00A704CB">
        <w:rPr>
          <w:b/>
          <w:sz w:val="26"/>
          <w:szCs w:val="26"/>
        </w:rPr>
        <w:t>УКРАЇНА</w:t>
      </w:r>
    </w:p>
    <w:p w:rsidR="00A704CB" w:rsidRPr="00A704CB" w:rsidRDefault="00A704CB" w:rsidP="00A704CB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A704CB">
        <w:rPr>
          <w:b/>
          <w:sz w:val="28"/>
          <w:szCs w:val="28"/>
        </w:rPr>
        <w:t>КАЛУСЬКА МІСЬКА РАДА</w:t>
      </w:r>
    </w:p>
    <w:p w:rsidR="00A704CB" w:rsidRPr="00A704CB" w:rsidRDefault="00A704CB" w:rsidP="00A704CB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A704CB">
        <w:rPr>
          <w:b/>
          <w:sz w:val="28"/>
          <w:szCs w:val="28"/>
        </w:rPr>
        <w:t>ІВАНО-ФРАНКІВСЬКОЇ ОБЛАСТІ</w:t>
      </w:r>
    </w:p>
    <w:p w:rsidR="00A704CB" w:rsidRPr="00A704CB" w:rsidRDefault="00A704CB" w:rsidP="00A704CB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A704CB">
        <w:rPr>
          <w:b/>
          <w:sz w:val="28"/>
          <w:szCs w:val="28"/>
        </w:rPr>
        <w:t>ВИКОНАВЧИЙ  КОМІТЕТ</w:t>
      </w:r>
      <w:proofErr w:type="gramEnd"/>
    </w:p>
    <w:p w:rsidR="00A704CB" w:rsidRPr="00A704CB" w:rsidRDefault="00A704CB" w:rsidP="00A704CB">
      <w:pPr>
        <w:spacing w:line="252" w:lineRule="auto"/>
        <w:rPr>
          <w:sz w:val="28"/>
          <w:szCs w:val="28"/>
        </w:rPr>
      </w:pPr>
      <w:r w:rsidRPr="00A704CB">
        <w:rPr>
          <w:noProof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8A2978C" wp14:editId="109CD47E">
                <wp:simplePos x="0" y="0"/>
                <wp:positionH relativeFrom="margin">
                  <wp:align>left</wp:align>
                </wp:positionH>
                <wp:positionV relativeFrom="paragraph">
                  <wp:posOffset>92075</wp:posOffset>
                </wp:positionV>
                <wp:extent cx="5895975" cy="1905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975" cy="1905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F91F8" id="Прямая соединительная линия 3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DjOb+mQCAAB4BAAADgAAAAAAAAAAAAAAAAAuAgAAZHJzL2Uy&#10;b0RvYy54bWxQSwECLQAUAAYACAAAACEA93BHutwAAAAGAQAADwAAAAAAAAAAAAAAAAC+BAAAZHJz&#10;L2Rvd25yZXYueG1sUEsFBgAAAAAEAAQA8wAAAMcFAAAAAA==&#10;" strokeweight="4.5pt">
                <v:stroke linestyle="thickThin"/>
                <w10:wrap anchorx="margin"/>
              </v:line>
            </w:pict>
          </mc:Fallback>
        </mc:AlternateContent>
      </w:r>
    </w:p>
    <w:p w:rsidR="00A704CB" w:rsidRPr="00A704CB" w:rsidRDefault="00A704CB" w:rsidP="00A704CB">
      <w:pPr>
        <w:spacing w:line="252" w:lineRule="auto"/>
        <w:jc w:val="center"/>
        <w:rPr>
          <w:b/>
          <w:sz w:val="28"/>
          <w:szCs w:val="28"/>
        </w:rPr>
      </w:pPr>
      <w:r w:rsidRPr="00A704CB">
        <w:rPr>
          <w:b/>
          <w:sz w:val="28"/>
          <w:szCs w:val="28"/>
        </w:rPr>
        <w:t>РОЗПОРЯДЖЕННЯ МІСЬКОГО ГОЛОВИ</w:t>
      </w:r>
    </w:p>
    <w:p w:rsidR="00A704CB" w:rsidRPr="00A704CB" w:rsidRDefault="00A704CB" w:rsidP="00A704CB">
      <w:pPr>
        <w:spacing w:line="252" w:lineRule="auto"/>
        <w:jc w:val="center"/>
        <w:rPr>
          <w:b/>
          <w:sz w:val="28"/>
          <w:szCs w:val="28"/>
        </w:rPr>
      </w:pPr>
    </w:p>
    <w:p w:rsidR="0074220B" w:rsidRDefault="00A704CB" w:rsidP="00A704CB">
      <w:pPr>
        <w:tabs>
          <w:tab w:val="left" w:pos="284"/>
        </w:tabs>
        <w:jc w:val="both"/>
        <w:rPr>
          <w:sz w:val="28"/>
          <w:szCs w:val="28"/>
          <w:lang w:val="uk-UA"/>
        </w:rPr>
      </w:pPr>
      <w:r w:rsidRPr="00A704CB">
        <w:rPr>
          <w:sz w:val="28"/>
          <w:szCs w:val="28"/>
        </w:rPr>
        <w:t xml:space="preserve"> </w:t>
      </w:r>
      <w:r>
        <w:rPr>
          <w:sz w:val="28"/>
          <w:szCs w:val="28"/>
        </w:rPr>
        <w:t>30.08</w:t>
      </w:r>
      <w:r w:rsidRPr="00A704CB">
        <w:rPr>
          <w:sz w:val="28"/>
          <w:szCs w:val="28"/>
        </w:rPr>
        <w:t>.2023                                        м. Калуш</w:t>
      </w:r>
      <w:r w:rsidRPr="00A704CB">
        <w:rPr>
          <w:sz w:val="26"/>
          <w:szCs w:val="26"/>
        </w:rPr>
        <w:t xml:space="preserve"> </w:t>
      </w:r>
      <w:r w:rsidRPr="00A704CB">
        <w:rPr>
          <w:sz w:val="28"/>
          <w:szCs w:val="28"/>
        </w:rPr>
        <w:t xml:space="preserve">                                         № </w:t>
      </w:r>
      <w:r>
        <w:rPr>
          <w:sz w:val="28"/>
          <w:szCs w:val="28"/>
        </w:rPr>
        <w:t>186</w:t>
      </w:r>
      <w:r w:rsidRPr="00A704CB">
        <w:rPr>
          <w:sz w:val="28"/>
          <w:szCs w:val="28"/>
        </w:rPr>
        <w:t xml:space="preserve"> -р   </w:t>
      </w:r>
    </w:p>
    <w:p w:rsidR="0074220B" w:rsidRDefault="0074220B" w:rsidP="0074220B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74220B" w:rsidRDefault="0074220B" w:rsidP="0074220B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bookmarkStart w:id="0" w:name="_GoBack"/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74220B" w:rsidRDefault="0074220B" w:rsidP="0074220B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74220B" w:rsidRDefault="0074220B" w:rsidP="0074220B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та повноважень міського голови за</w:t>
      </w:r>
    </w:p>
    <w:p w:rsidR="0074220B" w:rsidRPr="00E1643A" w:rsidRDefault="0074220B" w:rsidP="0074220B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зверненням громадянки Склепової Л.І.</w:t>
      </w:r>
    </w:p>
    <w:bookmarkEnd w:id="0"/>
    <w:p w:rsidR="0074220B" w:rsidRDefault="0074220B" w:rsidP="0074220B">
      <w:pPr>
        <w:jc w:val="both"/>
        <w:rPr>
          <w:color w:val="000000"/>
          <w:sz w:val="28"/>
          <w:szCs w:val="28"/>
          <w:lang w:val="uk-UA"/>
        </w:rPr>
      </w:pPr>
    </w:p>
    <w:p w:rsidR="0074220B" w:rsidRPr="00EF0C2F" w:rsidRDefault="0074220B" w:rsidP="0074220B">
      <w:pPr>
        <w:jc w:val="both"/>
        <w:rPr>
          <w:color w:val="000000"/>
          <w:sz w:val="28"/>
          <w:szCs w:val="28"/>
          <w:lang w:val="uk-UA"/>
        </w:rPr>
      </w:pPr>
    </w:p>
    <w:p w:rsidR="0074220B" w:rsidRDefault="0074220B" w:rsidP="0074220B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Керуючись Законом України „Про місцеве самоврядування в Україні”, на підставі </w:t>
      </w:r>
      <w:r>
        <w:rPr>
          <w:sz w:val="28"/>
          <w:szCs w:val="28"/>
          <w:lang w:val="uk-UA"/>
        </w:rPr>
        <w:t xml:space="preserve">Програми розвитку місцевого самоврядування на 2023- 2025 роки, затвердженої рішенням міської ради від 29.09.2022 № 1581, та Положення про Фонд на виконання депутатських повноважень та повноважень міського голови, затвердженого рішенням міської ради від 27.01.2022 № 1175, рішення міської ради від 26.05.2022 №1393 «Про внесення змін до рішення міської ради від 14.04.2022 №1358»,  беручи до уваги звернення громадянки Склепової Л.І.  від </w:t>
      </w:r>
      <w:r>
        <w:rPr>
          <w:color w:val="000000"/>
          <w:sz w:val="28"/>
          <w:szCs w:val="28"/>
          <w:lang w:val="uk-UA"/>
        </w:rPr>
        <w:t>23.08.2023 (</w:t>
      </w:r>
      <w:proofErr w:type="spellStart"/>
      <w:r>
        <w:rPr>
          <w:color w:val="000000"/>
          <w:sz w:val="28"/>
          <w:szCs w:val="28"/>
          <w:lang w:val="uk-UA"/>
        </w:rPr>
        <w:t>вх</w:t>
      </w:r>
      <w:proofErr w:type="spellEnd"/>
      <w:r>
        <w:rPr>
          <w:color w:val="000000"/>
          <w:sz w:val="28"/>
          <w:szCs w:val="28"/>
          <w:lang w:val="uk-UA"/>
        </w:rPr>
        <w:t>. № С-1269)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74220B" w:rsidRPr="00EF0C2F" w:rsidRDefault="0074220B" w:rsidP="0074220B">
      <w:pPr>
        <w:jc w:val="both"/>
        <w:rPr>
          <w:color w:val="000000"/>
          <w:sz w:val="28"/>
          <w:szCs w:val="28"/>
          <w:lang w:val="uk-UA"/>
        </w:rPr>
      </w:pPr>
    </w:p>
    <w:p w:rsidR="0074220B" w:rsidRPr="00FD2110" w:rsidRDefault="0074220B" w:rsidP="0074220B">
      <w:pPr>
        <w:tabs>
          <w:tab w:val="num" w:pos="1353"/>
        </w:tabs>
        <w:ind w:firstLine="709"/>
        <w:jc w:val="both"/>
        <w:rPr>
          <w:sz w:val="28"/>
          <w:szCs w:val="28"/>
          <w:lang w:val="uk-UA"/>
        </w:rPr>
      </w:pPr>
      <w:r w:rsidRPr="00FD2110">
        <w:rPr>
          <w:color w:val="000000"/>
          <w:sz w:val="28"/>
          <w:szCs w:val="28"/>
          <w:lang w:val="uk-UA"/>
        </w:rPr>
        <w:t>1.</w:t>
      </w:r>
      <w:r>
        <w:rPr>
          <w:color w:val="000000"/>
          <w:sz w:val="28"/>
          <w:szCs w:val="28"/>
          <w:lang w:val="uk-UA"/>
        </w:rPr>
        <w:t xml:space="preserve"> </w:t>
      </w:r>
      <w:r w:rsidRPr="00FD2110">
        <w:rPr>
          <w:color w:val="000000"/>
          <w:sz w:val="28"/>
          <w:szCs w:val="28"/>
          <w:lang w:val="uk-UA"/>
        </w:rPr>
        <w:t xml:space="preserve">Виділити з </w:t>
      </w:r>
      <w:r w:rsidRPr="00FD2110">
        <w:rPr>
          <w:sz w:val="28"/>
          <w:szCs w:val="28"/>
          <w:lang w:val="uk-UA"/>
        </w:rPr>
        <w:t xml:space="preserve">Фонду на виконання депутатських повноважень та повноважень міського голови, передбаченого Програмою розвитку </w:t>
      </w:r>
      <w:r>
        <w:rPr>
          <w:sz w:val="28"/>
          <w:szCs w:val="28"/>
          <w:lang w:val="uk-UA"/>
        </w:rPr>
        <w:t>місцевого самоврядування на 2023-2025</w:t>
      </w:r>
      <w:r w:rsidRPr="00FD2110">
        <w:rPr>
          <w:sz w:val="28"/>
          <w:szCs w:val="28"/>
          <w:lang w:val="uk-UA"/>
        </w:rPr>
        <w:t xml:space="preserve"> роки, кошти в сумі </w:t>
      </w:r>
      <w:r>
        <w:rPr>
          <w:b/>
          <w:color w:val="000000"/>
          <w:sz w:val="28"/>
          <w:szCs w:val="28"/>
          <w:lang w:val="uk-UA"/>
        </w:rPr>
        <w:t xml:space="preserve">5 </w:t>
      </w:r>
      <w:r w:rsidRPr="00FD2110">
        <w:rPr>
          <w:b/>
          <w:color w:val="000000"/>
          <w:sz w:val="28"/>
          <w:szCs w:val="28"/>
          <w:lang w:val="uk-UA"/>
        </w:rPr>
        <w:t xml:space="preserve">000,00 </w:t>
      </w:r>
      <w:r w:rsidRPr="00FD2110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>.</w:t>
      </w:r>
      <w:r w:rsidRPr="00FD2110">
        <w:rPr>
          <w:sz w:val="28"/>
          <w:szCs w:val="28"/>
          <w:lang w:val="uk-UA"/>
        </w:rPr>
        <w:t xml:space="preserve"> для надання фінансової д</w:t>
      </w:r>
      <w:r>
        <w:rPr>
          <w:sz w:val="28"/>
          <w:szCs w:val="28"/>
          <w:lang w:val="uk-UA"/>
        </w:rPr>
        <w:t>опомоги громадянці Склеповій Лідії Іванівні на лікування.</w:t>
      </w:r>
    </w:p>
    <w:p w:rsidR="0074220B" w:rsidRDefault="0074220B" w:rsidP="0074220B">
      <w:pPr>
        <w:tabs>
          <w:tab w:val="num" w:pos="135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p w:rsidR="0074220B" w:rsidRPr="00EF0C2F" w:rsidRDefault="0074220B" w:rsidP="0074220B">
      <w:pPr>
        <w:tabs>
          <w:tab w:val="num" w:pos="1353"/>
        </w:tabs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2. </w:t>
      </w: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74220B" w:rsidRDefault="0074220B" w:rsidP="0074220B">
      <w:pPr>
        <w:pStyle w:val="a3"/>
        <w:rPr>
          <w:sz w:val="28"/>
          <w:szCs w:val="28"/>
          <w:lang w:val="uk-UA"/>
        </w:rPr>
      </w:pPr>
    </w:p>
    <w:p w:rsidR="0074220B" w:rsidRPr="00EF0C2F" w:rsidRDefault="0074220B" w:rsidP="0074220B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3. </w:t>
      </w: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виконавчого комітету Олега САВКУ.</w:t>
      </w:r>
    </w:p>
    <w:p w:rsidR="0074220B" w:rsidRDefault="0074220B" w:rsidP="0074220B">
      <w:pPr>
        <w:pStyle w:val="a3"/>
        <w:rPr>
          <w:sz w:val="28"/>
          <w:szCs w:val="28"/>
          <w:lang w:val="uk-UA"/>
        </w:rPr>
      </w:pPr>
    </w:p>
    <w:p w:rsidR="0074220B" w:rsidRDefault="0074220B" w:rsidP="00A704CB">
      <w:pPr>
        <w:rPr>
          <w:color w:val="000000"/>
          <w:sz w:val="28"/>
          <w:szCs w:val="28"/>
          <w:lang w:val="uk-UA"/>
        </w:rPr>
      </w:pPr>
    </w:p>
    <w:p w:rsidR="0074220B" w:rsidRDefault="0074220B" w:rsidP="0074220B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М</w:t>
      </w:r>
      <w:r w:rsidRPr="00EF0C2F">
        <w:rPr>
          <w:color w:val="000000"/>
          <w:sz w:val="28"/>
          <w:szCs w:val="28"/>
          <w:lang w:val="uk-UA"/>
        </w:rPr>
        <w:t>іськ</w:t>
      </w:r>
      <w:r>
        <w:rPr>
          <w:color w:val="000000"/>
          <w:sz w:val="28"/>
          <w:szCs w:val="28"/>
          <w:lang w:val="uk-UA"/>
        </w:rPr>
        <w:t>ий</w:t>
      </w:r>
      <w:r w:rsidRPr="00EF0C2F">
        <w:rPr>
          <w:color w:val="000000"/>
          <w:sz w:val="28"/>
          <w:szCs w:val="28"/>
          <w:lang w:val="uk-UA"/>
        </w:rPr>
        <w:t xml:space="preserve"> голов</w:t>
      </w:r>
      <w:r>
        <w:rPr>
          <w:color w:val="000000"/>
          <w:sz w:val="28"/>
          <w:szCs w:val="28"/>
          <w:lang w:val="uk-UA"/>
        </w:rPr>
        <w:t>а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                      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p w:rsidR="009F101D" w:rsidRDefault="009F101D"/>
    <w:sectPr w:rsidR="009F1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80B"/>
    <w:rsid w:val="0074220B"/>
    <w:rsid w:val="00763DE4"/>
    <w:rsid w:val="009F101D"/>
    <w:rsid w:val="00A704CB"/>
    <w:rsid w:val="00BD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32C134-8AC6-456E-8DF8-2F3509238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2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20B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74220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220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985</Words>
  <Characters>563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cp:lastPrinted>2023-08-30T11:03:00Z</cp:lastPrinted>
  <dcterms:created xsi:type="dcterms:W3CDTF">2023-08-31T06:44:00Z</dcterms:created>
  <dcterms:modified xsi:type="dcterms:W3CDTF">2023-08-31T06:44:00Z</dcterms:modified>
</cp:coreProperties>
</file>