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26" w:rsidRDefault="00F35026" w:rsidP="00F35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5026" w:rsidRDefault="00F35026" w:rsidP="00F35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E07EA" w:rsidRPr="00CE07EA" w:rsidRDefault="00CE07EA" w:rsidP="00CE07EA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A95591" wp14:editId="5A4487CC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7EA" w:rsidRPr="00CE07EA" w:rsidRDefault="00CE07EA" w:rsidP="00CE07EA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07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:rsidR="00CE07EA" w:rsidRPr="00CE07EA" w:rsidRDefault="00CE07EA" w:rsidP="00CE07EA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7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CE07EA" w:rsidRPr="00CE07EA" w:rsidRDefault="00CE07EA" w:rsidP="00CE07EA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7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CE07EA" w:rsidRPr="00CE07EA" w:rsidRDefault="00CE07EA" w:rsidP="00CE07E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E07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CE07EA" w:rsidRPr="00CE07EA" w:rsidRDefault="00CE07EA" w:rsidP="00CE07E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E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21A7B26" wp14:editId="1CF312B6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7976F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CE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07EA" w:rsidRPr="00CE07EA" w:rsidRDefault="00CE07EA" w:rsidP="00CE07E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7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CE07EA" w:rsidRPr="00CE07EA" w:rsidRDefault="00CE07EA" w:rsidP="00CE07E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7EA" w:rsidRPr="00CE07EA" w:rsidRDefault="00CE07EA" w:rsidP="00CE07E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31.07</w:t>
      </w:r>
      <w:r w:rsidRPr="00CE07E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                                        м. Калуш</w:t>
      </w:r>
      <w:r w:rsidRPr="00CE0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E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156</w:t>
      </w:r>
      <w:r w:rsidRPr="00CE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</w:t>
      </w:r>
    </w:p>
    <w:p w:rsidR="00F35026" w:rsidRDefault="00F35026" w:rsidP="00F35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26FBD" w:rsidRDefault="00F35026" w:rsidP="00F35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примірний перелік відомостей,</w:t>
      </w:r>
    </w:p>
    <w:p w:rsidR="00F35026" w:rsidRDefault="00F35026" w:rsidP="00F35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становлять службову інформацію</w:t>
      </w:r>
    </w:p>
    <w:p w:rsidR="006B705C" w:rsidRDefault="006B705C" w:rsidP="00F35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виконавчих органах </w:t>
      </w:r>
    </w:p>
    <w:p w:rsidR="006B705C" w:rsidRDefault="006B705C" w:rsidP="00F35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  <w:r w:rsidR="006C0858">
        <w:rPr>
          <w:rFonts w:ascii="Times New Roman" w:hAnsi="Times New Roman" w:cs="Times New Roman"/>
          <w:sz w:val="28"/>
          <w:szCs w:val="28"/>
          <w:lang w:val="uk-UA"/>
        </w:rPr>
        <w:t>, яким</w:t>
      </w:r>
      <w:r w:rsidR="007C7243">
        <w:rPr>
          <w:rFonts w:ascii="Times New Roman" w:hAnsi="Times New Roman" w:cs="Times New Roman"/>
          <w:sz w:val="28"/>
          <w:szCs w:val="28"/>
          <w:lang w:val="uk-UA"/>
        </w:rPr>
        <w:t xml:space="preserve"> надається</w:t>
      </w:r>
    </w:p>
    <w:p w:rsidR="007C7243" w:rsidRDefault="007C7243" w:rsidP="00F35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гриф обмеженого доступу</w:t>
      </w:r>
    </w:p>
    <w:p w:rsidR="007C7243" w:rsidRDefault="007C7243" w:rsidP="00F35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«Для службового користування»</w:t>
      </w:r>
    </w:p>
    <w:p w:rsidR="00F35026" w:rsidRDefault="00F35026" w:rsidP="00F3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026" w:rsidRDefault="00F35026" w:rsidP="00F3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Відповідно до законів України «Про місцеве самоврядування в Україні», «Про правовий режим воєнного стану», «Про інформацію», «Про доступ до публічної інформації», «Про мобілізаційну підготовку та мобілізацію», указів Президента України від 24.02.2022 №68/2022 «Про утворення військових адміністрацій» та від 24.02.2022 №64/2022 «Про введення воєнного стану в Україні», затвердженого Законом України від 24.02.2022 №2102-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змінами), постанови Кабінету Міністрів України від 19.10.2016 №736 «Про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</w:t>
      </w:r>
      <w:r w:rsidR="00333927">
        <w:rPr>
          <w:rFonts w:ascii="Times New Roman" w:hAnsi="Times New Roman" w:cs="Times New Roman"/>
          <w:sz w:val="28"/>
          <w:szCs w:val="28"/>
          <w:lang w:val="uk-UA"/>
        </w:rPr>
        <w:t>, що містять службову інформацію», з метою забезпечення єдиного порядку обліку,</w:t>
      </w:r>
      <w:r w:rsidR="00CE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3927">
        <w:rPr>
          <w:rFonts w:ascii="Times New Roman" w:hAnsi="Times New Roman" w:cs="Times New Roman"/>
          <w:sz w:val="28"/>
          <w:szCs w:val="28"/>
          <w:lang w:val="uk-UA"/>
        </w:rPr>
        <w:t>зберігання та використання вищезазначених документів в органах державної влади в області:</w:t>
      </w:r>
    </w:p>
    <w:p w:rsidR="00333927" w:rsidRDefault="00333927" w:rsidP="0033392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перелік відомостей, що становлять службову інформацію</w:t>
      </w:r>
      <w:r w:rsidR="00031CC7">
        <w:rPr>
          <w:rFonts w:ascii="Times New Roman" w:hAnsi="Times New Roman" w:cs="Times New Roman"/>
          <w:sz w:val="28"/>
          <w:szCs w:val="28"/>
          <w:lang w:val="uk-UA"/>
        </w:rPr>
        <w:t xml:space="preserve"> у виконавчих органах Калуської міської ради</w:t>
      </w:r>
      <w:r w:rsidR="006C0858">
        <w:rPr>
          <w:rFonts w:ascii="Times New Roman" w:hAnsi="Times New Roman" w:cs="Times New Roman"/>
          <w:sz w:val="28"/>
          <w:szCs w:val="28"/>
          <w:lang w:val="uk-UA"/>
        </w:rPr>
        <w:t xml:space="preserve">, яким надається гриф обмеженого доступу "Для службового користування»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додатком.</w:t>
      </w:r>
    </w:p>
    <w:p w:rsidR="00D41075" w:rsidRPr="00D41075" w:rsidRDefault="00333927" w:rsidP="00D4107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Керівникам виконавчих органів Калуської міської ради у своїй роботі неухильно керуватись вимогами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 w:rsidR="00126FDC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затвердженої постановою Кабінету Міністрів України від 19.10.2016 №736 та переліком відомостей, що становлять службову </w:t>
      </w:r>
      <w:r w:rsidR="006C0858">
        <w:rPr>
          <w:rFonts w:ascii="Times New Roman" w:hAnsi="Times New Roman" w:cs="Times New Roman"/>
          <w:sz w:val="28"/>
          <w:szCs w:val="28"/>
          <w:lang w:val="uk-UA"/>
        </w:rPr>
        <w:t>інформацію згідно з</w:t>
      </w:r>
      <w:r w:rsidR="00126FDC">
        <w:rPr>
          <w:rFonts w:ascii="Times New Roman" w:hAnsi="Times New Roman" w:cs="Times New Roman"/>
          <w:sz w:val="28"/>
          <w:szCs w:val="28"/>
          <w:lang w:val="uk-UA"/>
        </w:rPr>
        <w:t xml:space="preserve"> додатком</w:t>
      </w:r>
      <w:r w:rsidR="006C0858">
        <w:rPr>
          <w:rFonts w:ascii="Times New Roman" w:hAnsi="Times New Roman" w:cs="Times New Roman"/>
          <w:sz w:val="28"/>
          <w:szCs w:val="28"/>
          <w:lang w:val="uk-UA"/>
        </w:rPr>
        <w:t xml:space="preserve"> до цього розпорядження</w:t>
      </w:r>
      <w:r w:rsidR="00126F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6FDC" w:rsidRDefault="006B705C" w:rsidP="0033392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Вважати таким, що втратило чинність, розпорядження міського голови від 06.12.2016 №373-р «Про примірний перелік відомостей, які становлять службову інформацію».</w:t>
      </w:r>
    </w:p>
    <w:p w:rsidR="00CE07EA" w:rsidRPr="00CE07EA" w:rsidRDefault="00CE07EA" w:rsidP="00CE0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1075" w:rsidRPr="00CE07EA" w:rsidRDefault="00D41075" w:rsidP="00D41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05C" w:rsidRDefault="006B705C" w:rsidP="0033392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Савку.</w:t>
      </w:r>
    </w:p>
    <w:p w:rsidR="006B705C" w:rsidRDefault="006B705C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705C" w:rsidRDefault="006B705C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705C" w:rsidRDefault="00D41075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6B705C" w:rsidRPr="00D41075" w:rsidRDefault="006B705C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075" w:rsidRPr="00D41075" w:rsidRDefault="00D41075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075" w:rsidRDefault="00D41075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Pr="00D41075" w:rsidRDefault="00CE07EA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075" w:rsidRPr="00D41075" w:rsidRDefault="00D41075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075" w:rsidRPr="00D41075" w:rsidRDefault="00D41075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075" w:rsidRPr="00D41075" w:rsidRDefault="00D41075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075" w:rsidRPr="00D41075" w:rsidRDefault="00D41075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075" w:rsidRPr="00D41075" w:rsidRDefault="00D41075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075" w:rsidRDefault="00D41075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2E7" w:rsidRPr="00D41075" w:rsidRDefault="005022E7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Default="00CE07EA" w:rsidP="00CE07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B705C" w:rsidRDefault="006B705C" w:rsidP="006B70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6B705C" w:rsidRDefault="006B705C" w:rsidP="006B70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6B705C" w:rsidRDefault="00CE07EA" w:rsidP="006B70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31.07.2023  №156-р</w:t>
      </w:r>
    </w:p>
    <w:p w:rsidR="006B705C" w:rsidRDefault="006B705C" w:rsidP="006B70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B705C" w:rsidRDefault="006B705C" w:rsidP="006B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Примірний перелік відомостей, </w:t>
      </w:r>
    </w:p>
    <w:p w:rsidR="006B705C" w:rsidRDefault="006B705C" w:rsidP="006B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становлять службову інформацію</w:t>
      </w:r>
    </w:p>
    <w:p w:rsidR="006B705C" w:rsidRDefault="006B705C" w:rsidP="006B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виконавчих органах Калуської міської ради</w:t>
      </w:r>
      <w:r w:rsidR="006C085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6C0858" w:rsidRDefault="006C0858" w:rsidP="006B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яким надається гриф обмеженого доступу</w:t>
      </w:r>
    </w:p>
    <w:p w:rsidR="006C0858" w:rsidRDefault="006C0858" w:rsidP="006B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«Для службового користування»</w:t>
      </w:r>
    </w:p>
    <w:p w:rsidR="00031CC7" w:rsidRDefault="00031CC7" w:rsidP="00D57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0BEA" w:rsidRDefault="00D575B7" w:rsidP="006C085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оперативну і слідчу роботу органів прокуратури, Міністерства внутрішніх справ України, Національної поліції України, Служби безпеки України, роботу органів досудового розслідування у тих випадках, коли її розголошення може зашкодити оперативним заходам, розслідуванню чи дізнанню, створити загрозу життю або здоров’ю будь-якої особи</w:t>
      </w:r>
      <w:r w:rsidR="00E20B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1CC7" w:rsidRDefault="00E20BEA" w:rsidP="00D575B7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Документи, що становлять внутрішньовідомчу</w:t>
      </w:r>
      <w:r w:rsidR="00D57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службову кореспонденцію (доповідні записки, переписка між виконавчими органами міської ради та інше), якщо вони пов’язані з розробкою напряму діяльності установи,</w:t>
      </w:r>
      <w:r w:rsidR="00BC661F">
        <w:rPr>
          <w:rFonts w:ascii="Times New Roman" w:hAnsi="Times New Roman" w:cs="Times New Roman"/>
          <w:sz w:val="28"/>
          <w:szCs w:val="28"/>
          <w:lang w:val="uk-UA"/>
        </w:rPr>
        <w:t xml:space="preserve"> процесом прийняття рішень і передують їх прийняттю.</w:t>
      </w:r>
    </w:p>
    <w:p w:rsidR="00BC661F" w:rsidRDefault="00BC661F" w:rsidP="006C085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Відомості про заходи мобілізаційної підготовки, мобілізаційних планів органів державної влади, органів місцевого самоврядування, підприємств, установ, організацій усіх форм власності щодо:</w:t>
      </w:r>
    </w:p>
    <w:p w:rsidR="00BC661F" w:rsidRDefault="006C0858" w:rsidP="00494E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C661F">
        <w:rPr>
          <w:rFonts w:ascii="Times New Roman" w:hAnsi="Times New Roman" w:cs="Times New Roman"/>
          <w:sz w:val="28"/>
          <w:szCs w:val="28"/>
          <w:lang w:val="uk-UA"/>
        </w:rPr>
        <w:t xml:space="preserve">.1. Створення, розвитку, утримання, передачі, ліквідації, реалізації та фінансування мобілізаційних </w:t>
      </w:r>
      <w:proofErr w:type="spellStart"/>
      <w:r w:rsidR="00BC661F">
        <w:rPr>
          <w:rFonts w:ascii="Times New Roman" w:hAnsi="Times New Roman" w:cs="Times New Roman"/>
          <w:sz w:val="28"/>
          <w:szCs w:val="28"/>
          <w:lang w:val="uk-UA"/>
        </w:rPr>
        <w:t>потужностей</w:t>
      </w:r>
      <w:proofErr w:type="spellEnd"/>
      <w:r w:rsidR="00494E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4E02" w:rsidRDefault="006C0858" w:rsidP="00494E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94E02">
        <w:rPr>
          <w:rFonts w:ascii="Times New Roman" w:hAnsi="Times New Roman" w:cs="Times New Roman"/>
          <w:sz w:val="28"/>
          <w:szCs w:val="28"/>
          <w:lang w:val="uk-UA"/>
        </w:rPr>
        <w:t>.2.  Виробництва та поставки технічних засобів і майна речової служби на особливий період.</w:t>
      </w:r>
    </w:p>
    <w:p w:rsidR="00494E02" w:rsidRDefault="00494E02" w:rsidP="00494E02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C085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.3. Виробництва, закупівлі та поставки продовольства, сільськогосподарської продукції на особливий період.</w:t>
      </w:r>
    </w:p>
    <w:p w:rsidR="00494E02" w:rsidRDefault="006C0858" w:rsidP="00494E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94E02">
        <w:rPr>
          <w:rFonts w:ascii="Times New Roman" w:hAnsi="Times New Roman" w:cs="Times New Roman"/>
          <w:sz w:val="28"/>
          <w:szCs w:val="28"/>
          <w:lang w:val="uk-UA"/>
        </w:rPr>
        <w:t>.4. Виробництва та поставки лікарських засобів та медичного майна на особливий період.</w:t>
      </w:r>
    </w:p>
    <w:p w:rsidR="00494E02" w:rsidRDefault="006C0858" w:rsidP="00494E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94E02">
        <w:rPr>
          <w:rFonts w:ascii="Times New Roman" w:hAnsi="Times New Roman" w:cs="Times New Roman"/>
          <w:sz w:val="28"/>
          <w:szCs w:val="28"/>
          <w:lang w:val="uk-UA"/>
        </w:rPr>
        <w:t xml:space="preserve">.5. </w:t>
      </w:r>
      <w:r w:rsidR="00110164">
        <w:rPr>
          <w:rFonts w:ascii="Times New Roman" w:hAnsi="Times New Roman" w:cs="Times New Roman"/>
          <w:sz w:val="28"/>
          <w:szCs w:val="28"/>
          <w:lang w:val="uk-UA"/>
        </w:rPr>
        <w:t>Виробництва та поставки пально-мастильних матеріалів на особливий період.</w:t>
      </w:r>
    </w:p>
    <w:p w:rsidR="00F47986" w:rsidRDefault="006C0858" w:rsidP="00494E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7986">
        <w:rPr>
          <w:rFonts w:ascii="Times New Roman" w:hAnsi="Times New Roman" w:cs="Times New Roman"/>
          <w:sz w:val="28"/>
          <w:szCs w:val="28"/>
          <w:lang w:val="uk-UA"/>
        </w:rPr>
        <w:t>.6. Мобілізаційних завдань із замовлення на виробництво продукції, виконання робіт, надання послуг на особливий період.</w:t>
      </w:r>
    </w:p>
    <w:p w:rsidR="00954404" w:rsidRDefault="006C0858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7986">
        <w:rPr>
          <w:rFonts w:ascii="Times New Roman" w:hAnsi="Times New Roman" w:cs="Times New Roman"/>
          <w:sz w:val="28"/>
          <w:szCs w:val="28"/>
          <w:lang w:val="uk-UA"/>
        </w:rPr>
        <w:t>.7.</w:t>
      </w:r>
      <w:r w:rsidR="0069751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47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404">
        <w:rPr>
          <w:rFonts w:ascii="Times New Roman" w:hAnsi="Times New Roman" w:cs="Times New Roman"/>
          <w:sz w:val="28"/>
          <w:szCs w:val="28"/>
          <w:lang w:val="uk-UA"/>
        </w:rPr>
        <w:t>Підготовки фахівців у закладах освіти на особливий період.</w:t>
      </w:r>
    </w:p>
    <w:p w:rsidR="004A253B" w:rsidRDefault="006C0858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A253B">
        <w:rPr>
          <w:rFonts w:ascii="Times New Roman" w:hAnsi="Times New Roman" w:cs="Times New Roman"/>
          <w:sz w:val="28"/>
          <w:szCs w:val="28"/>
          <w:lang w:val="uk-UA"/>
        </w:rPr>
        <w:t>.8. Показників із праці та кадрів, джерел забезпечення кадрами на особливий період.</w:t>
      </w:r>
    </w:p>
    <w:p w:rsidR="006C0858" w:rsidRPr="00D41075" w:rsidRDefault="006C0858" w:rsidP="00D410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A253B">
        <w:rPr>
          <w:rFonts w:ascii="Times New Roman" w:hAnsi="Times New Roman" w:cs="Times New Roman"/>
          <w:sz w:val="28"/>
          <w:szCs w:val="28"/>
          <w:lang w:val="uk-UA"/>
        </w:rPr>
        <w:t>.9. Надання медичних, транспортних</w:t>
      </w:r>
      <w:r w:rsidR="00DC7D1C">
        <w:rPr>
          <w:rFonts w:ascii="Times New Roman" w:hAnsi="Times New Roman" w:cs="Times New Roman"/>
          <w:sz w:val="28"/>
          <w:szCs w:val="28"/>
          <w:lang w:val="uk-UA"/>
        </w:rPr>
        <w:t>, поштових, телекомунікаційних, житлово-комунальних, побутових, ремонтних та інших послуг на особливий період.</w:t>
      </w:r>
    </w:p>
    <w:p w:rsidR="006C0858" w:rsidRDefault="006C0858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3.10. Номенклатури, обсягів (норм), місць зберігання матеріальних цінностей мобілізаційного резерву в </w:t>
      </w:r>
      <w:r w:rsidR="0069751C">
        <w:rPr>
          <w:rFonts w:ascii="Times New Roman" w:hAnsi="Times New Roman" w:cs="Times New Roman"/>
          <w:sz w:val="28"/>
          <w:szCs w:val="28"/>
          <w:lang w:val="uk-UA"/>
        </w:rPr>
        <w:t>Калуській міській раді та її виконавчих органах</w:t>
      </w:r>
      <w:r>
        <w:rPr>
          <w:rFonts w:ascii="Times New Roman" w:hAnsi="Times New Roman" w:cs="Times New Roman"/>
          <w:sz w:val="28"/>
          <w:szCs w:val="28"/>
          <w:lang w:val="uk-UA"/>
        </w:rPr>
        <w:t>, на підприємстві, в установі, організації, які не задіяні у виробництві озброєння, боєприпасів, військової техніки, спеціальних комплектувальних виробів до них.</w:t>
      </w:r>
    </w:p>
    <w:p w:rsidR="00CE07EA" w:rsidRPr="00CE07EA" w:rsidRDefault="00CE07EA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1075" w:rsidRDefault="00D41075" w:rsidP="00D4107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додатка</w:t>
      </w:r>
    </w:p>
    <w:p w:rsidR="00D41075" w:rsidRDefault="00D41075" w:rsidP="00D4107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CE07EA" w:rsidRDefault="00CE07EA" w:rsidP="00CE07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31.07.2023  №156-р</w:t>
      </w:r>
    </w:p>
    <w:p w:rsidR="00D41075" w:rsidRPr="00CE07EA" w:rsidRDefault="00D41075" w:rsidP="00D4107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C0858" w:rsidRDefault="006C0858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3.11. Обсягів, номенклатури та змісту документів страхового фонду документації.</w:t>
      </w:r>
    </w:p>
    <w:p w:rsidR="006C0858" w:rsidRDefault="006C0858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3.12. Кількості автотранспортної,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дорожньо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-будівельної техніки в </w:t>
      </w:r>
      <w:r w:rsidR="0069751C">
        <w:rPr>
          <w:rFonts w:ascii="Times New Roman" w:hAnsi="Times New Roman" w:cs="Times New Roman"/>
          <w:sz w:val="28"/>
          <w:szCs w:val="28"/>
          <w:lang w:val="uk-UA"/>
        </w:rPr>
        <w:t>Калуській міській раді та її виконавчих органах, яка підлягає передачі до складу Збройних сил України.</w:t>
      </w:r>
    </w:p>
    <w:p w:rsidR="0069751C" w:rsidRDefault="0069751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3.13. Забезпечення виконавців мобілізаційних завдань матеріально-технічними, сировинними та енергетичними ресурсами на особливий період.</w:t>
      </w:r>
    </w:p>
    <w:p w:rsidR="0069751C" w:rsidRDefault="0069751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3.14. Виробництва найважливішої цивільної промислової продукції на устаткування на особливий період.</w:t>
      </w:r>
    </w:p>
    <w:p w:rsidR="0069751C" w:rsidRDefault="0069751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3.15.  Створення та накопичення нестандартного обладнання та устаткування на особливий період.</w:t>
      </w:r>
    </w:p>
    <w:p w:rsidR="0069751C" w:rsidRDefault="0069751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3.16. Виробництва найважливішої цивільної промислової продукції на особливий період.</w:t>
      </w:r>
    </w:p>
    <w:p w:rsidR="0069751C" w:rsidRDefault="0069751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3.17. Капітального будівництва на особливий період.</w:t>
      </w:r>
    </w:p>
    <w:p w:rsidR="0069751C" w:rsidRDefault="0069751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3.18. Потреби с</w:t>
      </w:r>
      <w:r w:rsidR="00454FD0">
        <w:rPr>
          <w:rFonts w:ascii="Times New Roman" w:hAnsi="Times New Roman" w:cs="Times New Roman"/>
          <w:sz w:val="28"/>
          <w:szCs w:val="28"/>
          <w:lang w:val="uk-UA"/>
        </w:rPr>
        <w:t>ільського господарства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хімічних</w:t>
      </w:r>
      <w:r w:rsidR="00454FD0">
        <w:rPr>
          <w:rFonts w:ascii="Times New Roman" w:hAnsi="Times New Roman" w:cs="Times New Roman"/>
          <w:sz w:val="28"/>
          <w:szCs w:val="28"/>
          <w:lang w:val="uk-UA"/>
        </w:rPr>
        <w:t xml:space="preserve"> і мікробіологічних засобах захисту рослин, мінеральних добривах, насіннєвих матеріалах на особл</w:t>
      </w:r>
      <w:r w:rsidR="005040E1">
        <w:rPr>
          <w:rFonts w:ascii="Times New Roman" w:hAnsi="Times New Roman" w:cs="Times New Roman"/>
          <w:sz w:val="28"/>
          <w:szCs w:val="28"/>
          <w:lang w:val="uk-UA"/>
        </w:rPr>
        <w:t>ивий період.</w:t>
      </w:r>
    </w:p>
    <w:p w:rsidR="005040E1" w:rsidRDefault="005040E1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Відомості про організацію оповіщення, управління зв’язку, порядок переведення органів Калуської міської ради та її виконавчих органів, підприємств, установ, організацій на режим роботи в умовах особливого періоду.</w:t>
      </w:r>
    </w:p>
    <w:p w:rsidR="005040E1" w:rsidRDefault="005040E1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Відомості про заходи, передбачені для забезпечення сталого функціонування органів виконавчої влади, а також підприємств, установ, організацій, які не задіяні в особливий період у виробництві озброєння, боєприпасів, військової техніки, спеціальних комплектуючих виробів до них, які не підпадають під дію статей Зводу відомостей, що становлять державну таємницю.</w:t>
      </w:r>
    </w:p>
    <w:p w:rsidR="005B784A" w:rsidRDefault="005B784A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Відомості про військовозобов’язаних, в тому числі заброньованих за Калуською міською радою та її виконавчими органами, підприємствами, установами, організаціями.</w:t>
      </w:r>
    </w:p>
    <w:p w:rsidR="0071447C" w:rsidRPr="00D41075" w:rsidRDefault="005B784A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Відомості про стан мобілізаційної підготовки підприємств, установ, організацій, які не задіяні в особливий період у виробництві озброєння,</w:t>
      </w:r>
      <w:r w:rsidR="007F4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боєприпасів, військової техніки, спеціальних комплектуючих виробів до них, які не підпадають під дію статей Зводу відомостей, що становлять державну таємницю.</w:t>
      </w:r>
    </w:p>
    <w:p w:rsidR="005B784A" w:rsidRDefault="005B784A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Відомості про методичні матеріали з питань мобілізаційної підготовки.</w:t>
      </w:r>
    </w:p>
    <w:p w:rsidR="005B784A" w:rsidRPr="00CE07EA" w:rsidRDefault="005B784A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Відомості про потребу в асигнуваннях та фактичні фінансові</w:t>
      </w:r>
      <w:r w:rsidR="005D08DF">
        <w:rPr>
          <w:rFonts w:ascii="Times New Roman" w:hAnsi="Times New Roman" w:cs="Times New Roman"/>
          <w:sz w:val="28"/>
          <w:szCs w:val="28"/>
          <w:lang w:val="uk-UA"/>
        </w:rPr>
        <w:t xml:space="preserve"> витрати на мобілізаційну підготовку підприємств, установ, організацій, </w:t>
      </w:r>
      <w:r w:rsidR="007F4E2B">
        <w:rPr>
          <w:rFonts w:ascii="Times New Roman" w:hAnsi="Times New Roman" w:cs="Times New Roman"/>
          <w:sz w:val="28"/>
          <w:szCs w:val="28"/>
          <w:lang w:val="uk-UA"/>
        </w:rPr>
        <w:t>які не підпадають під дію статей</w:t>
      </w:r>
      <w:r w:rsidR="005D08DF">
        <w:rPr>
          <w:rFonts w:ascii="Times New Roman" w:hAnsi="Times New Roman" w:cs="Times New Roman"/>
          <w:sz w:val="28"/>
          <w:szCs w:val="28"/>
          <w:lang w:val="uk-UA"/>
        </w:rPr>
        <w:t xml:space="preserve"> Зводу відомостей, що становлять державну таємницю.</w:t>
      </w:r>
    </w:p>
    <w:p w:rsidR="00D41075" w:rsidRPr="00CE07EA" w:rsidRDefault="00D41075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1075" w:rsidRDefault="00D41075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7EA" w:rsidRPr="00CE07EA" w:rsidRDefault="00CE07EA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7EA" w:rsidRDefault="00CE07EA" w:rsidP="00D4107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41075" w:rsidRDefault="00D41075" w:rsidP="00D4107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додатка</w:t>
      </w:r>
    </w:p>
    <w:p w:rsidR="00D41075" w:rsidRDefault="00D41075" w:rsidP="00D4107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CE07EA" w:rsidRDefault="00CE07EA" w:rsidP="00CE07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31.07.2023  №156-р</w:t>
      </w:r>
    </w:p>
    <w:p w:rsidR="00D41075" w:rsidRPr="00D41075" w:rsidRDefault="00D41075" w:rsidP="00D4107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D08DF" w:rsidRDefault="005D08DF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Відомості про виділення будівель, споруд, земельних ділянок, транспортних та інших матеріально-технічних засобів </w:t>
      </w:r>
      <w:r w:rsidR="004714E4">
        <w:rPr>
          <w:rFonts w:ascii="Times New Roman" w:hAnsi="Times New Roman" w:cs="Times New Roman"/>
          <w:sz w:val="28"/>
          <w:szCs w:val="28"/>
          <w:lang w:val="uk-UA"/>
        </w:rPr>
        <w:t>Збройним силам України, іншим військовим формуванням на особливий період.</w:t>
      </w:r>
    </w:p>
    <w:p w:rsidR="004714E4" w:rsidRDefault="004714E4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 Відомості про заходи мобілізаційної підготовки та мобілізаційного плану Калуської міської ради та її виконавчих органів, підприємств, установ, організацій.</w:t>
      </w:r>
    </w:p>
    <w:p w:rsidR="004714E4" w:rsidRDefault="004714E4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 Відомості про функціонування єдиної транспортної системи України на особливий період.</w:t>
      </w:r>
    </w:p>
    <w:p w:rsidR="004714E4" w:rsidRDefault="004714E4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 Відомості, які містяться в експлуатаційній документації на програмні засоби та комплексну систему захисту інформації в автоматизованих системах з питань мобілізаційної підготовки, які не підпадають під дію статей Зводу відомостей, що становлять державну таємницю.</w:t>
      </w:r>
    </w:p>
    <w:p w:rsidR="004714E4" w:rsidRDefault="004714E4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 Відомості про виробничі потужності, обсяги, технологію виробництва матеріалів, які передбачаються для виготовлення озброєння, військової техніки, спеціальних</w:t>
      </w:r>
      <w:r w:rsidR="00554930">
        <w:rPr>
          <w:rFonts w:ascii="Times New Roman" w:hAnsi="Times New Roman" w:cs="Times New Roman"/>
          <w:sz w:val="28"/>
          <w:szCs w:val="28"/>
          <w:lang w:val="uk-UA"/>
        </w:rPr>
        <w:t xml:space="preserve"> виробів до них у цілому щодо підприємства, установи, організації.</w:t>
      </w:r>
    </w:p>
    <w:p w:rsidR="00554930" w:rsidRDefault="00554930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 Відомості про заходи територіальної оборони:</w:t>
      </w:r>
    </w:p>
    <w:p w:rsidR="00554930" w:rsidRDefault="00554930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15.1. Відомості про виконання завдань територіальної оборони в умовах особливого періоду.</w:t>
      </w:r>
    </w:p>
    <w:p w:rsidR="00554930" w:rsidRDefault="00554930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15.2. Відомості про виконання завдань територіальної оборони в мирний період.</w:t>
      </w:r>
    </w:p>
    <w:p w:rsidR="00554930" w:rsidRDefault="00554930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15.3. Відомості щодо підготовки території до оборони та будівництва фортифікаційних споруд.</w:t>
      </w:r>
    </w:p>
    <w:p w:rsidR="00554930" w:rsidRDefault="00554930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15.4. Відомості про об’єкти регіонального та місцевого значення, об’єкти критичної інфраструктури, організацію їх охорони та оборони, крім тих, які підпадають під дію статей Зводу відомостей, що становлять державну таємницю.</w:t>
      </w:r>
    </w:p>
    <w:p w:rsidR="00554930" w:rsidRDefault="00554930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 Відомості про дислокацію, характеристики  запасних пунктів управління, обсяги матеріально-технічних засобів, продовольства, систему їх охорони та захисту органу державної влади, іншого державного органу, органу місцевого самоврядування, які не підпадають під дію статті 1.12.2 Зводу відомостей, що становлять державну таємницю.</w:t>
      </w:r>
    </w:p>
    <w:p w:rsidR="0071447C" w:rsidRPr="00D41075" w:rsidRDefault="00554930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 Відомості, що розкривають схеми та джерела водозабезпечення, заходи їх охорони у містах з населенням понад 100 тисяч осіб</w:t>
      </w:r>
      <w:r w:rsidR="0071447C">
        <w:rPr>
          <w:rFonts w:ascii="Times New Roman" w:hAnsi="Times New Roman" w:cs="Times New Roman"/>
          <w:sz w:val="28"/>
          <w:szCs w:val="28"/>
          <w:lang w:val="uk-UA"/>
        </w:rPr>
        <w:t>, крім відомостей, що становлять державну таємницю.</w:t>
      </w:r>
    </w:p>
    <w:p w:rsidR="0071447C" w:rsidRDefault="0071447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 Відомості, що розкривають координати місць приєднання до комунальних водоводів об’єктів промисловості.</w:t>
      </w:r>
    </w:p>
    <w:p w:rsidR="0071447C" w:rsidRDefault="0071447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 Координати об’єктів джерел комунального водозабезпечення в місцях водозабору.</w:t>
      </w:r>
    </w:p>
    <w:p w:rsidR="0071447C" w:rsidRPr="00CE07EA" w:rsidRDefault="0071447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 Відомості про запаси знезаражуючих речовин для очищення питної води.</w:t>
      </w:r>
    </w:p>
    <w:p w:rsidR="00D41075" w:rsidRPr="00CE07EA" w:rsidRDefault="00D41075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41075" w:rsidRDefault="00D41075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07EA" w:rsidRPr="00CE07EA" w:rsidRDefault="00CE07EA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41075" w:rsidRDefault="00D41075" w:rsidP="00D4107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додатка</w:t>
      </w:r>
    </w:p>
    <w:p w:rsidR="00D41075" w:rsidRDefault="00D41075" w:rsidP="00D4107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CE07EA" w:rsidRDefault="00CE07EA" w:rsidP="00CE07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31.07.2023  №156-р</w:t>
      </w:r>
    </w:p>
    <w:p w:rsidR="00CE07EA" w:rsidRDefault="00CE07EA" w:rsidP="00D4107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71447C" w:rsidRDefault="0071447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21. Відомості про фактичні об’єми запасів, місця розташування поверхневих або підземних резервних джерел водозабезпечення у районах та містах з населенням до 100 тисяч осіб та більше, якщо такі відомості не становлять державну таємницю.</w:t>
      </w:r>
    </w:p>
    <w:p w:rsidR="0071447C" w:rsidRDefault="0071447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22. Плани міст та інших насел</w:t>
      </w:r>
      <w:r w:rsidR="00B13CC4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них пунктів, виконані на топографічних та к</w:t>
      </w:r>
      <w:r w:rsidR="00B13CC4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ртографічних матеріалах у масштабі 1:50000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великомасштабніших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будь-якій іншій системі координат, крім державної 1:100000, у державній системі координат 1942 року або іншій системі координат, але в балтійській системі висот, які містять за сукупністю всіх показників повну інформацію для детального вивчення та оцінки місцевості.</w:t>
      </w:r>
    </w:p>
    <w:p w:rsidR="0071447C" w:rsidRDefault="0071447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 Відомості про координати астрономічних, гравіметричних, геодезичних пунктів на території України, які визначені з точністю до 20 м і точніше в умовній та місцевій системах координат.</w:t>
      </w:r>
    </w:p>
    <w:p w:rsidR="0071447C" w:rsidRDefault="0071447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24. Відомості за окремими показниками про планування та організацію запровадження заходів із забезпечення режиму секретності, фактичний стан,</w:t>
      </w:r>
      <w:r w:rsidR="00862177">
        <w:rPr>
          <w:rFonts w:ascii="Times New Roman" w:hAnsi="Times New Roman" w:cs="Times New Roman"/>
          <w:sz w:val="28"/>
          <w:szCs w:val="28"/>
          <w:lang w:val="uk-UA"/>
        </w:rPr>
        <w:t xml:space="preserve"> наявність недоліків в організації охорони державної таємниці, крім відомостей, що становлять державну таємницю.</w:t>
      </w:r>
    </w:p>
    <w:p w:rsidR="00862177" w:rsidRDefault="00862177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25. Відомості щодо оформлення та надання допуску і доступу посадовим особам до державної таємниці.</w:t>
      </w:r>
    </w:p>
    <w:p w:rsidR="00862177" w:rsidRDefault="00862177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   Відомості щодо організації та ведення секретного діловодства.</w:t>
      </w:r>
    </w:p>
    <w:p w:rsidR="00862177" w:rsidRDefault="00862177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 Відомості про обладнання приміщень, в яких проводяться секретні роботи або зберігаються матеріальні носії секретної інформації, заходи щодо їх охорони.</w:t>
      </w:r>
    </w:p>
    <w:p w:rsidR="00862177" w:rsidRDefault="00862177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28. Відомості щодо перегляду грифу обмеження доступу секретних матеріальних носіїв інформації.</w:t>
      </w:r>
    </w:p>
    <w:p w:rsidR="00862177" w:rsidRDefault="00862177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29. Відомості про організаційні та технічні заходи з охорони інформації з обмеженим доступом під час міжнародного співробітництва.</w:t>
      </w:r>
    </w:p>
    <w:p w:rsidR="00862177" w:rsidRDefault="00862177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 Інформація щодо питань діяльності нетрадиційних релігійних структур, релігійних конфліктних ситуацій, міжрелігійних протистоянь.</w:t>
      </w:r>
    </w:p>
    <w:p w:rsidR="00862177" w:rsidRDefault="00862177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 Інформація щодо забезпечення урядовим зв’язком посадових осіб органів державної влади.</w:t>
      </w:r>
    </w:p>
    <w:p w:rsidR="00862177" w:rsidRDefault="00862177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32. Зведені переліки суб’єктів господарювання області, віднесених до відповідних груп та категорій цивільного захисту (за сукупністю показників).</w:t>
      </w:r>
    </w:p>
    <w:p w:rsidR="00D41075" w:rsidRPr="00D41075" w:rsidRDefault="00862177" w:rsidP="00D410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33. Матеріали та рішення Ради оборони </w:t>
      </w:r>
      <w:r w:rsidR="00DD337D">
        <w:rPr>
          <w:rFonts w:ascii="Times New Roman" w:hAnsi="Times New Roman" w:cs="Times New Roman"/>
          <w:sz w:val="28"/>
          <w:szCs w:val="28"/>
          <w:lang w:val="uk-UA"/>
        </w:rPr>
        <w:t>Івано-Франківської області.</w:t>
      </w:r>
    </w:p>
    <w:p w:rsidR="00DD337D" w:rsidRPr="00CE07EA" w:rsidRDefault="00DD337D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34. Узагальнені відомості щодо зниклих безвісти, полонених і загиблих військовослужбовців Збройних сил України та інших військових формувань.</w:t>
      </w:r>
    </w:p>
    <w:p w:rsidR="00D41075" w:rsidRPr="00CE07EA" w:rsidRDefault="00D41075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1075" w:rsidRPr="00CE07EA" w:rsidRDefault="00D41075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37D" w:rsidRPr="002C515E" w:rsidRDefault="00C82C83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комітету          </w:t>
      </w:r>
      <w:r w:rsidR="002C515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Олег САВКА</w:t>
      </w:r>
    </w:p>
    <w:p w:rsidR="00F35026" w:rsidRPr="00126FDC" w:rsidRDefault="00F35026" w:rsidP="00DC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026" w:rsidRPr="00F35026" w:rsidRDefault="00F35026" w:rsidP="00DC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F35026" w:rsidRPr="00F35026" w:rsidSect="00CE07E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C2F96"/>
    <w:multiLevelType w:val="multilevel"/>
    <w:tmpl w:val="8EC808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74DD2482"/>
    <w:multiLevelType w:val="hybridMultilevel"/>
    <w:tmpl w:val="1BC226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E1B42"/>
    <w:multiLevelType w:val="hybridMultilevel"/>
    <w:tmpl w:val="2E164C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BD"/>
    <w:rsid w:val="00031CC7"/>
    <w:rsid w:val="00110164"/>
    <w:rsid w:val="00126FDC"/>
    <w:rsid w:val="002C515E"/>
    <w:rsid w:val="00333927"/>
    <w:rsid w:val="00426FBD"/>
    <w:rsid w:val="00454FD0"/>
    <w:rsid w:val="004714E4"/>
    <w:rsid w:val="00494E02"/>
    <w:rsid w:val="004A253B"/>
    <w:rsid w:val="005022E7"/>
    <w:rsid w:val="005040E1"/>
    <w:rsid w:val="00554930"/>
    <w:rsid w:val="005B784A"/>
    <w:rsid w:val="005D08DF"/>
    <w:rsid w:val="0069751C"/>
    <w:rsid w:val="006B705C"/>
    <w:rsid w:val="006C0858"/>
    <w:rsid w:val="0071447C"/>
    <w:rsid w:val="007C7243"/>
    <w:rsid w:val="007F4E2B"/>
    <w:rsid w:val="00862177"/>
    <w:rsid w:val="00954404"/>
    <w:rsid w:val="00B13CC4"/>
    <w:rsid w:val="00BC2974"/>
    <w:rsid w:val="00BC661F"/>
    <w:rsid w:val="00BE234B"/>
    <w:rsid w:val="00C82C83"/>
    <w:rsid w:val="00CE07EA"/>
    <w:rsid w:val="00D41075"/>
    <w:rsid w:val="00D575B7"/>
    <w:rsid w:val="00DC7D1C"/>
    <w:rsid w:val="00DD337D"/>
    <w:rsid w:val="00E20BEA"/>
    <w:rsid w:val="00F35026"/>
    <w:rsid w:val="00F4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828C"/>
  <w15:docId w15:val="{1606009B-2C8E-4CD4-BEB4-74F8FB85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9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18422</TotalTime>
  <Pages>6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5</cp:revision>
  <cp:lastPrinted>2023-07-31T11:22:00Z</cp:lastPrinted>
  <dcterms:created xsi:type="dcterms:W3CDTF">2023-07-17T08:40:00Z</dcterms:created>
  <dcterms:modified xsi:type="dcterms:W3CDTF">2023-08-03T12:48:00Z</dcterms:modified>
</cp:coreProperties>
</file>