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B0" w:rsidRPr="004C22C2" w:rsidRDefault="007566B0" w:rsidP="007566B0">
      <w:pPr>
        <w:shd w:val="clear" w:color="auto" w:fill="FFFFFF"/>
        <w:jc w:val="right"/>
        <w:rPr>
          <w:color w:val="000000"/>
          <w:sz w:val="28"/>
          <w:szCs w:val="28"/>
          <w:lang w:val="uk-UA" w:eastAsia="uk-UA"/>
        </w:rPr>
      </w:pPr>
      <w:proofErr w:type="spellStart"/>
      <w:r w:rsidRPr="004C22C2">
        <w:rPr>
          <w:b/>
          <w:bCs/>
          <w:color w:val="000000"/>
          <w:sz w:val="28"/>
          <w:szCs w:val="28"/>
          <w:lang w:val="uk-UA" w:eastAsia="uk-UA"/>
        </w:rPr>
        <w:t>Проєкт</w:t>
      </w:r>
      <w:proofErr w:type="spellEnd"/>
    </w:p>
    <w:p w:rsidR="007566B0" w:rsidRPr="004C22C2" w:rsidRDefault="007566B0" w:rsidP="007566B0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4C22C2">
        <w:rPr>
          <w:b/>
          <w:bCs/>
          <w:color w:val="000000"/>
          <w:sz w:val="28"/>
          <w:szCs w:val="28"/>
          <w:lang w:val="uk-UA" w:eastAsia="uk-UA"/>
        </w:rPr>
        <w:t>УКРАЇНА</w:t>
      </w:r>
    </w:p>
    <w:p w:rsidR="007566B0" w:rsidRPr="004C22C2" w:rsidRDefault="007566B0" w:rsidP="007566B0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4C22C2">
        <w:rPr>
          <w:b/>
          <w:bCs/>
          <w:color w:val="000000"/>
          <w:sz w:val="28"/>
          <w:szCs w:val="28"/>
          <w:lang w:val="uk-UA" w:eastAsia="uk-UA"/>
        </w:rPr>
        <w:t>КАЛУСЬКА  МІСЬКА  РАДА</w:t>
      </w:r>
    </w:p>
    <w:p w:rsidR="007566B0" w:rsidRPr="004C22C2" w:rsidRDefault="007566B0" w:rsidP="007566B0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4C22C2">
        <w:rPr>
          <w:b/>
          <w:bCs/>
          <w:color w:val="000000"/>
          <w:sz w:val="28"/>
          <w:szCs w:val="28"/>
          <w:lang w:val="uk-UA" w:eastAsia="uk-UA"/>
        </w:rPr>
        <w:t>ВИКОНАВЧИЙ  КОМІТЕТ</w:t>
      </w:r>
    </w:p>
    <w:p w:rsidR="007566B0" w:rsidRPr="004C22C2" w:rsidRDefault="007566B0" w:rsidP="007566B0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  <w:r w:rsidRPr="004C22C2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7566B0" w:rsidRDefault="007566B0" w:rsidP="007566B0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 w:eastAsia="uk-UA"/>
        </w:rPr>
      </w:pPr>
      <w:proofErr w:type="spellStart"/>
      <w:r w:rsidRPr="004C22C2">
        <w:rPr>
          <w:b/>
          <w:bCs/>
          <w:color w:val="000000"/>
          <w:sz w:val="28"/>
          <w:szCs w:val="28"/>
          <w:lang w:val="uk-UA" w:eastAsia="uk-UA"/>
        </w:rPr>
        <w:t>від__________№___м</w:t>
      </w:r>
      <w:proofErr w:type="spellEnd"/>
      <w:r w:rsidRPr="004C22C2">
        <w:rPr>
          <w:b/>
          <w:bCs/>
          <w:color w:val="000000"/>
          <w:sz w:val="28"/>
          <w:szCs w:val="28"/>
          <w:lang w:val="uk-UA" w:eastAsia="uk-UA"/>
        </w:rPr>
        <w:t>. Калуш</w:t>
      </w:r>
    </w:p>
    <w:p w:rsidR="007566B0" w:rsidRDefault="007566B0" w:rsidP="007566B0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7566B0" w:rsidRDefault="007566B0" w:rsidP="007566B0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7566B0" w:rsidRPr="004C22C2" w:rsidRDefault="007566B0" w:rsidP="007566B0">
      <w:pPr>
        <w:shd w:val="clear" w:color="auto" w:fill="FFFFFF"/>
        <w:jc w:val="center"/>
        <w:rPr>
          <w:color w:val="000000"/>
          <w:sz w:val="28"/>
          <w:szCs w:val="28"/>
          <w:lang w:val="uk-UA" w:eastAsia="uk-UA"/>
        </w:rPr>
      </w:pPr>
    </w:p>
    <w:p w:rsidR="00797F50" w:rsidRDefault="00797F50" w:rsidP="00797F5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скасування дозволу від 01.07.2016 </w:t>
      </w:r>
    </w:p>
    <w:p w:rsidR="00797F50" w:rsidRDefault="00797F50" w:rsidP="00797F5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№5 на розміщення зовнішньої </w:t>
      </w:r>
    </w:p>
    <w:p w:rsidR="00797F50" w:rsidRDefault="00797F50" w:rsidP="00797F5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реклами на пр. Лесі Українки</w:t>
      </w:r>
    </w:p>
    <w:p w:rsidR="00797F50" w:rsidRDefault="00797F50" w:rsidP="00797F5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дочірньому підприємству «Екран-</w:t>
      </w:r>
    </w:p>
    <w:p w:rsidR="00797F50" w:rsidRDefault="00797F50" w:rsidP="00797F50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Вікносвіт</w:t>
      </w:r>
      <w:proofErr w:type="spellEnd"/>
      <w:r>
        <w:rPr>
          <w:b/>
          <w:sz w:val="28"/>
          <w:szCs w:val="28"/>
          <w:lang w:val="uk-UA"/>
        </w:rPr>
        <w:t>» товариства з обмеженою</w:t>
      </w:r>
    </w:p>
    <w:p w:rsidR="00797F50" w:rsidRDefault="00797F50" w:rsidP="00797F5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відповідальністю «Екран».</w:t>
      </w:r>
    </w:p>
    <w:p w:rsidR="00797F50" w:rsidRDefault="00797F50" w:rsidP="00797F50">
      <w:pPr>
        <w:tabs>
          <w:tab w:val="left" w:pos="5295"/>
        </w:tabs>
        <w:jc w:val="both"/>
        <w:rPr>
          <w:b/>
          <w:sz w:val="28"/>
          <w:szCs w:val="28"/>
          <w:lang w:val="uk-UA"/>
        </w:rPr>
      </w:pPr>
    </w:p>
    <w:p w:rsidR="00797F50" w:rsidRDefault="00797F50" w:rsidP="00797F50">
      <w:pPr>
        <w:ind w:firstLine="708"/>
        <w:jc w:val="both"/>
        <w:rPr>
          <w:sz w:val="28"/>
          <w:szCs w:val="28"/>
          <w:lang w:val="uk-UA"/>
        </w:rPr>
      </w:pPr>
    </w:p>
    <w:p w:rsidR="00797F50" w:rsidRDefault="00797F50" w:rsidP="00797F50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Правилами розміщення зовнішньої реклами на території Калуської міської ради, затверджених рішенням виконавчого комітету міської ради від 28.01.2020 №24 "Про затвердження Правил розміщення зовнішньої реклами на території Калуської міської ради", беручи до уваги рішення виконавчого комітету міської ради від 29.06.2016 №142 «Про надання дозволу на розміщення зовнішньої реклами </w:t>
      </w:r>
      <w:r w:rsidR="00324E0B">
        <w:rPr>
          <w:sz w:val="28"/>
          <w:szCs w:val="28"/>
          <w:lang w:val="uk-UA"/>
        </w:rPr>
        <w:t>на пр. Лесі Українки дочірньому підприємству «ЕКРАН-ВІКНОСВІТ товариства з обмеженою відповідальністю «Екран»</w:t>
      </w:r>
      <w:r>
        <w:rPr>
          <w:sz w:val="28"/>
          <w:szCs w:val="28"/>
          <w:lang w:val="uk-UA"/>
        </w:rPr>
        <w:t xml:space="preserve">, </w:t>
      </w:r>
      <w:r w:rsidR="00324E0B">
        <w:rPr>
          <w:sz w:val="28"/>
          <w:szCs w:val="28"/>
          <w:lang w:val="uk-UA"/>
        </w:rPr>
        <w:t>розглянувши заяву</w:t>
      </w:r>
      <w:r w:rsidR="00324E0B" w:rsidRPr="00324E0B">
        <w:rPr>
          <w:sz w:val="28"/>
          <w:szCs w:val="28"/>
          <w:lang w:val="uk-UA"/>
        </w:rPr>
        <w:t xml:space="preserve"> </w:t>
      </w:r>
      <w:r w:rsidR="00324E0B">
        <w:rPr>
          <w:sz w:val="28"/>
          <w:szCs w:val="28"/>
          <w:lang w:val="uk-UA"/>
        </w:rPr>
        <w:t xml:space="preserve">дочірнього підприємства «ЕКРАН-ВІКНОСВІТ товариства з обмеженою відповідальністю «Екран», </w:t>
      </w:r>
      <w:r>
        <w:rPr>
          <w:sz w:val="28"/>
          <w:szCs w:val="28"/>
          <w:lang w:val="uk-UA"/>
        </w:rPr>
        <w:t xml:space="preserve"> виконавчий комітет міської ради</w:t>
      </w:r>
    </w:p>
    <w:p w:rsidR="00797F50" w:rsidRDefault="00797F50" w:rsidP="00797F50">
      <w:pPr>
        <w:ind w:left="-284"/>
        <w:jc w:val="both"/>
        <w:rPr>
          <w:b/>
          <w:sz w:val="28"/>
          <w:szCs w:val="28"/>
          <w:lang w:val="uk-UA"/>
        </w:rPr>
      </w:pPr>
    </w:p>
    <w:p w:rsidR="00797F50" w:rsidRDefault="00797F50" w:rsidP="00797F50">
      <w:pPr>
        <w:ind w:left="-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797F50" w:rsidRDefault="00797F50" w:rsidP="00797F50">
      <w:pPr>
        <w:ind w:left="-284"/>
        <w:jc w:val="both"/>
        <w:rPr>
          <w:b/>
          <w:sz w:val="28"/>
          <w:szCs w:val="28"/>
          <w:lang w:val="uk-UA"/>
        </w:rPr>
      </w:pPr>
    </w:p>
    <w:p w:rsidR="00797F50" w:rsidRPr="00B70045" w:rsidRDefault="00797F50" w:rsidP="007566B0">
      <w:pPr>
        <w:ind w:left="-284" w:firstLine="568"/>
        <w:jc w:val="both"/>
        <w:rPr>
          <w:sz w:val="28"/>
          <w:szCs w:val="28"/>
          <w:lang w:val="uk-UA"/>
        </w:rPr>
      </w:pPr>
      <w:r w:rsidRPr="00B70045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7566B0">
        <w:rPr>
          <w:sz w:val="28"/>
          <w:szCs w:val="28"/>
          <w:lang w:val="uk-UA"/>
        </w:rPr>
        <w:t xml:space="preserve"> </w:t>
      </w:r>
      <w:r w:rsidRPr="00B70045">
        <w:rPr>
          <w:sz w:val="28"/>
          <w:szCs w:val="28"/>
          <w:lang w:val="uk-UA"/>
        </w:rPr>
        <w:t xml:space="preserve">Скасувати дозвіл від </w:t>
      </w:r>
      <w:r>
        <w:rPr>
          <w:sz w:val="28"/>
          <w:szCs w:val="28"/>
          <w:lang w:val="uk-UA"/>
        </w:rPr>
        <w:t>0</w:t>
      </w:r>
      <w:r w:rsidR="00FC4D33">
        <w:rPr>
          <w:sz w:val="28"/>
          <w:szCs w:val="28"/>
          <w:lang w:val="uk-UA"/>
        </w:rPr>
        <w:t>1</w:t>
      </w:r>
      <w:r w:rsidRPr="00B70045">
        <w:rPr>
          <w:sz w:val="28"/>
          <w:szCs w:val="28"/>
          <w:lang w:val="uk-UA"/>
        </w:rPr>
        <w:t>.0</w:t>
      </w:r>
      <w:r w:rsidR="00FC4D33">
        <w:rPr>
          <w:sz w:val="28"/>
          <w:szCs w:val="28"/>
          <w:lang w:val="uk-UA"/>
        </w:rPr>
        <w:t>7</w:t>
      </w:r>
      <w:r w:rsidRPr="00B70045">
        <w:rPr>
          <w:sz w:val="28"/>
          <w:szCs w:val="28"/>
          <w:lang w:val="uk-UA"/>
        </w:rPr>
        <w:t>.20</w:t>
      </w:r>
      <w:r w:rsidR="00FC4D33">
        <w:rPr>
          <w:sz w:val="28"/>
          <w:szCs w:val="28"/>
          <w:lang w:val="uk-UA"/>
        </w:rPr>
        <w:t>16</w:t>
      </w:r>
      <w:r w:rsidRPr="00B70045">
        <w:rPr>
          <w:sz w:val="28"/>
          <w:szCs w:val="28"/>
          <w:lang w:val="uk-UA"/>
        </w:rPr>
        <w:t xml:space="preserve"> №</w:t>
      </w:r>
      <w:r w:rsidR="00FC4D3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на розміщення </w:t>
      </w:r>
      <w:r w:rsidRPr="00B70045">
        <w:rPr>
          <w:sz w:val="28"/>
          <w:szCs w:val="28"/>
          <w:lang w:val="uk-UA"/>
        </w:rPr>
        <w:t>зовнішньої реклами</w:t>
      </w:r>
      <w:r>
        <w:rPr>
          <w:sz w:val="28"/>
          <w:szCs w:val="28"/>
          <w:lang w:val="uk-UA"/>
        </w:rPr>
        <w:t xml:space="preserve"> - </w:t>
      </w:r>
      <w:r w:rsidRPr="00B70045">
        <w:rPr>
          <w:sz w:val="28"/>
          <w:szCs w:val="28"/>
          <w:lang w:val="uk-UA"/>
        </w:rPr>
        <w:t xml:space="preserve"> спеціальної рекламної конструкції  «</w:t>
      </w:r>
      <w:proofErr w:type="spellStart"/>
      <w:r w:rsidR="00FC4D33">
        <w:rPr>
          <w:sz w:val="28"/>
          <w:szCs w:val="28"/>
          <w:lang w:val="uk-UA"/>
        </w:rPr>
        <w:t>флагштоки</w:t>
      </w:r>
      <w:proofErr w:type="spellEnd"/>
      <w:r w:rsidR="009F1AF2">
        <w:rPr>
          <w:sz w:val="28"/>
          <w:szCs w:val="28"/>
          <w:lang w:val="uk-UA"/>
        </w:rPr>
        <w:t xml:space="preserve"> з рекламними полотнами</w:t>
      </w:r>
      <w:r w:rsidRPr="00B70045">
        <w:rPr>
          <w:sz w:val="28"/>
          <w:szCs w:val="28"/>
          <w:lang w:val="uk-UA"/>
        </w:rPr>
        <w:t xml:space="preserve">» розміром </w:t>
      </w:r>
      <w:r w:rsidR="009F1AF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.00</w:t>
      </w:r>
      <w:r w:rsidRPr="00B70045">
        <w:rPr>
          <w:sz w:val="28"/>
          <w:szCs w:val="28"/>
          <w:lang w:val="uk-UA"/>
        </w:rPr>
        <w:t xml:space="preserve"> м х </w:t>
      </w:r>
      <w:r w:rsidR="009F1AF2">
        <w:rPr>
          <w:sz w:val="28"/>
          <w:szCs w:val="28"/>
          <w:lang w:val="uk-UA"/>
        </w:rPr>
        <w:t>1</w:t>
      </w:r>
      <w:r w:rsidRPr="00B7004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Pr="00B70045">
        <w:rPr>
          <w:sz w:val="28"/>
          <w:szCs w:val="28"/>
          <w:lang w:val="uk-UA"/>
        </w:rPr>
        <w:t xml:space="preserve">0 м на </w:t>
      </w:r>
      <w:r w:rsidR="009F1AF2">
        <w:rPr>
          <w:sz w:val="28"/>
          <w:szCs w:val="28"/>
          <w:lang w:val="uk-UA"/>
        </w:rPr>
        <w:t>пр. Лесі Українки</w:t>
      </w:r>
      <w:r w:rsidRPr="00B70045">
        <w:rPr>
          <w:sz w:val="28"/>
          <w:szCs w:val="28"/>
          <w:lang w:val="uk-UA"/>
        </w:rPr>
        <w:t>.</w:t>
      </w:r>
    </w:p>
    <w:p w:rsidR="00797F50" w:rsidRDefault="00797F50" w:rsidP="007566B0">
      <w:pPr>
        <w:pStyle w:val="a3"/>
        <w:ind w:left="-284" w:right="-142" w:firstLine="568"/>
        <w:jc w:val="both"/>
        <w:rPr>
          <w:sz w:val="28"/>
          <w:szCs w:val="28"/>
          <w:lang w:val="uk-UA"/>
        </w:rPr>
      </w:pPr>
      <w:r w:rsidRPr="003C707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Вважати таким, що втратило чинність рішення виконавчого комітету міської ради від </w:t>
      </w:r>
      <w:r w:rsidR="009F1AF2">
        <w:rPr>
          <w:sz w:val="28"/>
          <w:szCs w:val="28"/>
          <w:lang w:val="uk-UA"/>
        </w:rPr>
        <w:t>29.06.2016 №142 «Про надання дозволу на розміщення зовнішньої реклами на пр. Лесі Українки дочірньому підприємству «ЕКРАН-ВІКНОСВІТ товариства з обмеженою відповідальністю «Екран».</w:t>
      </w:r>
    </w:p>
    <w:p w:rsidR="00797F50" w:rsidRDefault="00797F50" w:rsidP="007566B0">
      <w:pPr>
        <w:pStyle w:val="a3"/>
        <w:tabs>
          <w:tab w:val="left" w:pos="142"/>
        </w:tabs>
        <w:ind w:left="-284" w:right="-142" w:firstLine="56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7566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</w:t>
      </w:r>
      <w:r w:rsidR="009F1AF2">
        <w:rPr>
          <w:sz w:val="28"/>
          <w:szCs w:val="28"/>
          <w:lang w:val="uk-UA"/>
        </w:rPr>
        <w:t>Мирослава Тихого</w:t>
      </w:r>
      <w:r>
        <w:rPr>
          <w:sz w:val="28"/>
          <w:szCs w:val="28"/>
          <w:lang w:val="uk-UA"/>
        </w:rPr>
        <w:t>.</w:t>
      </w:r>
    </w:p>
    <w:p w:rsidR="00797F50" w:rsidRDefault="00797F50" w:rsidP="00797F50">
      <w:pPr>
        <w:ind w:left="-284"/>
        <w:jc w:val="both"/>
        <w:rPr>
          <w:b/>
          <w:sz w:val="28"/>
          <w:szCs w:val="28"/>
          <w:lang w:val="uk-UA"/>
        </w:rPr>
      </w:pPr>
    </w:p>
    <w:p w:rsidR="009F1AF2" w:rsidRDefault="009F1AF2" w:rsidP="00797F50">
      <w:pPr>
        <w:ind w:left="-284"/>
        <w:jc w:val="both"/>
        <w:rPr>
          <w:b/>
          <w:sz w:val="28"/>
          <w:szCs w:val="28"/>
          <w:lang w:val="uk-UA"/>
        </w:rPr>
      </w:pPr>
    </w:p>
    <w:p w:rsidR="002207C7" w:rsidRDefault="00797F50" w:rsidP="007566B0">
      <w:pPr>
        <w:ind w:left="-284"/>
        <w:jc w:val="both"/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 </w:t>
      </w:r>
      <w:r w:rsidR="009F1AF2">
        <w:rPr>
          <w:b/>
          <w:sz w:val="28"/>
          <w:szCs w:val="28"/>
          <w:lang w:val="uk-UA"/>
        </w:rPr>
        <w:t>Андрій Найда</w:t>
      </w:r>
    </w:p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50"/>
    <w:rsid w:val="00324E0B"/>
    <w:rsid w:val="003B7210"/>
    <w:rsid w:val="007566B0"/>
    <w:rsid w:val="00797F50"/>
    <w:rsid w:val="009F1AF2"/>
    <w:rsid w:val="00F300C8"/>
    <w:rsid w:val="00F958D5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E3C8"/>
  <w15:chartTrackingRefBased/>
  <w15:docId w15:val="{67E050AB-C66A-413F-B430-A42BF2EE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97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1A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1AF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2021-02-19T08:23:00Z</cp:lastPrinted>
  <dcterms:created xsi:type="dcterms:W3CDTF">2021-02-24T09:01:00Z</dcterms:created>
  <dcterms:modified xsi:type="dcterms:W3CDTF">2021-02-24T09:01:00Z</dcterms:modified>
</cp:coreProperties>
</file>