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C2" w:rsidRDefault="00F37DC2" w:rsidP="00F37DC2">
      <w:pPr>
        <w:pStyle w:val="7"/>
        <w:spacing w:before="0" w:after="0"/>
        <w:jc w:val="right"/>
      </w:pPr>
      <w:r>
        <w:t>ПРОЕКТ</w:t>
      </w:r>
    </w:p>
    <w:p w:rsidR="00F37DC2" w:rsidRPr="001F4CAC" w:rsidRDefault="00F37DC2" w:rsidP="00F37DC2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1F4CAC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F37DC2" w:rsidRPr="001F4CAC" w:rsidRDefault="00F37DC2" w:rsidP="00F37DC2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1F4CAC"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:rsidR="00F37DC2" w:rsidRPr="001F4CAC" w:rsidRDefault="00F37DC2" w:rsidP="00F37DC2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1F4CAC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F37DC2" w:rsidRPr="001F4CAC" w:rsidRDefault="00F37DC2" w:rsidP="00F37DC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F4CAC">
        <w:rPr>
          <w:rFonts w:ascii="Calibri" w:hAnsi="Calibri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87F7072" wp14:editId="7C09BB93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8BCB6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K7xTVV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F37DC2" w:rsidRPr="001F4CAC" w:rsidRDefault="00F37DC2" w:rsidP="00F37DC2">
      <w:pPr>
        <w:pStyle w:val="3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F4CAC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</w:t>
      </w:r>
    </w:p>
    <w:p w:rsidR="00F37DC2" w:rsidRDefault="00F37DC2" w:rsidP="00F37DC2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F37DC2" w:rsidRDefault="00F37DC2" w:rsidP="00F37DC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F37DC2" w:rsidRDefault="00F37DC2" w:rsidP="00F37DC2">
      <w:pPr>
        <w:pStyle w:val="7"/>
        <w:spacing w:before="0" w:after="0"/>
        <w:jc w:val="both"/>
        <w:rPr>
          <w:sz w:val="28"/>
          <w:szCs w:val="28"/>
          <w:lang w:val="uk-UA"/>
        </w:rPr>
      </w:pPr>
    </w:p>
    <w:p w:rsidR="00485CA2" w:rsidRDefault="00485CA2">
      <w:pPr>
        <w:rPr>
          <w:lang w:val="uk-UA"/>
        </w:rPr>
      </w:pPr>
    </w:p>
    <w:p w:rsidR="00F37DC2" w:rsidRPr="00F37DC2" w:rsidRDefault="00F37DC2" w:rsidP="00F37DC2">
      <w:pPr>
        <w:spacing w:after="0" w:line="240" w:lineRule="auto"/>
        <w:rPr>
          <w:sz w:val="28"/>
          <w:szCs w:val="28"/>
          <w:lang w:val="uk-UA"/>
        </w:rPr>
      </w:pPr>
      <w:r w:rsidRPr="00F37DC2">
        <w:rPr>
          <w:sz w:val="28"/>
          <w:szCs w:val="28"/>
          <w:lang w:val="uk-UA"/>
        </w:rPr>
        <w:t>Про внесення змін до</w:t>
      </w:r>
    </w:p>
    <w:p w:rsidR="00F37DC2" w:rsidRPr="00F37DC2" w:rsidRDefault="00F37DC2" w:rsidP="00F37DC2">
      <w:pPr>
        <w:spacing w:after="0" w:line="240" w:lineRule="auto"/>
        <w:rPr>
          <w:sz w:val="28"/>
          <w:szCs w:val="28"/>
          <w:lang w:val="uk-UA"/>
        </w:rPr>
      </w:pPr>
      <w:r w:rsidRPr="00F37DC2">
        <w:rPr>
          <w:sz w:val="28"/>
          <w:szCs w:val="28"/>
          <w:lang w:val="uk-UA"/>
        </w:rPr>
        <w:t>рішення від 27.06.2023 №155</w:t>
      </w:r>
    </w:p>
    <w:p w:rsidR="00F37DC2" w:rsidRPr="00F37DC2" w:rsidRDefault="00F37DC2" w:rsidP="00F37D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7DC2">
        <w:rPr>
          <w:sz w:val="28"/>
          <w:szCs w:val="28"/>
          <w:lang w:val="uk-UA"/>
        </w:rPr>
        <w:t>«</w:t>
      </w:r>
      <w:r w:rsidRPr="00F37DC2">
        <w:rPr>
          <w:rFonts w:ascii="Times New Roman" w:hAnsi="Times New Roman"/>
          <w:sz w:val="28"/>
          <w:szCs w:val="28"/>
          <w:lang w:val="uk-UA"/>
        </w:rPr>
        <w:t>Про надання  кімнати в</w:t>
      </w:r>
    </w:p>
    <w:p w:rsidR="00F37DC2" w:rsidRDefault="00F37DC2" w:rsidP="00F37D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7DC2">
        <w:rPr>
          <w:rFonts w:ascii="Times New Roman" w:hAnsi="Times New Roman"/>
          <w:sz w:val="28"/>
          <w:szCs w:val="28"/>
          <w:lang w:val="uk-UA"/>
        </w:rPr>
        <w:t xml:space="preserve"> гуртожитку 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F37DC2" w:rsidRDefault="00F37DC2" w:rsidP="00F37D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7DC2" w:rsidRDefault="00F37DC2" w:rsidP="00F37D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7DC2" w:rsidRDefault="00F37DC2" w:rsidP="00F37D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7DC2" w:rsidRDefault="00F37DC2" w:rsidP="00F37D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міської ради від 29.01.2021 №22 «Про Положення про користування гуртожитками комунальної власності міста Калуша»,    беручи до уваги витяг з протоколу засідання громадської комісії з житлових питань при виконавчому комітеті міської ради від  30.06.2023  №5, виконавчий комітет міської ради    </w:t>
      </w:r>
    </w:p>
    <w:p w:rsidR="00F37DC2" w:rsidRDefault="00F37DC2" w:rsidP="00F37D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37DC2" w:rsidRDefault="00F37DC2" w:rsidP="00F37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F37DC2" w:rsidRDefault="00F37DC2" w:rsidP="00F37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7DC2" w:rsidRDefault="00F37DC2" w:rsidP="00F37DC2">
      <w:pPr>
        <w:pStyle w:val="a4"/>
        <w:tabs>
          <w:tab w:val="left" w:pos="354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1.Внести зміни в додаток до рішення 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>виконавчо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>у К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>алуської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27.06.2023 №155 «Про надання кімнати в гуртожитку комунальної власності» доповнивши його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графою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«строк (термін) користування (надання)  кімнатою в гуртожитку – 1 рік» згідно з додатком.</w:t>
      </w:r>
    </w:p>
    <w:p w:rsidR="00F37DC2" w:rsidRDefault="00F37DC2" w:rsidP="00F37DC2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37DC2" w:rsidRDefault="00F37DC2" w:rsidP="00F37DC2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</w:t>
      </w:r>
      <w:r w:rsidRPr="00F37D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2.Контроль за виконанням рішення покласти на заступника міського голови Богдана Білецького.</w:t>
      </w:r>
    </w:p>
    <w:p w:rsidR="00F37DC2" w:rsidRDefault="00F37DC2" w:rsidP="00F37DC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7DC2" w:rsidRDefault="00F37DC2" w:rsidP="00F37DC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Андрій НАЙДА</w:t>
      </w:r>
    </w:p>
    <w:p w:rsidR="00F37DC2" w:rsidRDefault="00F37DC2" w:rsidP="00F37DC2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37DC2" w:rsidRDefault="00F37DC2" w:rsidP="00F37DC2">
      <w:pPr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F3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2213B"/>
    <w:multiLevelType w:val="hybridMultilevel"/>
    <w:tmpl w:val="54F0D178"/>
    <w:lvl w:ilvl="0" w:tplc="A03C84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2377D3"/>
    <w:multiLevelType w:val="hybridMultilevel"/>
    <w:tmpl w:val="AEC65442"/>
    <w:lvl w:ilvl="0" w:tplc="03368C3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A2"/>
    <w:rsid w:val="001F4CAC"/>
    <w:rsid w:val="00485CA2"/>
    <w:rsid w:val="00F3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6EE8D-39DC-45CC-916B-98E67700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DC2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C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F37DC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37D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37D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F37DC2"/>
    <w:pPr>
      <w:ind w:left="720"/>
      <w:contextualSpacing/>
    </w:pPr>
  </w:style>
  <w:style w:type="paragraph" w:styleId="a4">
    <w:name w:val="No Spacing"/>
    <w:uiPriority w:val="1"/>
    <w:qFormat/>
    <w:rsid w:val="00F37DC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789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2023-07-06T13:30:00Z</dcterms:created>
  <dcterms:modified xsi:type="dcterms:W3CDTF">2023-07-11T10:47:00Z</dcterms:modified>
</cp:coreProperties>
</file>