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58" w:rsidRDefault="00E65F58" w:rsidP="00E65F58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ed="t">
            <v:fill color2="black"/>
            <v:imagedata r:id="rId5" o:title="" croptop="-55f" cropbottom="-55f" cropleft="-28f" cropright="-28f"/>
          </v:shape>
          <o:OLEObject Type="Embed" ShapeID="_x0000_i1025" DrawAspect="Content" ObjectID="_1742303939" r:id="rId6"/>
        </w:object>
      </w:r>
    </w:p>
    <w:p w:rsidR="00E65F58" w:rsidRDefault="00E65F58" w:rsidP="00E65F58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E65F58" w:rsidRDefault="00E65F58" w:rsidP="00E65F58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E65F58" w:rsidRDefault="00E65F58" w:rsidP="00E65F58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E65F58" w:rsidRDefault="00E65F58" w:rsidP="00E65F58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2B7F4" wp14:editId="6147DC7D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BE9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E65F58" w:rsidRDefault="00E65F58" w:rsidP="00E65F58">
      <w:pPr>
        <w:pStyle w:val="3"/>
        <w:numPr>
          <w:ilvl w:val="2"/>
          <w:numId w:val="2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E65F58" w:rsidRPr="0099222F" w:rsidRDefault="00E65F58" w:rsidP="00E65F5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5F4254" w:rsidRDefault="005F4254" w:rsidP="005F42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5F58" w:rsidRDefault="00E65F58" w:rsidP="005F42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Чіпку Івану Миколайовичу </w:t>
      </w: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тимчасової </w:t>
      </w: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</w:t>
      </w: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Б.Хмельницького</w:t>
      </w:r>
      <w:proofErr w:type="spellEnd"/>
    </w:p>
    <w:p w:rsidR="005F4254" w:rsidRDefault="005F4254" w:rsidP="00E65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буд.№1)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5F4254" w:rsidRDefault="005F4254" w:rsidP="005F42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4254" w:rsidRDefault="005F4254" w:rsidP="00E65F5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30.03.2023 №04-06/93, графічні матеріали із зазначенням бажаного місця розташування тимчасової стаціонарної споруди, розглянувши заяву фізичної особи – підприємця Чіпка Івана Миколайовича про надання дозволу на розміщення тимчасової стаціонарної споруди для провадження підприємницької діяльності на вул. Б. Хмельницького (біля буд. №1)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5F4254" w:rsidRDefault="005F4254" w:rsidP="005F425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5F4254" w:rsidRDefault="005F4254" w:rsidP="00E65F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Дати дозвіл фізичній – особі підприємцю Чіпку Івану Миколайовичу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№1)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462A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462AD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r w:rsidR="00E2599F">
        <w:rPr>
          <w:rFonts w:ascii="Times New Roman" w:hAnsi="Times New Roman"/>
          <w:sz w:val="28"/>
          <w:szCs w:val="28"/>
        </w:rPr>
        <w:t>Чіпку Івану Миколайовичу</w:t>
      </w:r>
      <w:r>
        <w:rPr>
          <w:rFonts w:ascii="Times New Roman" w:hAnsi="Times New Roman"/>
          <w:sz w:val="28"/>
          <w:szCs w:val="28"/>
        </w:rPr>
        <w:t>: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5F4254" w:rsidRDefault="005F4254" w:rsidP="00E65F58">
      <w:pPr>
        <w:spacing w:after="0" w:line="240" w:lineRule="auto"/>
        <w:ind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споруди території або брати пайову участь в </w:t>
      </w:r>
      <w:r w:rsidR="00E65F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утриманні об'єкта благоустрою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5F4254" w:rsidRDefault="005F4254" w:rsidP="00E65F58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</w:t>
      </w:r>
      <w:r w:rsidR="00E65F58">
        <w:rPr>
          <w:rFonts w:ascii="Times New Roman" w:hAnsi="Times New Roman"/>
          <w:sz w:val="28"/>
          <w:szCs w:val="28"/>
        </w:rPr>
        <w:t xml:space="preserve">-правових актів та нормативно- </w:t>
      </w:r>
      <w:r>
        <w:rPr>
          <w:rFonts w:ascii="Times New Roman" w:hAnsi="Times New Roman"/>
          <w:sz w:val="28"/>
          <w:szCs w:val="28"/>
        </w:rPr>
        <w:t xml:space="preserve">     технічних  документів щодо благоустрою прилеглої території 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належного утримання та використання інженерного обладнання.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в 30-денний термін</w:t>
      </w:r>
      <w:r w:rsidR="008966C5">
        <w:rPr>
          <w:rFonts w:ascii="Times New Roman" w:hAnsi="Times New Roman"/>
          <w:sz w:val="28"/>
          <w:szCs w:val="28"/>
        </w:rPr>
        <w:t>, з дня анулювання паспорта прив</w:t>
      </w:r>
      <w:r w:rsidR="008966C5">
        <w:rPr>
          <w:sz w:val="28"/>
          <w:szCs w:val="28"/>
        </w:rPr>
        <w:t>'</w:t>
      </w:r>
      <w:r w:rsidR="008966C5">
        <w:rPr>
          <w:rFonts w:ascii="Times New Roman" w:hAnsi="Times New Roman"/>
          <w:sz w:val="28"/>
          <w:szCs w:val="28"/>
        </w:rPr>
        <w:t>язки,</w:t>
      </w:r>
      <w:r>
        <w:rPr>
          <w:rFonts w:ascii="Times New Roman" w:hAnsi="Times New Roman"/>
          <w:sz w:val="28"/>
          <w:szCs w:val="28"/>
        </w:rPr>
        <w:t xml:space="preserve"> демонтувати тимчасову стаціонарну споруду, а фізичній особі – підприємцю Чіпку Івану Миколайовичу елементи благоустрою привести до належного санітарно-технічного стану.</w:t>
      </w:r>
    </w:p>
    <w:p w:rsidR="005F4254" w:rsidRDefault="005F4254" w:rsidP="00E65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5F4254" w:rsidRDefault="005F4254" w:rsidP="005F425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4254" w:rsidRDefault="005F4254" w:rsidP="005F425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4254" w:rsidRDefault="005F4254" w:rsidP="005F425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5F4254" w:rsidRDefault="005F4254" w:rsidP="005F4254"/>
    <w:p w:rsidR="005F4254" w:rsidRDefault="005F4254" w:rsidP="005F4254"/>
    <w:p w:rsidR="005F4254" w:rsidRDefault="005F4254" w:rsidP="005F4254"/>
    <w:p w:rsidR="005F4254" w:rsidRDefault="005F4254" w:rsidP="005F4254"/>
    <w:p w:rsidR="005F4254" w:rsidRDefault="005F4254" w:rsidP="005F4254"/>
    <w:p w:rsidR="002207C7" w:rsidRDefault="00112CCD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54"/>
    <w:rsid w:val="00112CCD"/>
    <w:rsid w:val="00340559"/>
    <w:rsid w:val="003B7210"/>
    <w:rsid w:val="00462ADA"/>
    <w:rsid w:val="00501065"/>
    <w:rsid w:val="005929FE"/>
    <w:rsid w:val="005F4254"/>
    <w:rsid w:val="00673AA7"/>
    <w:rsid w:val="006A22DC"/>
    <w:rsid w:val="006D23EA"/>
    <w:rsid w:val="008966C5"/>
    <w:rsid w:val="00C834CE"/>
    <w:rsid w:val="00D54C4C"/>
    <w:rsid w:val="00E2599F"/>
    <w:rsid w:val="00E65F58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626D"/>
  <w15:chartTrackingRefBased/>
  <w15:docId w15:val="{DAFA7114-36B0-4876-BEB0-9516ACE9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54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65F58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5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65F58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2023-04-06T13:33:00Z</dcterms:created>
  <dcterms:modified xsi:type="dcterms:W3CDTF">2023-04-06T13:33:00Z</dcterms:modified>
</cp:coreProperties>
</file>