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80" w:rsidRDefault="00835C80" w:rsidP="00835C80">
      <w:pPr>
        <w:pStyle w:val="3"/>
        <w:tabs>
          <w:tab w:val="left" w:pos="3969"/>
        </w:tabs>
        <w:spacing w:before="0" w:after="0"/>
        <w:ind w:right="140"/>
        <w:jc w:val="center"/>
      </w:pPr>
      <w: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41527298" r:id="rId6"/>
        </w:object>
      </w:r>
    </w:p>
    <w:p w:rsidR="00835C80" w:rsidRDefault="00835C80" w:rsidP="00835C8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УКРАЇНА</w:t>
      </w:r>
    </w:p>
    <w:p w:rsidR="00835C80" w:rsidRDefault="00835C80" w:rsidP="00835C8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КАЛУСЬКА МІСЬКА РАДА</w:t>
      </w:r>
    </w:p>
    <w:p w:rsidR="00835C80" w:rsidRDefault="00835C80" w:rsidP="00835C80">
      <w:pPr>
        <w:pStyle w:val="3"/>
        <w:spacing w:before="0" w:after="0"/>
        <w:jc w:val="center"/>
        <w:rPr>
          <w:rFonts w:ascii="Times New Roman" w:hAnsi="Times New Roman"/>
          <w:b w:val="0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ВИКОНАВЧИЙ КОМІТЕТ</w:t>
      </w:r>
    </w:p>
    <w:p w:rsidR="00835C80" w:rsidRDefault="00835C80" w:rsidP="00835C80">
      <w:pPr>
        <w:jc w:val="center"/>
        <w:rPr>
          <w:b/>
          <w:sz w:val="28"/>
          <w:szCs w:val="28"/>
        </w:rPr>
      </w:pPr>
      <w:r w:rsidRPr="00FD40EC"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28575" t="31750" r="33020" b="3492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497BE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" strokeweight="4.5pt">
                <v:stroke linestyle="thickThin"/>
                <w10:wrap anchorx="page"/>
              </v:line>
            </w:pict>
          </mc:Fallback>
        </mc:AlternateContent>
      </w:r>
    </w:p>
    <w:p w:rsidR="00835C80" w:rsidRDefault="00835C80" w:rsidP="00835C80">
      <w:pPr>
        <w:pStyle w:val="3"/>
        <w:spacing w:before="0" w:after="0"/>
        <w:jc w:val="center"/>
        <w:rPr>
          <w:rFonts w:ascii="Times New Roman" w:hAnsi="Times New Roman"/>
          <w:bCs w:val="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РІШЕННЯ</w:t>
      </w:r>
    </w:p>
    <w:p w:rsidR="00C6394B" w:rsidRDefault="00C6394B" w:rsidP="00C63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 надання дозволу </w:t>
      </w: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фізичній особі – підприємцю</w:t>
      </w: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Тишнюк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Юлії Богданівні</w:t>
      </w:r>
    </w:p>
    <w:p w:rsidR="00943313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943313">
        <w:rPr>
          <w:rFonts w:ascii="Times New Roman" w:hAnsi="Times New Roman"/>
          <w:b/>
          <w:sz w:val="28"/>
          <w:szCs w:val="28"/>
        </w:rPr>
        <w:t xml:space="preserve">на розміщення </w:t>
      </w:r>
      <w:r>
        <w:rPr>
          <w:rFonts w:ascii="Times New Roman" w:hAnsi="Times New Roman"/>
          <w:b/>
          <w:sz w:val="28"/>
          <w:szCs w:val="28"/>
        </w:rPr>
        <w:t xml:space="preserve">відкритого </w:t>
      </w:r>
    </w:p>
    <w:p w:rsidR="00C6394B" w:rsidRDefault="00943313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C6394B">
        <w:rPr>
          <w:rFonts w:ascii="Times New Roman" w:hAnsi="Times New Roman"/>
          <w:b/>
          <w:sz w:val="28"/>
          <w:szCs w:val="28"/>
        </w:rPr>
        <w:t>літнього майданчика</w:t>
      </w: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для провадження підприємницької </w:t>
      </w: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діяльності на пр. Лесі Українки,19</w:t>
      </w:r>
    </w:p>
    <w:p w:rsidR="00C6394B" w:rsidRDefault="00C6394B" w:rsidP="00835C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(біля кафе «Кориця») в м. </w:t>
      </w:r>
      <w:proofErr w:type="spellStart"/>
      <w:r>
        <w:rPr>
          <w:rFonts w:ascii="Times New Roman" w:hAnsi="Times New Roman"/>
          <w:b/>
          <w:sz w:val="28"/>
          <w:szCs w:val="28"/>
        </w:rPr>
        <w:t>Калуші</w:t>
      </w:r>
      <w:proofErr w:type="spellEnd"/>
    </w:p>
    <w:bookmarkEnd w:id="0"/>
    <w:p w:rsidR="00C6394B" w:rsidRDefault="00C6394B" w:rsidP="00C6394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C6394B">
      <w:pPr>
        <w:ind w:left="426" w:firstLine="28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 частиною шостою ст.59 Закону України «Про місцеве самоврядування в Україні», ст.28 Закону України «Про регулювання містобудівної діяльності», ст.15, ст.21 Закону України «Про благоустрій населених пунктів», постановою Кабінету Міністрів України від 30.03.1994 №198 «Про затвердження Єдиних правил ремонту і утримання автомобільних доріг, вулиць, залізничних переїздів, правил користування ними та охорони», наказами Міністерства регіонального розвитку, будівництва та житлово-комунального господарства України від 21.10.2011 №244 «Про затвердження Порядку розміщення тимчасових споруд для провадження підприємницької діяльності» (із змінами від 09.02.2021), від 27.11.2017 №310 «Про затвердження Типових правил благоустрою території населеного пункту», беручи до уваги висновок управління архітектури та містобудування Калуської міської ради від 2</w:t>
      </w:r>
      <w:r w:rsidR="00C62C6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.0</w:t>
      </w:r>
      <w:r w:rsidR="00943313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.2023 №04-06/</w:t>
      </w:r>
      <w:r w:rsidR="00C62C69">
        <w:rPr>
          <w:rFonts w:ascii="Times New Roman" w:hAnsi="Times New Roman"/>
          <w:sz w:val="28"/>
          <w:szCs w:val="28"/>
        </w:rPr>
        <w:t>85</w:t>
      </w:r>
      <w:r>
        <w:rPr>
          <w:rFonts w:ascii="Times New Roman" w:hAnsi="Times New Roman"/>
          <w:sz w:val="28"/>
          <w:szCs w:val="28"/>
        </w:rPr>
        <w:t xml:space="preserve">, графічні матеріали із зазначенням бажаного місця розташування </w:t>
      </w:r>
      <w:r w:rsidR="00DD1E24">
        <w:rPr>
          <w:rFonts w:ascii="Times New Roman" w:hAnsi="Times New Roman"/>
          <w:sz w:val="28"/>
          <w:szCs w:val="28"/>
        </w:rPr>
        <w:t>відкритого</w:t>
      </w:r>
      <w:r>
        <w:rPr>
          <w:rFonts w:ascii="Times New Roman" w:hAnsi="Times New Roman"/>
          <w:sz w:val="28"/>
          <w:szCs w:val="28"/>
        </w:rPr>
        <w:t xml:space="preserve">, </w:t>
      </w:r>
      <w:r w:rsidR="00DD1E24">
        <w:rPr>
          <w:rFonts w:ascii="Times New Roman" w:hAnsi="Times New Roman"/>
          <w:sz w:val="28"/>
          <w:szCs w:val="28"/>
        </w:rPr>
        <w:t xml:space="preserve">літнього майданчика, </w:t>
      </w:r>
      <w:r>
        <w:rPr>
          <w:rFonts w:ascii="Times New Roman" w:hAnsi="Times New Roman"/>
          <w:sz w:val="28"/>
          <w:szCs w:val="28"/>
        </w:rPr>
        <w:t xml:space="preserve">розглянувши заяву фізичної особи – підприємця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Богданівни</w:t>
      </w:r>
      <w:r>
        <w:rPr>
          <w:rFonts w:ascii="Times New Roman" w:hAnsi="Times New Roman"/>
          <w:sz w:val="28"/>
          <w:szCs w:val="28"/>
        </w:rPr>
        <w:t xml:space="preserve"> про надання дозволу на розміщення </w:t>
      </w:r>
      <w:r w:rsidR="00DD1E24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на </w:t>
      </w:r>
      <w:r w:rsidR="00DD1E2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DD1E24">
        <w:rPr>
          <w:rFonts w:ascii="Times New Roman" w:hAnsi="Times New Roman"/>
          <w:sz w:val="28"/>
          <w:szCs w:val="28"/>
        </w:rPr>
        <w:t xml:space="preserve">Лесі Українки,19 </w:t>
      </w:r>
      <w:r>
        <w:rPr>
          <w:rFonts w:ascii="Times New Roman" w:hAnsi="Times New Roman"/>
          <w:sz w:val="28"/>
          <w:szCs w:val="28"/>
        </w:rPr>
        <w:t xml:space="preserve">(біля </w:t>
      </w:r>
      <w:r w:rsidR="00DD1E24">
        <w:rPr>
          <w:rFonts w:ascii="Times New Roman" w:hAnsi="Times New Roman"/>
          <w:sz w:val="28"/>
          <w:szCs w:val="28"/>
        </w:rPr>
        <w:t>кафе «Кориця»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C6394B" w:rsidRDefault="00C6394B" w:rsidP="00C6394B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ВИРІШИВ:</w:t>
      </w:r>
    </w:p>
    <w:p w:rsidR="00C6394B" w:rsidRDefault="00C6394B" w:rsidP="00C6394B">
      <w:pPr>
        <w:pStyle w:val="a3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Дати дозвіл фізичній – особі підприємцю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Богданівні</w:t>
      </w:r>
      <w:r>
        <w:rPr>
          <w:rFonts w:ascii="Times New Roman" w:hAnsi="Times New Roman"/>
          <w:sz w:val="28"/>
          <w:szCs w:val="28"/>
        </w:rPr>
        <w:t xml:space="preserve"> на розміщення  </w:t>
      </w:r>
      <w:r w:rsidR="00DD1E24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</w:t>
      </w:r>
      <w:r>
        <w:rPr>
          <w:rFonts w:ascii="Times New Roman" w:hAnsi="Times New Roman"/>
          <w:b/>
          <w:sz w:val="28"/>
          <w:szCs w:val="28"/>
        </w:rPr>
        <w:t>(</w:t>
      </w:r>
      <w:r w:rsidR="00DD1E24">
        <w:rPr>
          <w:rFonts w:ascii="Times New Roman" w:hAnsi="Times New Roman"/>
          <w:sz w:val="28"/>
          <w:szCs w:val="28"/>
        </w:rPr>
        <w:t xml:space="preserve">для обслуговування відвідувачів закладу </w:t>
      </w:r>
      <w:r w:rsidR="00DD1E24">
        <w:rPr>
          <w:rFonts w:ascii="Times New Roman" w:hAnsi="Times New Roman"/>
          <w:sz w:val="28"/>
          <w:szCs w:val="28"/>
        </w:rPr>
        <w:lastRenderedPageBreak/>
        <w:t>громадського харчування</w:t>
      </w:r>
      <w:r>
        <w:rPr>
          <w:rFonts w:ascii="Times New Roman" w:hAnsi="Times New Roman"/>
          <w:sz w:val="28"/>
          <w:szCs w:val="28"/>
        </w:rPr>
        <w:t xml:space="preserve">) на </w:t>
      </w:r>
      <w:r w:rsidR="00DD1E24">
        <w:rPr>
          <w:rFonts w:ascii="Times New Roman" w:hAnsi="Times New Roman"/>
          <w:sz w:val="28"/>
          <w:szCs w:val="28"/>
        </w:rPr>
        <w:t>пр</w:t>
      </w:r>
      <w:r>
        <w:rPr>
          <w:rFonts w:ascii="Times New Roman" w:hAnsi="Times New Roman"/>
          <w:sz w:val="28"/>
          <w:szCs w:val="28"/>
        </w:rPr>
        <w:t xml:space="preserve">. </w:t>
      </w:r>
      <w:r w:rsidR="00DD1E24">
        <w:rPr>
          <w:rFonts w:ascii="Times New Roman" w:hAnsi="Times New Roman"/>
          <w:sz w:val="28"/>
          <w:szCs w:val="28"/>
        </w:rPr>
        <w:t>Лесі Українки,19</w:t>
      </w:r>
      <w:r>
        <w:rPr>
          <w:rFonts w:ascii="Times New Roman" w:hAnsi="Times New Roman"/>
          <w:sz w:val="28"/>
          <w:szCs w:val="28"/>
        </w:rPr>
        <w:t xml:space="preserve"> (біля </w:t>
      </w:r>
      <w:r w:rsidR="00DD1E24">
        <w:rPr>
          <w:rFonts w:ascii="Times New Roman" w:hAnsi="Times New Roman"/>
          <w:sz w:val="28"/>
          <w:szCs w:val="28"/>
        </w:rPr>
        <w:t>кафе «Кориця»</w:t>
      </w:r>
      <w:r>
        <w:rPr>
          <w:rFonts w:ascii="Times New Roman" w:hAnsi="Times New Roman"/>
          <w:sz w:val="28"/>
          <w:szCs w:val="28"/>
        </w:rPr>
        <w:t xml:space="preserve">) в м. </w:t>
      </w:r>
      <w:proofErr w:type="spellStart"/>
      <w:r>
        <w:rPr>
          <w:rFonts w:ascii="Times New Roman" w:hAnsi="Times New Roman"/>
          <w:sz w:val="28"/>
          <w:szCs w:val="28"/>
        </w:rPr>
        <w:t>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, розміром </w:t>
      </w:r>
      <w:r w:rsidR="00DD1E24">
        <w:rPr>
          <w:rFonts w:ascii="Times New Roman" w:hAnsi="Times New Roman"/>
          <w:sz w:val="28"/>
          <w:szCs w:val="28"/>
        </w:rPr>
        <w:t>53</w:t>
      </w:r>
      <w:r>
        <w:rPr>
          <w:rFonts w:ascii="Times New Roman" w:hAnsi="Times New Roman"/>
          <w:sz w:val="28"/>
          <w:szCs w:val="28"/>
        </w:rPr>
        <w:t>.9</w:t>
      </w:r>
      <w:r w:rsidR="00DD1E24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>. м терміном на три роки.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 xml:space="preserve"> Фізичній особі – підприємцю </w:t>
      </w:r>
      <w:proofErr w:type="spellStart"/>
      <w:r w:rsidR="00DD1E24">
        <w:rPr>
          <w:rFonts w:ascii="Times New Roman" w:hAnsi="Times New Roman"/>
          <w:sz w:val="28"/>
          <w:szCs w:val="28"/>
        </w:rPr>
        <w:t>Тишнюк</w:t>
      </w:r>
      <w:proofErr w:type="spellEnd"/>
      <w:r w:rsidR="00DD1E24">
        <w:rPr>
          <w:rFonts w:ascii="Times New Roman" w:hAnsi="Times New Roman"/>
          <w:sz w:val="28"/>
          <w:szCs w:val="28"/>
        </w:rPr>
        <w:t xml:space="preserve"> Юлії Богданівні</w:t>
      </w:r>
      <w:r>
        <w:rPr>
          <w:rFonts w:ascii="Times New Roman" w:hAnsi="Times New Roman"/>
          <w:sz w:val="28"/>
          <w:szCs w:val="28"/>
        </w:rPr>
        <w:t>: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Звернутися в управління «Центр надання адміністративних послуг» з заявою щодо оформлення паспорта прив’язки </w:t>
      </w:r>
      <w:r w:rsidR="00DD1E24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Після розміщення </w:t>
      </w:r>
      <w:r w:rsidR="00DD1E24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подати в управління архітектури та містобудування заяву,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якій повідомити про виконання вимог паспорта прив'язки </w:t>
      </w:r>
      <w:r w:rsidR="008272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відкритого літнього майданчика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Відхилення від паспорта прив'язки </w:t>
      </w:r>
      <w:r w:rsidR="008272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відкритого літнього майданчика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допускається.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Встановити </w:t>
      </w:r>
      <w:r w:rsidR="0082729B">
        <w:rPr>
          <w:rFonts w:ascii="Times New Roman" w:hAnsi="Times New Roman"/>
          <w:sz w:val="28"/>
          <w:szCs w:val="28"/>
        </w:rPr>
        <w:t>відкритий літній майданчик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протягом 6 місяців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з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дати отримання паспорта прив'язки </w:t>
      </w:r>
      <w:r w:rsidR="008272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відкритого літнього майданчика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</w:rPr>
        <w:t>згідно з паспортом прив</w:t>
      </w:r>
      <w:r>
        <w:rPr>
          <w:sz w:val="28"/>
          <w:szCs w:val="28"/>
        </w:rPr>
        <w:t>'</w:t>
      </w:r>
      <w:r>
        <w:rPr>
          <w:rFonts w:ascii="Times New Roman" w:hAnsi="Times New Roman"/>
          <w:sz w:val="28"/>
          <w:szCs w:val="28"/>
        </w:rPr>
        <w:t>язки та виконати всі роботи з благоустрою згідно з проектною документацією.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Встановити біля </w:t>
      </w:r>
      <w:r w:rsidR="0082729B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однотипну урну для сміття, забезпечити її обслуговування.</w:t>
      </w:r>
    </w:p>
    <w:p w:rsidR="0082729B" w:rsidRPr="0082729B" w:rsidRDefault="00C6394B" w:rsidP="0082729B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2729B">
        <w:rPr>
          <w:rFonts w:ascii="Times New Roman" w:hAnsi="Times New Roman"/>
          <w:color w:val="000000" w:themeColor="text1"/>
          <w:sz w:val="28"/>
          <w:szCs w:val="28"/>
        </w:rPr>
        <w:t xml:space="preserve">      2.5. </w:t>
      </w: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Забезпечити належне утримання прилеглої до </w:t>
      </w:r>
      <w:r w:rsidR="0082729B"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відкритого літнього  </w:t>
      </w:r>
    </w:p>
    <w:p w:rsidR="0082729B" w:rsidRPr="0082729B" w:rsidRDefault="0082729B" w:rsidP="0082729B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майданчика</w:t>
      </w:r>
      <w:r w:rsidR="00C6394B"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території або брати пайову участь в утриманні об'єкта </w:t>
      </w:r>
    </w:p>
    <w:p w:rsidR="00C6394B" w:rsidRPr="0082729B" w:rsidRDefault="0082729B" w:rsidP="0082729B">
      <w:pPr>
        <w:spacing w:after="0" w:line="240" w:lineRule="auto"/>
        <w:ind w:right="-142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 благоустрою  </w:t>
      </w:r>
      <w:r w:rsidR="00C6394B" w:rsidRPr="0082729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на умовах договору.</w:t>
      </w:r>
      <w:r w:rsidR="00C6394B" w:rsidRPr="0082729B">
        <w:rPr>
          <w:rFonts w:ascii="Georgia" w:hAnsi="Georgia"/>
          <w:color w:val="000000" w:themeColor="text1"/>
          <w:sz w:val="27"/>
          <w:szCs w:val="27"/>
          <w:shd w:val="clear" w:color="auto" w:fill="FFFFFF"/>
        </w:rPr>
        <w:t> 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2.6. Дотримуватись вимог нормативно-правових актів та нормативно-технічних  документів щодо благоустрою прилеглої території та забезпечення належного утримання та використання інженерного обладнання.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2.7. У випадку невиконання вищезазначених вимог, паспорт прив’язки </w:t>
      </w:r>
      <w:r w:rsidR="0082729B">
        <w:rPr>
          <w:rFonts w:ascii="Times New Roman" w:hAnsi="Times New Roman"/>
          <w:sz w:val="28"/>
          <w:szCs w:val="28"/>
        </w:rPr>
        <w:t>відкритого літнього майданчика</w:t>
      </w:r>
      <w:r>
        <w:rPr>
          <w:rFonts w:ascii="Times New Roman" w:hAnsi="Times New Roman"/>
          <w:sz w:val="28"/>
          <w:szCs w:val="28"/>
        </w:rPr>
        <w:t xml:space="preserve"> для провадження підприємницької діяльності анулюється, в 30-денний термін демонтувати </w:t>
      </w:r>
      <w:r w:rsidR="0082729B">
        <w:rPr>
          <w:rFonts w:ascii="Times New Roman" w:hAnsi="Times New Roman"/>
          <w:sz w:val="28"/>
          <w:szCs w:val="28"/>
        </w:rPr>
        <w:t>відкритий літній майданчик</w:t>
      </w:r>
      <w:r>
        <w:rPr>
          <w:rFonts w:ascii="Times New Roman" w:hAnsi="Times New Roman"/>
          <w:sz w:val="28"/>
          <w:szCs w:val="28"/>
        </w:rPr>
        <w:t xml:space="preserve">, а фізичній особі – підприємцю </w:t>
      </w:r>
      <w:proofErr w:type="spellStart"/>
      <w:r w:rsidR="0082729B">
        <w:rPr>
          <w:rFonts w:ascii="Times New Roman" w:hAnsi="Times New Roman"/>
          <w:sz w:val="28"/>
          <w:szCs w:val="28"/>
        </w:rPr>
        <w:t>Тишнюк</w:t>
      </w:r>
      <w:proofErr w:type="spellEnd"/>
      <w:r w:rsidR="0082729B">
        <w:rPr>
          <w:rFonts w:ascii="Times New Roman" w:hAnsi="Times New Roman"/>
          <w:sz w:val="28"/>
          <w:szCs w:val="28"/>
        </w:rPr>
        <w:t xml:space="preserve"> Юлії Богданівні</w:t>
      </w:r>
      <w:r>
        <w:rPr>
          <w:rFonts w:ascii="Times New Roman" w:hAnsi="Times New Roman"/>
          <w:sz w:val="28"/>
          <w:szCs w:val="28"/>
        </w:rPr>
        <w:t xml:space="preserve"> елементи благоустрою привести до належного санітарно-технічного стану.</w:t>
      </w:r>
    </w:p>
    <w:p w:rsidR="00C6394B" w:rsidRDefault="00C6394B" w:rsidP="00C6394B">
      <w:pPr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Контроль за виконанням рішення покласти на першого заступника міського голови Мирослава Тихого. </w:t>
      </w:r>
    </w:p>
    <w:p w:rsidR="00C6394B" w:rsidRDefault="00C6394B" w:rsidP="00C639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C639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C6394B" w:rsidRDefault="00C6394B" w:rsidP="00C6394B">
      <w:pPr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Міський голова                                                                          Андрій НАЙДА</w:t>
      </w:r>
    </w:p>
    <w:p w:rsidR="00C6394B" w:rsidRDefault="00C6394B" w:rsidP="00C6394B"/>
    <w:p w:rsidR="00C6394B" w:rsidRDefault="00C6394B" w:rsidP="00C6394B"/>
    <w:p w:rsidR="002207C7" w:rsidRDefault="00835C80"/>
    <w:sectPr w:rsidR="002207C7" w:rsidSect="005929FE">
      <w:pgSz w:w="11906" w:h="16838" w:code="9"/>
      <w:pgMar w:top="851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04EE7"/>
    <w:multiLevelType w:val="hybridMultilevel"/>
    <w:tmpl w:val="13006302"/>
    <w:lvl w:ilvl="0" w:tplc="B502B31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94B"/>
    <w:rsid w:val="00340559"/>
    <w:rsid w:val="003B7210"/>
    <w:rsid w:val="00501065"/>
    <w:rsid w:val="005929FE"/>
    <w:rsid w:val="00673AA7"/>
    <w:rsid w:val="006A22DC"/>
    <w:rsid w:val="006D23EA"/>
    <w:rsid w:val="0082729B"/>
    <w:rsid w:val="00835C80"/>
    <w:rsid w:val="00943313"/>
    <w:rsid w:val="00C62C69"/>
    <w:rsid w:val="00C6394B"/>
    <w:rsid w:val="00C834CE"/>
    <w:rsid w:val="00D54C4C"/>
    <w:rsid w:val="00DD1E24"/>
    <w:rsid w:val="00EB1CBE"/>
    <w:rsid w:val="00F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F0C24"/>
  <w15:chartTrackingRefBased/>
  <w15:docId w15:val="{6199992F-2797-4609-90C2-7E3F0E0C1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394B"/>
    <w:pPr>
      <w:spacing w:after="200" w:line="276" w:lineRule="auto"/>
    </w:pPr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semiHidden/>
    <w:unhideWhenUsed/>
    <w:qFormat/>
    <w:rsid w:val="00835C80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94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62C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62C69"/>
    <w:rPr>
      <w:rFonts w:ascii="Segoe UI" w:eastAsia="Calibr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semiHidden/>
    <w:rsid w:val="00835C80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4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2396</Words>
  <Characters>1367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Святкович</dc:creator>
  <cp:keywords/>
  <dc:description/>
  <cp:lastModifiedBy>Admin</cp:lastModifiedBy>
  <cp:revision>2</cp:revision>
  <cp:lastPrinted>2023-03-22T14:25:00Z</cp:lastPrinted>
  <dcterms:created xsi:type="dcterms:W3CDTF">2023-03-28T13:49:00Z</dcterms:created>
  <dcterms:modified xsi:type="dcterms:W3CDTF">2023-03-28T13:49:00Z</dcterms:modified>
</cp:coreProperties>
</file>