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BE" w:rsidRDefault="00DB54BE" w:rsidP="00DB54BE">
      <w:pPr>
        <w:pStyle w:val="3"/>
        <w:tabs>
          <w:tab w:val="left" w:pos="3969"/>
        </w:tabs>
        <w:spacing w:before="0" w:after="0"/>
        <w:ind w:right="140"/>
        <w:jc w:val="center"/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1527169" r:id="rId6"/>
        </w:object>
      </w:r>
    </w:p>
    <w:p w:rsidR="00DB54BE" w:rsidRDefault="00DB54BE" w:rsidP="00DB54BE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УКРАЇНА</w:t>
      </w:r>
    </w:p>
    <w:p w:rsidR="00DB54BE" w:rsidRDefault="00DB54BE" w:rsidP="00DB54BE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КАЛУСЬКА МІСЬКА РАДА</w:t>
      </w:r>
    </w:p>
    <w:p w:rsidR="00DB54BE" w:rsidRDefault="00DB54BE" w:rsidP="00DB54BE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ВИКОНАВЧИЙ КОМІТЕТ</w:t>
      </w:r>
    </w:p>
    <w:p w:rsidR="00DB54BE" w:rsidRDefault="00DB54BE" w:rsidP="00DB54BE">
      <w:pPr>
        <w:jc w:val="center"/>
        <w:rPr>
          <w:b/>
          <w:sz w:val="28"/>
          <w:szCs w:val="28"/>
        </w:rPr>
      </w:pPr>
      <w:r w:rsidRPr="00FD40E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750" r="33020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3ABB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B54BE" w:rsidRDefault="00DB54BE" w:rsidP="00DB54BE">
      <w:pPr>
        <w:pStyle w:val="3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РІШЕННЯ</w:t>
      </w:r>
    </w:p>
    <w:p w:rsidR="00DB54BE" w:rsidRDefault="00DB54BE" w:rsidP="00DB54BE">
      <w:pPr>
        <w:ind w:right="5243"/>
        <w:jc w:val="both"/>
        <w:rPr>
          <w:sz w:val="28"/>
          <w:szCs w:val="28"/>
        </w:rPr>
      </w:pPr>
      <w:bookmarkStart w:id="0" w:name="_GoBack"/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фізичній особі – підприємцю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Максимяк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Ірині Іванівні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розміщення відкритого 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літнього майданчика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провадження підприємницької 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діяльності на пр. Лесі Українки,15-а</w:t>
      </w:r>
    </w:p>
    <w:p w:rsidR="00B66708" w:rsidRDefault="00B66708" w:rsidP="00B66708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кафе «Палермо»)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B66708" w:rsidRDefault="00B66708" w:rsidP="00B667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6708" w:rsidRDefault="00B66708" w:rsidP="00B66708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22.04.2023 №04-06/86, графічні матеріали із зазначенням бажаного місця розташування відкритого, літнього майданчика,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Максимяк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Ірини Іванівни про надання дозволу на розміщення відкритого літнього майданчика для провадження підприємницької діяльності на пр. Лесі Українки,15-а (біля кафе «Палермо»)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B66708" w:rsidRDefault="00B66708" w:rsidP="00B6670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B66708" w:rsidRDefault="00B66708" w:rsidP="00B66708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Максимяк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Ірині Іванівні на розміщення  відкритого літнього майданчика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для обслуговування відвідувачів закладу громадського харчування) на пр. Лесі Українки,15-а (біля кафе «Палермо»)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138.14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Максимяк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Ірині Іванівні: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відкритого літнього майданчика для провадження підприємницької діяльності.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відкритого літнього майданчика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відкритого літнього майданчика. Відхилення від паспорта прив'язки відкритого літнього майданчика не допускається.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відкритий літній майданчик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відкритого літнього майданчика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відкритого літнього майданчика однотипну урну для сміття, забезпечити її обслуговування.</w:t>
      </w:r>
    </w:p>
    <w:p w:rsidR="00B66708" w:rsidRDefault="00B66708" w:rsidP="00B66708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2.5.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Забезпечити належне утримання прилеглої до відкритого літнього  </w:t>
      </w:r>
    </w:p>
    <w:p w:rsidR="00B66708" w:rsidRDefault="00B66708" w:rsidP="00B66708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майданчика території або брати пайову участь в утриманні об'єкта </w:t>
      </w:r>
    </w:p>
    <w:p w:rsidR="00B66708" w:rsidRDefault="00B66708" w:rsidP="00B66708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благоустрою  на умовах договору.</w:t>
      </w:r>
      <w:r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 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відкритого літнього майданчика для провадження підприємницької діяльності анулюється, в 30-денний термін демонтувати відкритий літній майданчик, а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Максимяк</w:t>
      </w:r>
      <w:proofErr w:type="spellEnd"/>
      <w:r>
        <w:rPr>
          <w:rFonts w:ascii="Times New Roman" w:hAnsi="Times New Roman"/>
          <w:sz w:val="28"/>
          <w:szCs w:val="28"/>
        </w:rPr>
        <w:t xml:space="preserve"> Ірині Іванівні елементи благоустрою привести до належного санітарно-технічного стану.</w:t>
      </w:r>
    </w:p>
    <w:p w:rsidR="00B66708" w:rsidRDefault="00B66708" w:rsidP="00B66708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B66708" w:rsidRDefault="00B66708" w:rsidP="00B6670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6708" w:rsidRDefault="00B66708" w:rsidP="00B6670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6708" w:rsidRDefault="00B66708" w:rsidP="00B6670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B66708" w:rsidRDefault="00B66708" w:rsidP="00B66708"/>
    <w:p w:rsidR="00B66708" w:rsidRDefault="00B66708" w:rsidP="00B66708"/>
    <w:p w:rsidR="00B66708" w:rsidRDefault="00B66708" w:rsidP="00B66708"/>
    <w:p w:rsidR="002207C7" w:rsidRDefault="00DB54BE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08"/>
    <w:rsid w:val="00340559"/>
    <w:rsid w:val="003B7210"/>
    <w:rsid w:val="00501065"/>
    <w:rsid w:val="005929FE"/>
    <w:rsid w:val="00673AA7"/>
    <w:rsid w:val="006A22DC"/>
    <w:rsid w:val="006D23EA"/>
    <w:rsid w:val="00B66708"/>
    <w:rsid w:val="00C834CE"/>
    <w:rsid w:val="00D54C4C"/>
    <w:rsid w:val="00DB54BE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70"/>
  <w15:chartTrackingRefBased/>
  <w15:docId w15:val="{FE4448AD-71C8-4A19-B765-BD8180EB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0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DB54BE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708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B54BE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2403</Words>
  <Characters>1370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2023-03-28T13:46:00Z</dcterms:created>
  <dcterms:modified xsi:type="dcterms:W3CDTF">2023-03-28T13:46:00Z</dcterms:modified>
</cp:coreProperties>
</file>