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AE" w:rsidRDefault="00EF1CAE" w:rsidP="00EF1CAE">
      <w:pPr>
        <w:pStyle w:val="7"/>
        <w:spacing w:before="0" w:after="0"/>
        <w:jc w:val="right"/>
      </w:pPr>
      <w:r>
        <w:t>ПРОЕКТ</w:t>
      </w:r>
    </w:p>
    <w:p w:rsidR="00EF1CAE" w:rsidRDefault="00EF1CAE" w:rsidP="00EF1CA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EF1CAE" w:rsidRDefault="00EF1CAE" w:rsidP="00EF1CA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EF1CAE" w:rsidRDefault="00EF1CAE" w:rsidP="00EF1CA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EF1CAE" w:rsidRDefault="00EF1CAE" w:rsidP="00EF1CA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094EDD8" wp14:editId="0C7528ED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34755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EF1CAE" w:rsidRDefault="00EF1CAE" w:rsidP="00EF1CAE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EF1CAE" w:rsidRDefault="00EF1CAE" w:rsidP="00EF1CAE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EF1CAE" w:rsidRDefault="00EF1CAE" w:rsidP="00EF1CAE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F1CAE" w:rsidRDefault="00EF1CAE" w:rsidP="00EF1CAE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F1CAE" w:rsidRDefault="00EF1CAE" w:rsidP="00EF1CAE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F1CAE" w:rsidRDefault="00EF1CAE" w:rsidP="00EF1CAE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F1CAE" w:rsidRDefault="00EF1CAE" w:rsidP="00EF1CAE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F1CAE" w:rsidRDefault="00EF1CAE" w:rsidP="00EF1CAE">
      <w:pPr>
        <w:pStyle w:val="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bookmarkStart w:id="0" w:name="_GoBack"/>
      <w:r>
        <w:rPr>
          <w:sz w:val="28"/>
          <w:szCs w:val="28"/>
          <w:lang w:val="uk-UA"/>
        </w:rPr>
        <w:t>Про житлові питання</w:t>
      </w:r>
      <w:bookmarkEnd w:id="0"/>
    </w:p>
    <w:p w:rsidR="00EF1CAE" w:rsidRDefault="00EF1CAE" w:rsidP="00EF1CAE">
      <w:pPr>
        <w:rPr>
          <w:rFonts w:ascii="Times New Roman" w:hAnsi="Times New Roman"/>
          <w:sz w:val="28"/>
          <w:szCs w:val="28"/>
          <w:lang w:val="uk-UA"/>
        </w:rPr>
      </w:pPr>
    </w:p>
    <w:p w:rsidR="00E06F4A" w:rsidRDefault="00E06F4A">
      <w:pPr>
        <w:rPr>
          <w:lang w:val="uk-UA"/>
        </w:rPr>
      </w:pPr>
    </w:p>
    <w:p w:rsidR="00EF1CAE" w:rsidRDefault="00EF1CAE">
      <w:pPr>
        <w:rPr>
          <w:lang w:val="uk-UA"/>
        </w:rPr>
      </w:pPr>
    </w:p>
    <w:p w:rsidR="00EF1CAE" w:rsidRDefault="00EF1CAE" w:rsidP="00EF1CA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 розглянувши заяву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Штаюри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Ю.С.  від </w:t>
      </w:r>
      <w:r w:rsidRPr="00225CC5">
        <w:rPr>
          <w:rFonts w:ascii="Times New Roman" w:hAnsi="Times New Roman"/>
          <w:sz w:val="28"/>
          <w:szCs w:val="28"/>
          <w:lang w:val="uk-UA"/>
        </w:rPr>
        <w:t>17.02.2023 р.,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0A16">
        <w:rPr>
          <w:rFonts w:ascii="Times New Roman" w:hAnsi="Times New Roman"/>
          <w:sz w:val="28"/>
          <w:szCs w:val="28"/>
          <w:lang w:val="uk-UA"/>
        </w:rPr>
        <w:t>лист</w:t>
      </w:r>
      <w:r w:rsidR="006E1406">
        <w:rPr>
          <w:rFonts w:ascii="Times New Roman" w:hAnsi="Times New Roman"/>
          <w:sz w:val="28"/>
          <w:szCs w:val="28"/>
          <w:lang w:val="uk-UA"/>
        </w:rPr>
        <w:t>и</w:t>
      </w:r>
      <w:r w:rsidRPr="009E6C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міської ради від 31.01.2023р. №01-17/516/10 та управління «Ц</w:t>
      </w:r>
      <w:r w:rsidR="006E1406">
        <w:rPr>
          <w:rFonts w:ascii="Times New Roman" w:hAnsi="Times New Roman"/>
          <w:sz w:val="28"/>
          <w:szCs w:val="28"/>
          <w:lang w:val="uk-UA"/>
        </w:rPr>
        <w:t>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 від 22.02.2023 №486/09.3-03, беручи до уваги витяг з протоколу засідання громадської комісії з житлових питань при виконавчому комітеті Калуської міської ради від 0</w:t>
      </w:r>
      <w:r w:rsidR="006E1406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6E140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.2023 №</w:t>
      </w:r>
      <w:r w:rsidR="006E1406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, виконавчий комітет міської ради    </w:t>
      </w:r>
    </w:p>
    <w:p w:rsidR="00EF1CAE" w:rsidRDefault="00EF1CAE" w:rsidP="00EF1CA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225CC5" w:rsidRDefault="00225CC5" w:rsidP="006E1406">
      <w:pPr>
        <w:ind w:firstLine="708"/>
        <w:jc w:val="both"/>
        <w:rPr>
          <w:lang w:val="uk-UA"/>
        </w:rPr>
      </w:pPr>
    </w:p>
    <w:p w:rsidR="006E1406" w:rsidRDefault="006E1406" w:rsidP="006E140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1.</w:t>
      </w:r>
      <w:r w:rsidRPr="002C4FC4">
        <w:rPr>
          <w:rFonts w:ascii="Times New Roman" w:hAnsi="Times New Roman"/>
          <w:sz w:val="28"/>
          <w:szCs w:val="28"/>
          <w:lang w:val="uk-UA"/>
        </w:rPr>
        <w:t xml:space="preserve">Взяти на квартирний облік 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1E09">
        <w:rPr>
          <w:rFonts w:ascii="Times New Roman" w:hAnsi="Times New Roman"/>
          <w:sz w:val="28"/>
          <w:szCs w:val="28"/>
          <w:lang w:val="uk-UA"/>
        </w:rPr>
        <w:t>п.8,</w:t>
      </w:r>
      <w:r>
        <w:rPr>
          <w:rFonts w:ascii="Times New Roman" w:hAnsi="Times New Roman"/>
          <w:sz w:val="28"/>
          <w:szCs w:val="28"/>
          <w:lang w:val="uk-UA"/>
        </w:rPr>
        <w:t xml:space="preserve"> п.п.8 п.</w:t>
      </w:r>
      <w:r w:rsidRPr="00CD1E09">
        <w:rPr>
          <w:rFonts w:ascii="Times New Roman" w:hAnsi="Times New Roman"/>
          <w:sz w:val="28"/>
          <w:szCs w:val="28"/>
          <w:lang w:val="uk-UA"/>
        </w:rPr>
        <w:t>13,</w:t>
      </w:r>
      <w:r>
        <w:rPr>
          <w:rFonts w:ascii="Times New Roman" w:hAnsi="Times New Roman"/>
          <w:sz w:val="28"/>
          <w:szCs w:val="28"/>
          <w:lang w:val="uk-UA"/>
        </w:rPr>
        <w:t xml:space="preserve"> п.</w:t>
      </w:r>
      <w:r w:rsidRPr="00CD1E09">
        <w:rPr>
          <w:rFonts w:ascii="Times New Roman" w:hAnsi="Times New Roman"/>
          <w:sz w:val="28"/>
          <w:szCs w:val="28"/>
          <w:lang w:val="uk-UA"/>
        </w:rPr>
        <w:t>15,18,19,</w:t>
      </w:r>
      <w:r>
        <w:rPr>
          <w:rFonts w:ascii="Times New Roman" w:hAnsi="Times New Roman"/>
          <w:sz w:val="28"/>
          <w:szCs w:val="28"/>
          <w:lang w:val="uk-UA"/>
        </w:rPr>
        <w:t xml:space="preserve"> п.п.4 п.</w:t>
      </w:r>
      <w:r w:rsidRPr="00CD1E09">
        <w:rPr>
          <w:rFonts w:ascii="Times New Roman" w:hAnsi="Times New Roman"/>
          <w:sz w:val="28"/>
          <w:szCs w:val="28"/>
          <w:lang w:val="uk-UA"/>
        </w:rPr>
        <w:t xml:space="preserve">44 </w:t>
      </w:r>
      <w:r w:rsidRPr="002C4FC4">
        <w:rPr>
          <w:rFonts w:ascii="Times New Roman" w:hAnsi="Times New Roman"/>
          <w:sz w:val="28"/>
          <w:szCs w:val="28"/>
          <w:lang w:val="uk-UA"/>
        </w:rPr>
        <w:t>Правил обліку громадян, які потребують поліпшення житлових умов і надання їм жилих приміщень в Українській РСР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140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B2541E">
        <w:rPr>
          <w:rFonts w:ascii="Times New Roman" w:hAnsi="Times New Roman"/>
          <w:sz w:val="28"/>
          <w:szCs w:val="28"/>
          <w:lang w:val="uk-UA"/>
        </w:rPr>
        <w:t xml:space="preserve">ім’ю </w:t>
      </w:r>
      <w:r w:rsidR="0014327B">
        <w:rPr>
          <w:rFonts w:ascii="Times New Roman" w:hAnsi="Times New Roman"/>
          <w:sz w:val="28"/>
          <w:szCs w:val="28"/>
          <w:lang w:val="uk-UA"/>
        </w:rPr>
        <w:t>(Особа 1)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2541E">
        <w:rPr>
          <w:rFonts w:ascii="Times New Roman" w:hAnsi="Times New Roman"/>
          <w:sz w:val="28"/>
          <w:szCs w:val="28"/>
          <w:lang w:val="uk-UA"/>
        </w:rPr>
        <w:t>2 особи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B65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15AA">
        <w:rPr>
          <w:rFonts w:ascii="Times New Roman" w:hAnsi="Times New Roman"/>
          <w:sz w:val="28"/>
          <w:szCs w:val="28"/>
          <w:lang w:val="uk-UA"/>
        </w:rPr>
        <w:t>(конфіденційна інформація )</w:t>
      </w:r>
      <w:r w:rsidRPr="00EB1D09">
        <w:rPr>
          <w:rFonts w:ascii="Times New Roman" w:hAnsi="Times New Roman"/>
          <w:sz w:val="28"/>
          <w:szCs w:val="28"/>
          <w:lang w:val="uk-UA"/>
        </w:rPr>
        <w:t xml:space="preserve"> включити  в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EB1D09">
        <w:rPr>
          <w:rFonts w:ascii="Times New Roman" w:hAnsi="Times New Roman"/>
          <w:sz w:val="28"/>
          <w:szCs w:val="28"/>
          <w:lang w:val="uk-UA"/>
        </w:rPr>
        <w:t>писок осіб, які користуються правом першочергового одержання жилих приміщень,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E1406" w:rsidRDefault="006E1406">
      <w:pPr>
        <w:rPr>
          <w:lang w:val="uk-UA"/>
        </w:rPr>
      </w:pPr>
    </w:p>
    <w:p w:rsidR="00225CC5" w:rsidRPr="00225CC5" w:rsidRDefault="007C6B43" w:rsidP="00225CC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225CC5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225CC5" w:rsidRPr="00225CC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5CC5">
        <w:rPr>
          <w:rFonts w:ascii="Times New Roman" w:hAnsi="Times New Roman"/>
          <w:sz w:val="28"/>
          <w:szCs w:val="28"/>
          <w:lang w:val="uk-UA"/>
        </w:rPr>
        <w:t>Зняти з квартирного обліку відповідно до  ст.40</w:t>
      </w:r>
      <w:r w:rsidR="00225CC5" w:rsidRPr="00225CC5">
        <w:rPr>
          <w:rFonts w:ascii="Times New Roman" w:hAnsi="Times New Roman"/>
          <w:sz w:val="28"/>
          <w:szCs w:val="28"/>
          <w:lang w:val="uk-UA"/>
        </w:rPr>
        <w:t xml:space="preserve"> Житлового кодексу України  </w:t>
      </w:r>
      <w:r w:rsidR="0014327B">
        <w:rPr>
          <w:rFonts w:ascii="Times New Roman" w:hAnsi="Times New Roman"/>
          <w:sz w:val="28"/>
          <w:szCs w:val="28"/>
          <w:lang w:val="uk-UA"/>
        </w:rPr>
        <w:t>(Особа 2)</w:t>
      </w:r>
      <w:r w:rsidR="00225CC5" w:rsidRPr="00225CC5">
        <w:rPr>
          <w:rFonts w:ascii="Times New Roman" w:hAnsi="Times New Roman"/>
          <w:sz w:val="28"/>
          <w:szCs w:val="28"/>
          <w:lang w:val="uk-UA"/>
        </w:rPr>
        <w:t xml:space="preserve"> (в зв’язку з її смертю) та її сина, </w:t>
      </w:r>
      <w:r w:rsidR="0014327B">
        <w:rPr>
          <w:rFonts w:ascii="Times New Roman" w:hAnsi="Times New Roman"/>
          <w:sz w:val="28"/>
          <w:szCs w:val="28"/>
          <w:lang w:val="uk-UA"/>
        </w:rPr>
        <w:t>(Особа 3)</w:t>
      </w:r>
      <w:r w:rsidR="000C2676">
        <w:rPr>
          <w:rFonts w:ascii="Times New Roman" w:hAnsi="Times New Roman"/>
          <w:sz w:val="28"/>
          <w:szCs w:val="28"/>
          <w:lang w:val="uk-UA"/>
        </w:rPr>
        <w:t>, як такого, що забезпечений</w:t>
      </w:r>
      <w:r w:rsidR="000C2676" w:rsidRPr="000C2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2676" w:rsidRPr="007B14C5">
        <w:rPr>
          <w:rFonts w:ascii="Times New Roman" w:hAnsi="Times New Roman"/>
          <w:sz w:val="28"/>
          <w:szCs w:val="28"/>
          <w:lang w:val="uk-UA"/>
        </w:rPr>
        <w:t>жилою площею</w:t>
      </w:r>
      <w:r w:rsidR="000C2676" w:rsidRPr="007B14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C2676" w:rsidRPr="000C26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встановленого р</w:t>
      </w:r>
      <w:r w:rsidR="000C2676" w:rsidRPr="007B14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озміру</w:t>
      </w:r>
      <w:r w:rsidR="00225CC5" w:rsidRPr="00225CC5">
        <w:rPr>
          <w:rFonts w:ascii="Times New Roman" w:hAnsi="Times New Roman"/>
          <w:sz w:val="28"/>
          <w:szCs w:val="28"/>
          <w:lang w:val="uk-UA"/>
        </w:rPr>
        <w:t>.</w:t>
      </w:r>
    </w:p>
    <w:p w:rsidR="00225CC5" w:rsidRDefault="00225CC5" w:rsidP="00225CC5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CC5" w:rsidRDefault="00225CC5" w:rsidP="00225CC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3.</w:t>
      </w:r>
      <w:r w:rsidRPr="00225CC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225CC5" w:rsidRDefault="00225CC5" w:rsidP="00225CC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CC5" w:rsidRDefault="00225CC5" w:rsidP="00225CC5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CC5" w:rsidRDefault="00225CC5" w:rsidP="0014327B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sectPr w:rsidR="0022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4A"/>
    <w:rsid w:val="000C2676"/>
    <w:rsid w:val="0014327B"/>
    <w:rsid w:val="00225CC5"/>
    <w:rsid w:val="006615AA"/>
    <w:rsid w:val="006E1406"/>
    <w:rsid w:val="007C6B43"/>
    <w:rsid w:val="00E06F4A"/>
    <w:rsid w:val="00EF0A67"/>
    <w:rsid w:val="00E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D80D"/>
  <w15:docId w15:val="{A7BCF6CC-3FB9-4C38-B063-A61759CC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EF1CAE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C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EF1CAE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F1C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EF1C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6E1406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C26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67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cp:lastPrinted>2023-03-16T09:09:00Z</cp:lastPrinted>
  <dcterms:created xsi:type="dcterms:W3CDTF">2023-03-21T08:47:00Z</dcterms:created>
  <dcterms:modified xsi:type="dcterms:W3CDTF">2023-03-21T13:45:00Z</dcterms:modified>
</cp:coreProperties>
</file>