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1D" w:rsidRDefault="00B57B1D" w:rsidP="00B57B1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B57B1D" w:rsidRDefault="00B57B1D" w:rsidP="00B57B1D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B57B1D" w:rsidRDefault="00B57B1D" w:rsidP="00B57B1D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B57B1D" w:rsidRDefault="00B57B1D" w:rsidP="00B57B1D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C5324B" w:rsidRPr="00C5324B" w:rsidRDefault="00C5324B" w:rsidP="00C5324B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5324B">
        <w:rPr>
          <w:noProof/>
          <w:sz w:val="28"/>
          <w:szCs w:val="28"/>
        </w:rPr>
        <w:drawing>
          <wp:inline distT="0" distB="0" distL="0" distR="0" wp14:anchorId="5E17D96C" wp14:editId="53FCE5CA">
            <wp:extent cx="5048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4B" w:rsidRPr="00C5324B" w:rsidRDefault="00C5324B" w:rsidP="00C5324B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C5324B">
        <w:rPr>
          <w:b/>
          <w:sz w:val="26"/>
          <w:szCs w:val="26"/>
        </w:rPr>
        <w:t>УКРАЇНА</w:t>
      </w:r>
    </w:p>
    <w:p w:rsidR="00C5324B" w:rsidRPr="00C5324B" w:rsidRDefault="00C5324B" w:rsidP="00C5324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5324B">
        <w:rPr>
          <w:b/>
          <w:sz w:val="28"/>
          <w:szCs w:val="28"/>
        </w:rPr>
        <w:t>КАЛУСЬКА МІСЬКА РАДА</w:t>
      </w:r>
    </w:p>
    <w:p w:rsidR="00C5324B" w:rsidRPr="00C5324B" w:rsidRDefault="00C5324B" w:rsidP="00C5324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5324B">
        <w:rPr>
          <w:b/>
          <w:sz w:val="28"/>
          <w:szCs w:val="28"/>
        </w:rPr>
        <w:t>ІВАНО-ФРАНКІВСЬКОЇ ОБЛАСТІ</w:t>
      </w:r>
    </w:p>
    <w:p w:rsidR="00C5324B" w:rsidRPr="00C5324B" w:rsidRDefault="00C5324B" w:rsidP="00C5324B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5324B">
        <w:rPr>
          <w:b/>
          <w:sz w:val="28"/>
          <w:szCs w:val="28"/>
        </w:rPr>
        <w:t>ВИКОНАВЧИЙ  КОМІТЕТ</w:t>
      </w:r>
      <w:proofErr w:type="gramEnd"/>
    </w:p>
    <w:p w:rsidR="00C5324B" w:rsidRPr="00C5324B" w:rsidRDefault="00C5324B" w:rsidP="00C5324B">
      <w:pPr>
        <w:spacing w:line="252" w:lineRule="auto"/>
        <w:rPr>
          <w:sz w:val="28"/>
          <w:szCs w:val="28"/>
        </w:rPr>
      </w:pPr>
      <w:r w:rsidRPr="00C5324B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770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c9kwb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C5324B" w:rsidRPr="00C5324B" w:rsidRDefault="00C5324B" w:rsidP="00C5324B">
      <w:pPr>
        <w:spacing w:line="252" w:lineRule="auto"/>
        <w:jc w:val="center"/>
        <w:rPr>
          <w:b/>
          <w:sz w:val="28"/>
          <w:szCs w:val="28"/>
        </w:rPr>
      </w:pPr>
      <w:r w:rsidRPr="00C5324B">
        <w:rPr>
          <w:b/>
          <w:sz w:val="28"/>
          <w:szCs w:val="28"/>
        </w:rPr>
        <w:t>РОЗПОРЯДЖЕННЯ МІСЬКОГО ГОЛОВИ</w:t>
      </w:r>
    </w:p>
    <w:p w:rsidR="00C5324B" w:rsidRPr="00C5324B" w:rsidRDefault="00C5324B" w:rsidP="00C5324B">
      <w:pPr>
        <w:spacing w:line="252" w:lineRule="auto"/>
        <w:jc w:val="center"/>
        <w:rPr>
          <w:b/>
          <w:sz w:val="28"/>
          <w:szCs w:val="28"/>
        </w:rPr>
      </w:pPr>
    </w:p>
    <w:p w:rsidR="00C5324B" w:rsidRPr="00C5324B" w:rsidRDefault="00C5324B" w:rsidP="00C5324B">
      <w:pPr>
        <w:rPr>
          <w:color w:val="000000"/>
          <w:spacing w:val="-2"/>
          <w:sz w:val="28"/>
          <w:szCs w:val="28"/>
          <w:lang w:val="uk-UA"/>
        </w:rPr>
      </w:pPr>
      <w:r w:rsidRPr="00C5324B"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7</w:t>
      </w:r>
      <w:r w:rsidRPr="00C5324B">
        <w:rPr>
          <w:sz w:val="28"/>
          <w:szCs w:val="28"/>
        </w:rPr>
        <w:t>.02.2023                                        м. Калуш</w:t>
      </w:r>
      <w:r w:rsidRPr="00C5324B">
        <w:rPr>
          <w:sz w:val="26"/>
          <w:szCs w:val="26"/>
        </w:rPr>
        <w:t xml:space="preserve"> </w:t>
      </w:r>
      <w:r w:rsidRPr="00C5324B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49</w:t>
      </w:r>
      <w:r w:rsidRPr="00C5324B">
        <w:rPr>
          <w:sz w:val="28"/>
          <w:szCs w:val="28"/>
        </w:rPr>
        <w:t xml:space="preserve"> -р            </w:t>
      </w:r>
    </w:p>
    <w:p w:rsidR="00B57B1D" w:rsidRDefault="00B57B1D" w:rsidP="00B57B1D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B57B1D" w:rsidRDefault="00B57B1D" w:rsidP="00B57B1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B57B1D" w:rsidRDefault="00B57B1D" w:rsidP="00B57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B57B1D" w:rsidRDefault="00B57B1D" w:rsidP="00B57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B57B1D" w:rsidRPr="00E1643A" w:rsidRDefault="00B57B1D" w:rsidP="00B57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громадянина </w:t>
      </w:r>
      <w:proofErr w:type="spellStart"/>
      <w:r>
        <w:rPr>
          <w:sz w:val="28"/>
          <w:szCs w:val="28"/>
          <w:lang w:val="uk-UA"/>
        </w:rPr>
        <w:t>Воконоголя</w:t>
      </w:r>
      <w:proofErr w:type="spellEnd"/>
      <w:r>
        <w:rPr>
          <w:sz w:val="28"/>
          <w:szCs w:val="28"/>
          <w:lang w:val="uk-UA"/>
        </w:rPr>
        <w:t xml:space="preserve"> С.Є.</w:t>
      </w:r>
    </w:p>
    <w:p w:rsidR="00B57B1D" w:rsidRDefault="00B57B1D" w:rsidP="00B57B1D">
      <w:pPr>
        <w:jc w:val="both"/>
        <w:rPr>
          <w:color w:val="000000"/>
          <w:sz w:val="28"/>
          <w:szCs w:val="28"/>
          <w:lang w:val="uk-UA"/>
        </w:rPr>
      </w:pPr>
    </w:p>
    <w:p w:rsidR="00B57B1D" w:rsidRPr="00EF0C2F" w:rsidRDefault="00B57B1D" w:rsidP="00B57B1D">
      <w:pPr>
        <w:jc w:val="both"/>
        <w:rPr>
          <w:color w:val="000000"/>
          <w:sz w:val="28"/>
          <w:szCs w:val="28"/>
          <w:lang w:val="uk-UA"/>
        </w:rPr>
      </w:pPr>
    </w:p>
    <w:p w:rsidR="00B57B1D" w:rsidRPr="00EF0C2F" w:rsidRDefault="00B57B1D" w:rsidP="00B57B1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</w:t>
      </w:r>
      <w:r w:rsidR="00FE109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ди від 26.05.2022 №1393 «Про внесення змін до рішення міської ради від 14.04.2022 №1358»,  беручи до уваги звернення громадянина </w:t>
      </w:r>
      <w:proofErr w:type="spellStart"/>
      <w:r>
        <w:rPr>
          <w:sz w:val="28"/>
          <w:szCs w:val="28"/>
          <w:lang w:val="uk-UA"/>
        </w:rPr>
        <w:t>Воконоголя</w:t>
      </w:r>
      <w:proofErr w:type="spellEnd"/>
      <w:r>
        <w:rPr>
          <w:sz w:val="28"/>
          <w:szCs w:val="28"/>
          <w:lang w:val="uk-UA"/>
        </w:rPr>
        <w:t xml:space="preserve"> С.Є. від </w:t>
      </w:r>
      <w:r>
        <w:rPr>
          <w:color w:val="000000"/>
          <w:sz w:val="28"/>
          <w:szCs w:val="28"/>
          <w:lang w:val="uk-UA"/>
        </w:rPr>
        <w:t>27.02.2023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 xml:space="preserve">. № </w:t>
      </w:r>
      <w:r w:rsidR="00FE109A">
        <w:rPr>
          <w:color w:val="000000"/>
          <w:sz w:val="28"/>
          <w:szCs w:val="28"/>
          <w:lang w:val="uk-UA"/>
        </w:rPr>
        <w:t>В-229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B57B1D" w:rsidRPr="00EF0C2F" w:rsidRDefault="00B57B1D" w:rsidP="00B57B1D">
      <w:pPr>
        <w:jc w:val="both"/>
        <w:rPr>
          <w:color w:val="000000"/>
          <w:sz w:val="28"/>
          <w:szCs w:val="28"/>
          <w:lang w:val="uk-UA"/>
        </w:rPr>
      </w:pPr>
    </w:p>
    <w:p w:rsidR="00B57B1D" w:rsidRPr="00FD2110" w:rsidRDefault="00B57B1D" w:rsidP="00B57B1D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 w:rsidR="00FE109A"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 w:rsidR="00FE109A">
        <w:rPr>
          <w:b/>
          <w:color w:val="000000"/>
          <w:sz w:val="28"/>
          <w:szCs w:val="28"/>
          <w:lang w:val="uk-UA"/>
        </w:rPr>
        <w:t>20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 для надання фінансової д</w:t>
      </w:r>
      <w:r>
        <w:rPr>
          <w:sz w:val="28"/>
          <w:szCs w:val="28"/>
          <w:lang w:val="uk-UA"/>
        </w:rPr>
        <w:t xml:space="preserve">опомоги громадянину </w:t>
      </w:r>
      <w:proofErr w:type="spellStart"/>
      <w:r w:rsidR="00FE109A">
        <w:rPr>
          <w:sz w:val="28"/>
          <w:szCs w:val="28"/>
          <w:lang w:val="uk-UA"/>
        </w:rPr>
        <w:t>Воконоголю</w:t>
      </w:r>
      <w:proofErr w:type="spellEnd"/>
      <w:r w:rsidR="00FE109A">
        <w:rPr>
          <w:sz w:val="28"/>
          <w:szCs w:val="28"/>
          <w:lang w:val="uk-UA"/>
        </w:rPr>
        <w:t xml:space="preserve"> Сергію Євгенійовичу</w:t>
      </w:r>
      <w:r>
        <w:rPr>
          <w:sz w:val="28"/>
          <w:szCs w:val="28"/>
          <w:lang w:val="uk-UA"/>
        </w:rPr>
        <w:t xml:space="preserve"> на лікування.</w:t>
      </w:r>
    </w:p>
    <w:p w:rsidR="00B57B1D" w:rsidRDefault="00B57B1D" w:rsidP="00B57B1D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B57B1D" w:rsidRPr="00EF0C2F" w:rsidRDefault="00B57B1D" w:rsidP="00B57B1D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B57B1D" w:rsidRDefault="00B57B1D" w:rsidP="00B57B1D">
      <w:pPr>
        <w:pStyle w:val="a3"/>
        <w:rPr>
          <w:sz w:val="28"/>
          <w:szCs w:val="28"/>
          <w:lang w:val="uk-UA"/>
        </w:rPr>
      </w:pPr>
    </w:p>
    <w:p w:rsidR="00B57B1D" w:rsidRPr="00EF0C2F" w:rsidRDefault="00B57B1D" w:rsidP="00B57B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виконавчого комітету </w:t>
      </w:r>
      <w:r w:rsidR="00FE109A">
        <w:rPr>
          <w:sz w:val="28"/>
          <w:szCs w:val="28"/>
          <w:lang w:val="uk-UA"/>
        </w:rPr>
        <w:t>Олега САВКУ</w:t>
      </w:r>
      <w:r>
        <w:rPr>
          <w:sz w:val="28"/>
          <w:szCs w:val="28"/>
          <w:lang w:val="uk-UA"/>
        </w:rPr>
        <w:t>.</w:t>
      </w:r>
    </w:p>
    <w:p w:rsidR="00B57B1D" w:rsidRDefault="00B57B1D" w:rsidP="00B57B1D">
      <w:pPr>
        <w:pStyle w:val="a3"/>
        <w:rPr>
          <w:sz w:val="28"/>
          <w:szCs w:val="28"/>
          <w:lang w:val="uk-UA"/>
        </w:rPr>
      </w:pPr>
    </w:p>
    <w:p w:rsidR="00B57B1D" w:rsidRDefault="00B57B1D" w:rsidP="00B57B1D">
      <w:pPr>
        <w:rPr>
          <w:color w:val="000000"/>
          <w:sz w:val="28"/>
          <w:szCs w:val="28"/>
          <w:lang w:val="uk-UA"/>
        </w:rPr>
      </w:pPr>
    </w:p>
    <w:p w:rsidR="00B57B1D" w:rsidRDefault="00B57B1D" w:rsidP="00B57B1D">
      <w:pPr>
        <w:jc w:val="center"/>
        <w:rPr>
          <w:color w:val="000000"/>
          <w:sz w:val="28"/>
          <w:szCs w:val="28"/>
          <w:lang w:val="uk-UA"/>
        </w:rPr>
      </w:pPr>
    </w:p>
    <w:p w:rsidR="00B57B1D" w:rsidRDefault="00B57B1D" w:rsidP="00B57B1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C5324B" w:rsidRPr="00B57B1D" w:rsidRDefault="00C5324B">
      <w:pPr>
        <w:rPr>
          <w:lang w:val="uk-UA"/>
        </w:rPr>
      </w:pPr>
      <w:bookmarkStart w:id="0" w:name="_GoBack"/>
      <w:bookmarkEnd w:id="0"/>
    </w:p>
    <w:sectPr w:rsidR="00C5324B" w:rsidRPr="00B57B1D" w:rsidSect="00F92EA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0C"/>
    <w:rsid w:val="00B57B1D"/>
    <w:rsid w:val="00C5324B"/>
    <w:rsid w:val="00D7460C"/>
    <w:rsid w:val="00E32EC1"/>
    <w:rsid w:val="00E35816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EFCC"/>
  <w15:chartTrackingRefBased/>
  <w15:docId w15:val="{872DEAAA-3E87-4F2B-ACBE-0566EFC1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B1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358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2023-02-27T09:08:00Z</cp:lastPrinted>
  <dcterms:created xsi:type="dcterms:W3CDTF">2023-02-28T15:29:00Z</dcterms:created>
  <dcterms:modified xsi:type="dcterms:W3CDTF">2023-02-28T15:29:00Z</dcterms:modified>
</cp:coreProperties>
</file>