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6FD" w:rsidRDefault="00C476FD" w:rsidP="00C476FD">
      <w:pPr>
        <w:shd w:val="clear" w:color="auto" w:fill="FFFFFF"/>
        <w:spacing w:line="252" w:lineRule="atLeast"/>
        <w:rPr>
          <w:b/>
          <w:color w:val="000000"/>
          <w:sz w:val="28"/>
          <w:szCs w:val="28"/>
          <w:lang w:val="uk-UA" w:eastAsia="uk-UA"/>
        </w:rPr>
      </w:pPr>
    </w:p>
    <w:p w:rsidR="00C476FD" w:rsidRDefault="00C476FD" w:rsidP="00C476FD">
      <w:pPr>
        <w:shd w:val="clear" w:color="auto" w:fill="FFFFFF"/>
        <w:spacing w:line="252" w:lineRule="atLeast"/>
        <w:rPr>
          <w:b/>
          <w:color w:val="000000"/>
          <w:sz w:val="28"/>
          <w:szCs w:val="28"/>
          <w:lang w:val="uk-UA" w:eastAsia="uk-UA"/>
        </w:rPr>
      </w:pPr>
      <w:r>
        <w:rPr>
          <w:b/>
          <w:color w:val="000000"/>
          <w:sz w:val="28"/>
          <w:szCs w:val="28"/>
          <w:lang w:val="uk-UA" w:eastAsia="uk-UA"/>
        </w:rPr>
        <w:t xml:space="preserve">         </w:t>
      </w:r>
      <w:r>
        <w:rPr>
          <w:b/>
          <w:sz w:val="28"/>
          <w:szCs w:val="28"/>
          <w:lang w:val="uk-UA"/>
        </w:rPr>
        <w:t xml:space="preserve">Про надання дозволу  на </w:t>
      </w:r>
    </w:p>
    <w:p w:rsidR="00C476FD" w:rsidRDefault="00C476FD" w:rsidP="00C476FD">
      <w:pPr>
        <w:rPr>
          <w:b/>
          <w:sz w:val="28"/>
          <w:szCs w:val="28"/>
          <w:lang w:val="uk-UA"/>
        </w:rPr>
      </w:pPr>
      <w:r>
        <w:rPr>
          <w:b/>
          <w:sz w:val="28"/>
          <w:szCs w:val="28"/>
          <w:lang w:val="uk-UA"/>
        </w:rPr>
        <w:t xml:space="preserve">         розміщення зовнішньої</w:t>
      </w:r>
    </w:p>
    <w:p w:rsidR="00C476FD" w:rsidRDefault="00C476FD" w:rsidP="00C476FD">
      <w:pPr>
        <w:rPr>
          <w:b/>
          <w:sz w:val="28"/>
          <w:szCs w:val="28"/>
          <w:lang w:val="uk-UA"/>
        </w:rPr>
      </w:pPr>
      <w:r>
        <w:rPr>
          <w:b/>
          <w:sz w:val="28"/>
          <w:szCs w:val="28"/>
          <w:lang w:val="uk-UA"/>
        </w:rPr>
        <w:t xml:space="preserve">         реклами фізичній особі – </w:t>
      </w:r>
    </w:p>
    <w:p w:rsidR="00C476FD" w:rsidRDefault="00C476FD" w:rsidP="00C476FD">
      <w:pPr>
        <w:rPr>
          <w:b/>
          <w:sz w:val="28"/>
          <w:szCs w:val="28"/>
          <w:lang w:val="uk-UA"/>
        </w:rPr>
      </w:pPr>
      <w:r>
        <w:rPr>
          <w:b/>
          <w:sz w:val="28"/>
          <w:szCs w:val="28"/>
          <w:lang w:val="uk-UA"/>
        </w:rPr>
        <w:t xml:space="preserve">         підприємцю </w:t>
      </w:r>
      <w:proofErr w:type="spellStart"/>
      <w:r>
        <w:rPr>
          <w:b/>
          <w:sz w:val="28"/>
          <w:szCs w:val="28"/>
          <w:lang w:val="uk-UA"/>
        </w:rPr>
        <w:t>Д</w:t>
      </w:r>
      <w:r w:rsidR="009B788A">
        <w:rPr>
          <w:b/>
          <w:sz w:val="28"/>
          <w:szCs w:val="28"/>
          <w:lang w:val="uk-UA"/>
        </w:rPr>
        <w:t>і</w:t>
      </w:r>
      <w:r>
        <w:rPr>
          <w:b/>
          <w:sz w:val="28"/>
          <w:szCs w:val="28"/>
          <w:lang w:val="uk-UA"/>
        </w:rPr>
        <w:t>дківській</w:t>
      </w:r>
      <w:proofErr w:type="spellEnd"/>
      <w:r>
        <w:rPr>
          <w:b/>
          <w:sz w:val="28"/>
          <w:szCs w:val="28"/>
          <w:lang w:val="uk-UA"/>
        </w:rPr>
        <w:t xml:space="preserve"> </w:t>
      </w:r>
    </w:p>
    <w:p w:rsidR="00C476FD" w:rsidRDefault="00C476FD" w:rsidP="00C476FD">
      <w:pPr>
        <w:rPr>
          <w:b/>
          <w:sz w:val="28"/>
          <w:szCs w:val="28"/>
          <w:lang w:val="uk-UA"/>
        </w:rPr>
      </w:pPr>
      <w:r>
        <w:rPr>
          <w:b/>
          <w:sz w:val="28"/>
          <w:szCs w:val="28"/>
          <w:lang w:val="uk-UA"/>
        </w:rPr>
        <w:t xml:space="preserve">         Лесі Володимирівні</w:t>
      </w:r>
    </w:p>
    <w:p w:rsidR="00C476FD" w:rsidRDefault="00C476FD" w:rsidP="00C476FD">
      <w:pPr>
        <w:rPr>
          <w:b/>
          <w:sz w:val="28"/>
          <w:szCs w:val="28"/>
          <w:lang w:val="uk-UA"/>
        </w:rPr>
      </w:pPr>
      <w:r>
        <w:rPr>
          <w:b/>
          <w:sz w:val="28"/>
          <w:szCs w:val="28"/>
          <w:lang w:val="uk-UA"/>
        </w:rPr>
        <w:t xml:space="preserve">         на вул. Б.Хмельницького,1/134</w:t>
      </w:r>
    </w:p>
    <w:p w:rsidR="00C476FD" w:rsidRDefault="00C476FD" w:rsidP="00C476FD">
      <w:pPr>
        <w:rPr>
          <w:b/>
          <w:sz w:val="28"/>
          <w:szCs w:val="28"/>
          <w:lang w:val="uk-UA"/>
        </w:rPr>
      </w:pPr>
      <w:r>
        <w:rPr>
          <w:b/>
          <w:sz w:val="28"/>
          <w:szCs w:val="28"/>
          <w:lang w:val="uk-UA"/>
        </w:rPr>
        <w:t xml:space="preserve">         в м. </w:t>
      </w:r>
      <w:proofErr w:type="spellStart"/>
      <w:r>
        <w:rPr>
          <w:b/>
          <w:sz w:val="28"/>
          <w:szCs w:val="28"/>
          <w:lang w:val="uk-UA"/>
        </w:rPr>
        <w:t>Калуші</w:t>
      </w:r>
      <w:proofErr w:type="spellEnd"/>
      <w:r>
        <w:rPr>
          <w:b/>
          <w:sz w:val="28"/>
          <w:szCs w:val="28"/>
          <w:lang w:val="uk-UA"/>
        </w:rPr>
        <w:t>.</w:t>
      </w:r>
    </w:p>
    <w:p w:rsidR="00C476FD" w:rsidRDefault="00C476FD" w:rsidP="00C476FD">
      <w:pPr>
        <w:jc w:val="both"/>
        <w:rPr>
          <w:b/>
          <w:sz w:val="28"/>
          <w:szCs w:val="28"/>
          <w:lang w:val="uk-UA"/>
        </w:rPr>
      </w:pPr>
      <w:r>
        <w:rPr>
          <w:b/>
          <w:sz w:val="28"/>
          <w:szCs w:val="28"/>
          <w:lang w:val="uk-UA"/>
        </w:rPr>
        <w:t xml:space="preserve">     </w:t>
      </w:r>
    </w:p>
    <w:p w:rsidR="00C476FD" w:rsidRDefault="00C476FD" w:rsidP="00C476FD">
      <w:pPr>
        <w:jc w:val="both"/>
        <w:rPr>
          <w:sz w:val="28"/>
          <w:szCs w:val="28"/>
          <w:lang w:val="uk-UA"/>
        </w:rPr>
      </w:pPr>
      <w:r>
        <w:rPr>
          <w:b/>
          <w:sz w:val="28"/>
          <w:szCs w:val="28"/>
          <w:lang w:val="uk-UA"/>
        </w:rPr>
        <w:t xml:space="preserve">     </w:t>
      </w:r>
      <w:r>
        <w:rPr>
          <w:sz w:val="28"/>
          <w:szCs w:val="28"/>
          <w:lang w:val="uk-UA"/>
        </w:rPr>
        <w:t xml:space="preserve">Керуючись </w:t>
      </w:r>
      <w:proofErr w:type="spellStart"/>
      <w:r>
        <w:rPr>
          <w:sz w:val="28"/>
          <w:szCs w:val="28"/>
          <w:lang w:val="uk-UA"/>
        </w:rPr>
        <w:t>пп</w:t>
      </w:r>
      <w:proofErr w:type="spellEnd"/>
      <w:r>
        <w:rPr>
          <w:sz w:val="28"/>
          <w:szCs w:val="28"/>
          <w:lang w:val="uk-UA"/>
        </w:rPr>
        <w:t xml:space="preserve">. 13 п. «а» ст.30 Закону України "Про місцеве самоврядування в Україні", відповідно до Типових правил розміщення зовнішньої реклами, затверджених постановою Кабінету Міністрів України від 29.12.2003 №2067 "Про затвердження типових правил розміщення зовнішньої реклами" (зі змінами) та Правил розміщення зовнішньої реклами на території Калуської міської територіальної громади, затверджених рішенням виконавчого комітету міської ради від 27.04.2021 (із змінами від </w:t>
      </w:r>
      <w:r w:rsidRPr="00C476FD">
        <w:rPr>
          <w:sz w:val="28"/>
          <w:szCs w:val="28"/>
          <w:lang w:val="uk-UA"/>
        </w:rPr>
        <w:t>27.09.2022)</w:t>
      </w:r>
      <w:r>
        <w:rPr>
          <w:sz w:val="28"/>
          <w:szCs w:val="28"/>
          <w:lang w:val="uk-UA"/>
        </w:rPr>
        <w:t xml:space="preserve"> №130 "Про затвердження Правил розміщення зовнішньої реклами на території Калуської міської територіальної громади», беручи до уваги ескіз рекламного засобу з його конструктивним рішенням, </w:t>
      </w:r>
      <w:proofErr w:type="spellStart"/>
      <w:r>
        <w:rPr>
          <w:sz w:val="28"/>
          <w:szCs w:val="28"/>
          <w:lang w:val="uk-UA"/>
        </w:rPr>
        <w:t>топогеодезичний</w:t>
      </w:r>
      <w:proofErr w:type="spellEnd"/>
      <w:r>
        <w:rPr>
          <w:sz w:val="28"/>
          <w:szCs w:val="28"/>
          <w:lang w:val="uk-UA"/>
        </w:rPr>
        <w:t xml:space="preserve"> знімок місцевості (М</w:t>
      </w:r>
      <w:r>
        <w:rPr>
          <w:sz w:val="28"/>
          <w:szCs w:val="28"/>
        </w:rPr>
        <w:t> </w:t>
      </w:r>
      <w:r>
        <w:rPr>
          <w:sz w:val="28"/>
          <w:szCs w:val="28"/>
          <w:lang w:val="uk-UA"/>
        </w:rPr>
        <w:t xml:space="preserve">1:500) з прив'язкою місця розташування рекламного засобу, комп’ютерний макет місця, розглянувши заяву  фізичної особи – підприємця  </w:t>
      </w:r>
      <w:proofErr w:type="spellStart"/>
      <w:r>
        <w:rPr>
          <w:sz w:val="28"/>
          <w:szCs w:val="28"/>
          <w:lang w:val="uk-UA"/>
        </w:rPr>
        <w:t>Д</w:t>
      </w:r>
      <w:r w:rsidR="009B788A">
        <w:rPr>
          <w:sz w:val="28"/>
          <w:szCs w:val="28"/>
          <w:lang w:val="uk-UA"/>
        </w:rPr>
        <w:t>і</w:t>
      </w:r>
      <w:r>
        <w:rPr>
          <w:sz w:val="28"/>
          <w:szCs w:val="28"/>
          <w:lang w:val="uk-UA"/>
        </w:rPr>
        <w:t>дківської</w:t>
      </w:r>
      <w:proofErr w:type="spellEnd"/>
      <w:r>
        <w:rPr>
          <w:sz w:val="28"/>
          <w:szCs w:val="28"/>
          <w:lang w:val="uk-UA"/>
        </w:rPr>
        <w:t xml:space="preserve"> Лесі Володимирівни про надання дозволу на розміщення зовнішньої  реклами</w:t>
      </w:r>
      <w:r>
        <w:rPr>
          <w:b/>
          <w:sz w:val="28"/>
          <w:szCs w:val="28"/>
          <w:lang w:val="uk-UA"/>
        </w:rPr>
        <w:t xml:space="preserve"> </w:t>
      </w:r>
      <w:r>
        <w:rPr>
          <w:sz w:val="28"/>
          <w:szCs w:val="28"/>
          <w:lang w:val="uk-UA"/>
        </w:rPr>
        <w:t xml:space="preserve">на вул. </w:t>
      </w:r>
      <w:proofErr w:type="spellStart"/>
      <w:r>
        <w:rPr>
          <w:sz w:val="28"/>
          <w:szCs w:val="28"/>
          <w:lang w:val="uk-UA"/>
        </w:rPr>
        <w:t>Б.Хмельницького</w:t>
      </w:r>
      <w:proofErr w:type="spellEnd"/>
      <w:r>
        <w:rPr>
          <w:sz w:val="28"/>
          <w:szCs w:val="28"/>
          <w:lang w:val="uk-UA"/>
        </w:rPr>
        <w:t xml:space="preserve"> в м. </w:t>
      </w:r>
      <w:proofErr w:type="spellStart"/>
      <w:r>
        <w:rPr>
          <w:sz w:val="28"/>
          <w:szCs w:val="28"/>
          <w:lang w:val="uk-UA"/>
        </w:rPr>
        <w:t>Калуші</w:t>
      </w:r>
      <w:proofErr w:type="spellEnd"/>
      <w:r>
        <w:rPr>
          <w:sz w:val="28"/>
          <w:szCs w:val="28"/>
          <w:lang w:val="uk-UA"/>
        </w:rPr>
        <w:t xml:space="preserve">, виконавчий комітет міської ради </w:t>
      </w:r>
    </w:p>
    <w:p w:rsidR="00C476FD" w:rsidRDefault="00C476FD" w:rsidP="00C476FD">
      <w:pPr>
        <w:tabs>
          <w:tab w:val="left" w:pos="1395"/>
        </w:tabs>
        <w:jc w:val="both"/>
        <w:rPr>
          <w:b/>
          <w:sz w:val="28"/>
          <w:szCs w:val="28"/>
          <w:lang w:val="uk-UA"/>
        </w:rPr>
      </w:pPr>
      <w:r>
        <w:rPr>
          <w:b/>
          <w:sz w:val="28"/>
          <w:szCs w:val="28"/>
          <w:lang w:val="uk-UA"/>
        </w:rPr>
        <w:t>В И Р І Ш И В :</w:t>
      </w:r>
    </w:p>
    <w:p w:rsidR="00C476FD" w:rsidRDefault="00C476FD" w:rsidP="00C476FD">
      <w:pPr>
        <w:pStyle w:val="a3"/>
        <w:numPr>
          <w:ilvl w:val="0"/>
          <w:numId w:val="1"/>
        </w:numPr>
        <w:ind w:left="0" w:firstLine="142"/>
        <w:jc w:val="both"/>
        <w:rPr>
          <w:sz w:val="28"/>
          <w:szCs w:val="28"/>
          <w:lang w:val="uk-UA"/>
        </w:rPr>
      </w:pPr>
      <w:r>
        <w:rPr>
          <w:sz w:val="28"/>
          <w:szCs w:val="28"/>
          <w:lang w:val="uk-UA"/>
        </w:rPr>
        <w:t xml:space="preserve">Дати дозвіл  фізичній особі – підприємцю  </w:t>
      </w:r>
      <w:proofErr w:type="spellStart"/>
      <w:r>
        <w:rPr>
          <w:sz w:val="28"/>
          <w:szCs w:val="28"/>
          <w:lang w:val="uk-UA"/>
        </w:rPr>
        <w:t>Д</w:t>
      </w:r>
      <w:r w:rsidR="009B788A">
        <w:rPr>
          <w:sz w:val="28"/>
          <w:szCs w:val="28"/>
          <w:lang w:val="uk-UA"/>
        </w:rPr>
        <w:t>і</w:t>
      </w:r>
      <w:r>
        <w:rPr>
          <w:sz w:val="28"/>
          <w:szCs w:val="28"/>
          <w:lang w:val="uk-UA"/>
        </w:rPr>
        <w:t>дківській</w:t>
      </w:r>
      <w:proofErr w:type="spellEnd"/>
      <w:r>
        <w:rPr>
          <w:sz w:val="28"/>
          <w:szCs w:val="28"/>
          <w:lang w:val="uk-UA"/>
        </w:rPr>
        <w:t xml:space="preserve"> Лесі Володимирівні на розміщення зовнішньої  реклами на вул. Б.Хмельницького,1/134  в м. </w:t>
      </w:r>
      <w:proofErr w:type="spellStart"/>
      <w:r>
        <w:rPr>
          <w:sz w:val="28"/>
          <w:szCs w:val="28"/>
          <w:lang w:val="uk-UA"/>
        </w:rPr>
        <w:t>Калуші</w:t>
      </w:r>
      <w:proofErr w:type="spellEnd"/>
      <w:r>
        <w:rPr>
          <w:sz w:val="28"/>
          <w:szCs w:val="28"/>
          <w:lang w:val="uk-UA"/>
        </w:rPr>
        <w:t xml:space="preserve"> терміном на п’ять  років - спеціальна  рекламна конструкція типу "</w:t>
      </w:r>
      <w:proofErr w:type="spellStart"/>
      <w:r>
        <w:rPr>
          <w:sz w:val="28"/>
          <w:szCs w:val="28"/>
          <w:lang w:val="uk-UA"/>
        </w:rPr>
        <w:t>штендер</w:t>
      </w:r>
      <w:proofErr w:type="spellEnd"/>
      <w:r>
        <w:rPr>
          <w:sz w:val="28"/>
          <w:szCs w:val="28"/>
          <w:lang w:val="uk-UA"/>
        </w:rPr>
        <w:t>", розміром 0.</w:t>
      </w:r>
      <w:r w:rsidR="008F7CF6">
        <w:rPr>
          <w:sz w:val="28"/>
          <w:szCs w:val="28"/>
          <w:lang w:val="uk-UA"/>
        </w:rPr>
        <w:t>83</w:t>
      </w:r>
      <w:r>
        <w:rPr>
          <w:sz w:val="28"/>
          <w:szCs w:val="28"/>
          <w:lang w:val="uk-UA"/>
        </w:rPr>
        <w:t xml:space="preserve"> м х 0.</w:t>
      </w:r>
      <w:r w:rsidR="00BB76BA">
        <w:rPr>
          <w:sz w:val="28"/>
          <w:szCs w:val="28"/>
          <w:lang w:val="uk-UA"/>
        </w:rPr>
        <w:t>6</w:t>
      </w:r>
      <w:r w:rsidR="008F7CF6">
        <w:rPr>
          <w:sz w:val="28"/>
          <w:szCs w:val="28"/>
          <w:lang w:val="uk-UA"/>
        </w:rPr>
        <w:t>0</w:t>
      </w:r>
      <w:r>
        <w:rPr>
          <w:sz w:val="28"/>
          <w:szCs w:val="28"/>
          <w:lang w:val="uk-UA"/>
        </w:rPr>
        <w:t xml:space="preserve"> м .</w:t>
      </w:r>
    </w:p>
    <w:p w:rsidR="00C476FD" w:rsidRDefault="00C476FD" w:rsidP="00C476FD">
      <w:pPr>
        <w:pStyle w:val="a3"/>
        <w:numPr>
          <w:ilvl w:val="0"/>
          <w:numId w:val="1"/>
        </w:numPr>
        <w:ind w:left="0" w:firstLine="142"/>
        <w:jc w:val="both"/>
        <w:rPr>
          <w:sz w:val="28"/>
          <w:szCs w:val="28"/>
          <w:lang w:val="uk-UA"/>
        </w:rPr>
      </w:pPr>
      <w:r>
        <w:rPr>
          <w:sz w:val="28"/>
          <w:szCs w:val="28"/>
          <w:lang w:val="uk-UA"/>
        </w:rPr>
        <w:t xml:space="preserve">Фізичній особі – підприємцю  </w:t>
      </w:r>
      <w:proofErr w:type="spellStart"/>
      <w:r w:rsidR="00BB76BA">
        <w:rPr>
          <w:sz w:val="28"/>
          <w:szCs w:val="28"/>
          <w:lang w:val="uk-UA"/>
        </w:rPr>
        <w:t>Д</w:t>
      </w:r>
      <w:r w:rsidR="009B788A">
        <w:rPr>
          <w:sz w:val="28"/>
          <w:szCs w:val="28"/>
          <w:lang w:val="uk-UA"/>
        </w:rPr>
        <w:t>і</w:t>
      </w:r>
      <w:r w:rsidR="00BB76BA">
        <w:rPr>
          <w:sz w:val="28"/>
          <w:szCs w:val="28"/>
          <w:lang w:val="uk-UA"/>
        </w:rPr>
        <w:t>дківській</w:t>
      </w:r>
      <w:proofErr w:type="spellEnd"/>
      <w:r w:rsidR="00BB76BA">
        <w:rPr>
          <w:sz w:val="28"/>
          <w:szCs w:val="28"/>
          <w:lang w:val="uk-UA"/>
        </w:rPr>
        <w:t xml:space="preserve"> Лесі Володимирівні</w:t>
      </w:r>
    </w:p>
    <w:p w:rsidR="00C476FD" w:rsidRDefault="00C476FD" w:rsidP="00C476FD">
      <w:pPr>
        <w:pStyle w:val="a3"/>
        <w:ind w:left="0" w:right="283"/>
        <w:jc w:val="both"/>
        <w:rPr>
          <w:sz w:val="28"/>
          <w:szCs w:val="28"/>
          <w:lang w:val="uk-UA"/>
        </w:rPr>
      </w:pPr>
      <w:r>
        <w:rPr>
          <w:color w:val="000000"/>
          <w:sz w:val="28"/>
          <w:szCs w:val="28"/>
          <w:lang w:val="uk-UA" w:eastAsia="uk-UA"/>
        </w:rPr>
        <w:t xml:space="preserve">2.1. </w:t>
      </w:r>
      <w:r>
        <w:rPr>
          <w:sz w:val="28"/>
          <w:szCs w:val="28"/>
          <w:lang w:val="uk-UA"/>
        </w:rPr>
        <w:t>В п’ятиденний термін після реєстрації дозволу укласти договір з комунальним підприємством «Міський інформаційний центр» про надання в тимчасове користування місця, яке перебуває у комунальній власності, для розташування спеціальної рекламної конструкції.</w:t>
      </w:r>
    </w:p>
    <w:p w:rsidR="00C476FD" w:rsidRDefault="00C476FD" w:rsidP="00C476FD">
      <w:pPr>
        <w:ind w:left="142" w:hanging="142"/>
        <w:jc w:val="both"/>
        <w:rPr>
          <w:sz w:val="28"/>
          <w:szCs w:val="28"/>
          <w:lang w:val="uk-UA"/>
        </w:rPr>
      </w:pPr>
      <w:r>
        <w:rPr>
          <w:sz w:val="28"/>
          <w:szCs w:val="28"/>
          <w:lang w:val="uk-UA"/>
        </w:rPr>
        <w:t>2.2. Конструкцію розташовувати з дотриманням вимог законодавства у галузі</w:t>
      </w:r>
    </w:p>
    <w:p w:rsidR="00C476FD" w:rsidRDefault="00C476FD" w:rsidP="00C476FD">
      <w:pPr>
        <w:ind w:left="142" w:hanging="142"/>
        <w:jc w:val="both"/>
        <w:rPr>
          <w:sz w:val="28"/>
          <w:szCs w:val="28"/>
          <w:lang w:val="uk-UA"/>
        </w:rPr>
      </w:pPr>
      <w:r>
        <w:rPr>
          <w:sz w:val="28"/>
          <w:szCs w:val="28"/>
          <w:lang w:val="uk-UA"/>
        </w:rPr>
        <w:t>зовнішньої реклами, інших нормативно-правових актів, у тому числі Правил</w:t>
      </w:r>
    </w:p>
    <w:p w:rsidR="00C476FD" w:rsidRDefault="00C476FD" w:rsidP="00C476FD">
      <w:pPr>
        <w:jc w:val="both"/>
        <w:rPr>
          <w:sz w:val="28"/>
          <w:szCs w:val="28"/>
          <w:lang w:val="uk-UA"/>
        </w:rPr>
      </w:pPr>
      <w:r>
        <w:rPr>
          <w:sz w:val="28"/>
          <w:szCs w:val="28"/>
          <w:lang w:val="uk-UA"/>
        </w:rPr>
        <w:t>розміщення зовнішньої реклами на території Калуської міської територіальної громади.</w:t>
      </w:r>
    </w:p>
    <w:p w:rsidR="00C476FD" w:rsidRDefault="00C476FD" w:rsidP="00C476FD">
      <w:pPr>
        <w:ind w:hanging="142"/>
        <w:jc w:val="both"/>
        <w:rPr>
          <w:sz w:val="28"/>
          <w:szCs w:val="28"/>
          <w:lang w:val="uk-UA"/>
        </w:rPr>
      </w:pPr>
      <w:r>
        <w:rPr>
          <w:sz w:val="28"/>
          <w:szCs w:val="28"/>
          <w:lang w:val="uk-UA"/>
        </w:rPr>
        <w:t xml:space="preserve">  2.3. Забезпечити рекламний засіб маркуванням із зазначенням на каркасі реклам</w:t>
      </w:r>
      <w:r>
        <w:rPr>
          <w:sz w:val="28"/>
          <w:szCs w:val="28"/>
          <w:lang w:val="uk-UA"/>
        </w:rPr>
        <w:softHyphen/>
        <w:t>ного засобу найменування розповсюджувача зовнішньої реклами, номера його телефону, дати видачі дозволу та строку його дії.</w:t>
      </w:r>
    </w:p>
    <w:p w:rsidR="00C476FD" w:rsidRDefault="00C476FD" w:rsidP="00C476FD">
      <w:pPr>
        <w:ind w:hanging="142"/>
        <w:jc w:val="both"/>
        <w:rPr>
          <w:sz w:val="28"/>
          <w:szCs w:val="28"/>
          <w:lang w:val="uk-UA"/>
        </w:rPr>
      </w:pPr>
      <w:r>
        <w:rPr>
          <w:sz w:val="28"/>
          <w:szCs w:val="28"/>
          <w:lang w:val="uk-UA"/>
        </w:rPr>
        <w:t xml:space="preserve">  2.4. Після розташування рекламного засобу у п’ятиденний строк  подати управлінню архітектури та містобудування Калуської міської ради фотокартку місця розташування рекламного засобу (розміром не менш як 6 х 9 сантиметрів).</w:t>
      </w:r>
    </w:p>
    <w:p w:rsidR="00C476FD" w:rsidRDefault="00C476FD" w:rsidP="00C476FD">
      <w:pPr>
        <w:ind w:hanging="142"/>
        <w:jc w:val="both"/>
        <w:rPr>
          <w:color w:val="000000"/>
          <w:sz w:val="28"/>
          <w:szCs w:val="28"/>
          <w:lang w:val="uk-UA" w:eastAsia="uk-UA"/>
        </w:rPr>
      </w:pPr>
      <w:r>
        <w:rPr>
          <w:b/>
          <w:bCs/>
          <w:color w:val="000000"/>
          <w:sz w:val="28"/>
          <w:szCs w:val="28"/>
          <w:lang w:val="uk-UA" w:eastAsia="uk-UA"/>
        </w:rPr>
        <w:t xml:space="preserve">  3. </w:t>
      </w:r>
      <w:r>
        <w:rPr>
          <w:color w:val="000000"/>
          <w:sz w:val="28"/>
          <w:szCs w:val="28"/>
          <w:lang w:val="uk-UA" w:eastAsia="uk-UA"/>
        </w:rPr>
        <w:t xml:space="preserve"> </w:t>
      </w:r>
      <w:r>
        <w:rPr>
          <w:sz w:val="28"/>
          <w:szCs w:val="28"/>
          <w:lang w:val="uk-UA"/>
        </w:rPr>
        <w:t xml:space="preserve">Фізичній особі – підприємцю  </w:t>
      </w:r>
      <w:proofErr w:type="spellStart"/>
      <w:r w:rsidR="00BB76BA">
        <w:rPr>
          <w:sz w:val="28"/>
          <w:szCs w:val="28"/>
          <w:lang w:val="uk-UA"/>
        </w:rPr>
        <w:t>Д</w:t>
      </w:r>
      <w:r w:rsidR="009B788A">
        <w:rPr>
          <w:sz w:val="28"/>
          <w:szCs w:val="28"/>
          <w:lang w:val="uk-UA"/>
        </w:rPr>
        <w:t>і</w:t>
      </w:r>
      <w:r w:rsidR="00BB76BA">
        <w:rPr>
          <w:sz w:val="28"/>
          <w:szCs w:val="28"/>
          <w:lang w:val="uk-UA"/>
        </w:rPr>
        <w:t>дківській</w:t>
      </w:r>
      <w:proofErr w:type="spellEnd"/>
      <w:r w:rsidR="00BB76BA">
        <w:rPr>
          <w:sz w:val="28"/>
          <w:szCs w:val="28"/>
          <w:lang w:val="uk-UA"/>
        </w:rPr>
        <w:t xml:space="preserve"> Лесі Володимирівні</w:t>
      </w:r>
      <w:r>
        <w:rPr>
          <w:color w:val="000000"/>
          <w:sz w:val="28"/>
          <w:szCs w:val="28"/>
          <w:lang w:val="uk-UA" w:eastAsia="uk-UA"/>
        </w:rPr>
        <w:t xml:space="preserve"> в місячний термін після закінчення терміну дії цього рішення  демонтувати рекламну конструкцію, а ділянку привести у придатний для використання стан.</w:t>
      </w:r>
    </w:p>
    <w:p w:rsidR="00C476FD" w:rsidRDefault="00C476FD" w:rsidP="00C476FD">
      <w:pPr>
        <w:jc w:val="both"/>
        <w:rPr>
          <w:sz w:val="28"/>
          <w:szCs w:val="28"/>
          <w:lang w:val="uk-UA"/>
        </w:rPr>
      </w:pPr>
      <w:r>
        <w:rPr>
          <w:b/>
          <w:sz w:val="28"/>
          <w:szCs w:val="28"/>
          <w:lang w:val="uk-UA"/>
        </w:rPr>
        <w:lastRenderedPageBreak/>
        <w:t>4</w:t>
      </w:r>
      <w:r>
        <w:rPr>
          <w:sz w:val="28"/>
          <w:szCs w:val="28"/>
          <w:lang w:val="uk-UA"/>
        </w:rPr>
        <w:t xml:space="preserve">. При невиконанні п.3. цього рішення комунальному підприємству «Міський інформаційний центр» (Тетяна </w:t>
      </w:r>
      <w:proofErr w:type="spellStart"/>
      <w:r>
        <w:rPr>
          <w:sz w:val="28"/>
          <w:szCs w:val="28"/>
          <w:lang w:val="uk-UA"/>
        </w:rPr>
        <w:t>Кригануца</w:t>
      </w:r>
      <w:proofErr w:type="spellEnd"/>
      <w:r>
        <w:rPr>
          <w:sz w:val="28"/>
          <w:szCs w:val="28"/>
          <w:lang w:val="uk-UA"/>
        </w:rPr>
        <w:t xml:space="preserve">) здійснити демонтаж рекламної конструкції з відшкодуванням фізичною особою – підприємцем  </w:t>
      </w:r>
      <w:proofErr w:type="spellStart"/>
      <w:r w:rsidR="00BB76BA">
        <w:rPr>
          <w:sz w:val="28"/>
          <w:szCs w:val="28"/>
          <w:lang w:val="uk-UA"/>
        </w:rPr>
        <w:t>Д</w:t>
      </w:r>
      <w:r w:rsidR="009B788A">
        <w:rPr>
          <w:sz w:val="28"/>
          <w:szCs w:val="28"/>
          <w:lang w:val="uk-UA"/>
        </w:rPr>
        <w:t>і</w:t>
      </w:r>
      <w:bookmarkStart w:id="0" w:name="_GoBack"/>
      <w:bookmarkEnd w:id="0"/>
      <w:r w:rsidR="00BB76BA">
        <w:rPr>
          <w:sz w:val="28"/>
          <w:szCs w:val="28"/>
          <w:lang w:val="uk-UA"/>
        </w:rPr>
        <w:t>дківською</w:t>
      </w:r>
      <w:proofErr w:type="spellEnd"/>
      <w:r w:rsidR="00BB76BA">
        <w:rPr>
          <w:sz w:val="28"/>
          <w:szCs w:val="28"/>
          <w:lang w:val="uk-UA"/>
        </w:rPr>
        <w:t xml:space="preserve"> Лесею Володимирівною</w:t>
      </w:r>
      <w:r>
        <w:rPr>
          <w:sz w:val="28"/>
          <w:szCs w:val="28"/>
          <w:lang w:val="uk-UA"/>
        </w:rPr>
        <w:t xml:space="preserve"> затрачених коштів на демонтаж та зберігання.</w:t>
      </w:r>
    </w:p>
    <w:p w:rsidR="00C476FD" w:rsidRDefault="00C476FD" w:rsidP="00C476FD">
      <w:pPr>
        <w:jc w:val="both"/>
        <w:rPr>
          <w:color w:val="000000"/>
          <w:sz w:val="28"/>
          <w:szCs w:val="28"/>
          <w:lang w:val="uk-UA" w:eastAsia="uk-UA"/>
        </w:rPr>
      </w:pPr>
      <w:r>
        <w:rPr>
          <w:b/>
          <w:bCs/>
          <w:color w:val="000000"/>
          <w:sz w:val="28"/>
          <w:szCs w:val="28"/>
          <w:lang w:val="uk-UA" w:eastAsia="uk-UA"/>
        </w:rPr>
        <w:t>5</w:t>
      </w:r>
      <w:r>
        <w:rPr>
          <w:bCs/>
          <w:color w:val="000000"/>
          <w:sz w:val="28"/>
          <w:szCs w:val="28"/>
          <w:lang w:val="uk-UA" w:eastAsia="uk-UA"/>
        </w:rPr>
        <w:t>.</w:t>
      </w:r>
      <w:r>
        <w:rPr>
          <w:color w:val="000000"/>
          <w:sz w:val="28"/>
          <w:szCs w:val="28"/>
          <w:lang w:val="uk-UA" w:eastAsia="uk-UA"/>
        </w:rPr>
        <w:t> Контроль за виконанням цього рішення покласти на  першого заступника міського голови  Мирослава Тихого.</w:t>
      </w:r>
    </w:p>
    <w:p w:rsidR="00C476FD" w:rsidRDefault="00C476FD" w:rsidP="00C476FD">
      <w:pPr>
        <w:jc w:val="both"/>
        <w:rPr>
          <w:b/>
          <w:color w:val="000000"/>
          <w:sz w:val="28"/>
          <w:szCs w:val="28"/>
          <w:lang w:val="uk-UA" w:eastAsia="uk-UA"/>
        </w:rPr>
      </w:pPr>
    </w:p>
    <w:p w:rsidR="00C476FD" w:rsidRDefault="00C476FD" w:rsidP="00C476FD">
      <w:pPr>
        <w:jc w:val="both"/>
        <w:rPr>
          <w:b/>
          <w:color w:val="000000"/>
          <w:sz w:val="28"/>
          <w:szCs w:val="28"/>
          <w:lang w:val="uk-UA" w:eastAsia="uk-UA"/>
        </w:rPr>
      </w:pPr>
    </w:p>
    <w:p w:rsidR="00C476FD" w:rsidRDefault="00C476FD" w:rsidP="00C476FD">
      <w:pPr>
        <w:jc w:val="both"/>
        <w:rPr>
          <w:b/>
          <w:color w:val="000000"/>
          <w:sz w:val="28"/>
          <w:szCs w:val="28"/>
          <w:lang w:val="uk-UA" w:eastAsia="uk-UA"/>
        </w:rPr>
      </w:pPr>
    </w:p>
    <w:p w:rsidR="00C476FD" w:rsidRDefault="00C476FD" w:rsidP="00C476FD">
      <w:pPr>
        <w:jc w:val="both"/>
        <w:rPr>
          <w:b/>
          <w:color w:val="000000"/>
          <w:sz w:val="28"/>
          <w:szCs w:val="28"/>
          <w:lang w:val="uk-UA" w:eastAsia="uk-UA"/>
        </w:rPr>
      </w:pPr>
      <w:r>
        <w:rPr>
          <w:b/>
          <w:color w:val="000000"/>
          <w:sz w:val="28"/>
          <w:szCs w:val="28"/>
          <w:lang w:val="uk-UA" w:eastAsia="uk-UA"/>
        </w:rPr>
        <w:t>Міський голова                                                          Андрій НАЙДА</w:t>
      </w:r>
    </w:p>
    <w:p w:rsidR="00C476FD" w:rsidRDefault="00C476FD" w:rsidP="00C476FD">
      <w:pPr>
        <w:rPr>
          <w:b/>
          <w:sz w:val="28"/>
          <w:szCs w:val="28"/>
          <w:lang w:val="uk-UA"/>
        </w:rPr>
      </w:pPr>
      <w:r>
        <w:rPr>
          <w:b/>
          <w:sz w:val="28"/>
          <w:szCs w:val="28"/>
          <w:lang w:val="uk-UA"/>
        </w:rPr>
        <w:t xml:space="preserve"> </w:t>
      </w:r>
    </w:p>
    <w:p w:rsidR="00C476FD" w:rsidRDefault="00C476FD" w:rsidP="00C476FD">
      <w:pPr>
        <w:rPr>
          <w:b/>
          <w:sz w:val="28"/>
          <w:szCs w:val="28"/>
        </w:rPr>
      </w:pPr>
    </w:p>
    <w:p w:rsidR="00C476FD" w:rsidRDefault="00C476FD" w:rsidP="00C476FD">
      <w:pPr>
        <w:rPr>
          <w:b/>
          <w:sz w:val="28"/>
          <w:szCs w:val="28"/>
        </w:rPr>
      </w:pPr>
    </w:p>
    <w:p w:rsidR="00C476FD" w:rsidRDefault="00C476FD" w:rsidP="00C476FD">
      <w:pPr>
        <w:rPr>
          <w:b/>
          <w:sz w:val="28"/>
          <w:szCs w:val="28"/>
        </w:rPr>
      </w:pPr>
    </w:p>
    <w:p w:rsidR="00C476FD" w:rsidRDefault="00C476FD" w:rsidP="00C476FD">
      <w:pPr>
        <w:rPr>
          <w:b/>
          <w:sz w:val="28"/>
          <w:szCs w:val="28"/>
        </w:rPr>
      </w:pPr>
    </w:p>
    <w:p w:rsidR="00C476FD" w:rsidRDefault="00C476FD" w:rsidP="00C476FD">
      <w:pPr>
        <w:rPr>
          <w:b/>
          <w:sz w:val="28"/>
          <w:szCs w:val="28"/>
        </w:rPr>
      </w:pPr>
    </w:p>
    <w:p w:rsidR="00C476FD" w:rsidRDefault="00C476FD" w:rsidP="00C476FD">
      <w:pPr>
        <w:rPr>
          <w:b/>
          <w:sz w:val="28"/>
          <w:szCs w:val="28"/>
        </w:rPr>
      </w:pPr>
    </w:p>
    <w:p w:rsidR="00C476FD" w:rsidRDefault="00C476FD" w:rsidP="00C476FD">
      <w:pPr>
        <w:rPr>
          <w:b/>
          <w:sz w:val="28"/>
          <w:szCs w:val="28"/>
        </w:rPr>
      </w:pPr>
    </w:p>
    <w:p w:rsidR="00C476FD" w:rsidRDefault="00C476FD" w:rsidP="00C476FD">
      <w:pPr>
        <w:rPr>
          <w:b/>
          <w:sz w:val="28"/>
          <w:szCs w:val="28"/>
        </w:rPr>
      </w:pPr>
    </w:p>
    <w:p w:rsidR="00C476FD" w:rsidRDefault="00C476FD" w:rsidP="00C476FD">
      <w:pPr>
        <w:rPr>
          <w:b/>
          <w:sz w:val="28"/>
          <w:szCs w:val="28"/>
        </w:rPr>
      </w:pPr>
    </w:p>
    <w:p w:rsidR="00C476FD" w:rsidRDefault="00C476FD" w:rsidP="00C476FD">
      <w:pPr>
        <w:rPr>
          <w:b/>
          <w:sz w:val="28"/>
          <w:szCs w:val="28"/>
        </w:rPr>
      </w:pPr>
    </w:p>
    <w:p w:rsidR="002207C7" w:rsidRDefault="009B788A"/>
    <w:sectPr w:rsidR="00220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568E3"/>
    <w:multiLevelType w:val="multilevel"/>
    <w:tmpl w:val="1CECDC94"/>
    <w:lvl w:ilvl="0">
      <w:start w:val="1"/>
      <w:numFmt w:val="decimal"/>
      <w:lvlText w:val="%1."/>
      <w:lvlJc w:val="left"/>
      <w:pPr>
        <w:ind w:left="839" w:hanging="555"/>
      </w:pPr>
      <w:rPr>
        <w:b/>
      </w:rPr>
    </w:lvl>
    <w:lvl w:ilvl="1">
      <w:start w:val="1"/>
      <w:numFmt w:val="decimal"/>
      <w:isLgl/>
      <w:lvlText w:val="%1.%2."/>
      <w:lvlJc w:val="left"/>
      <w:pPr>
        <w:ind w:left="1004" w:hanging="720"/>
      </w:pPr>
    </w:lvl>
    <w:lvl w:ilvl="2">
      <w:start w:val="1"/>
      <w:numFmt w:val="decimal"/>
      <w:isLgl/>
      <w:lvlText w:val="%1.%2.%3."/>
      <w:lvlJc w:val="left"/>
      <w:pPr>
        <w:ind w:left="1364" w:hanging="1080"/>
      </w:pPr>
    </w:lvl>
    <w:lvl w:ilvl="3">
      <w:start w:val="1"/>
      <w:numFmt w:val="decimal"/>
      <w:isLgl/>
      <w:lvlText w:val="%1.%2.%3.%4."/>
      <w:lvlJc w:val="left"/>
      <w:pPr>
        <w:ind w:left="1724" w:hanging="1440"/>
      </w:pPr>
    </w:lvl>
    <w:lvl w:ilvl="4">
      <w:start w:val="1"/>
      <w:numFmt w:val="decimal"/>
      <w:isLgl/>
      <w:lvlText w:val="%1.%2.%3.%4.%5."/>
      <w:lvlJc w:val="left"/>
      <w:pPr>
        <w:ind w:left="2084" w:hanging="1800"/>
      </w:pPr>
    </w:lvl>
    <w:lvl w:ilvl="5">
      <w:start w:val="1"/>
      <w:numFmt w:val="decimal"/>
      <w:isLgl/>
      <w:lvlText w:val="%1.%2.%3.%4.%5.%6."/>
      <w:lvlJc w:val="left"/>
      <w:pPr>
        <w:ind w:left="2444" w:hanging="2160"/>
      </w:pPr>
    </w:lvl>
    <w:lvl w:ilvl="6">
      <w:start w:val="1"/>
      <w:numFmt w:val="decimal"/>
      <w:isLgl/>
      <w:lvlText w:val="%1.%2.%3.%4.%5.%6.%7."/>
      <w:lvlJc w:val="left"/>
      <w:pPr>
        <w:ind w:left="2804" w:hanging="2520"/>
      </w:pPr>
    </w:lvl>
    <w:lvl w:ilvl="7">
      <w:start w:val="1"/>
      <w:numFmt w:val="decimal"/>
      <w:isLgl/>
      <w:lvlText w:val="%1.%2.%3.%4.%5.%6.%7.%8."/>
      <w:lvlJc w:val="left"/>
      <w:pPr>
        <w:ind w:left="3164" w:hanging="2880"/>
      </w:pPr>
    </w:lvl>
    <w:lvl w:ilvl="8">
      <w:start w:val="1"/>
      <w:numFmt w:val="decimal"/>
      <w:isLgl/>
      <w:lvlText w:val="%1.%2.%3.%4.%5.%6.%7.%8.%9."/>
      <w:lvlJc w:val="left"/>
      <w:pPr>
        <w:ind w:left="3164" w:hanging="28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FD"/>
    <w:rsid w:val="003B7210"/>
    <w:rsid w:val="008F7CF6"/>
    <w:rsid w:val="009B788A"/>
    <w:rsid w:val="00BB76BA"/>
    <w:rsid w:val="00C476FD"/>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E3D4"/>
  <w15:chartTrackingRefBased/>
  <w15:docId w15:val="{A25A48FC-3893-4181-9A4A-20D86F0D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6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6FD"/>
    <w:pPr>
      <w:ind w:left="720"/>
      <w:contextualSpacing/>
    </w:pPr>
  </w:style>
  <w:style w:type="paragraph" w:styleId="a4">
    <w:name w:val="Balloon Text"/>
    <w:basedOn w:val="a"/>
    <w:link w:val="a5"/>
    <w:uiPriority w:val="99"/>
    <w:semiHidden/>
    <w:unhideWhenUsed/>
    <w:rsid w:val="008F7CF6"/>
    <w:rPr>
      <w:rFonts w:ascii="Segoe UI" w:hAnsi="Segoe UI" w:cs="Segoe UI"/>
      <w:sz w:val="18"/>
      <w:szCs w:val="18"/>
    </w:rPr>
  </w:style>
  <w:style w:type="character" w:customStyle="1" w:styleId="a5">
    <w:name w:val="Текст выноски Знак"/>
    <w:basedOn w:val="a0"/>
    <w:link w:val="a4"/>
    <w:uiPriority w:val="99"/>
    <w:semiHidden/>
    <w:rsid w:val="008F7CF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2029</Words>
  <Characters>1158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4</cp:revision>
  <cp:lastPrinted>2023-02-01T08:31:00Z</cp:lastPrinted>
  <dcterms:created xsi:type="dcterms:W3CDTF">2023-01-31T15:32:00Z</dcterms:created>
  <dcterms:modified xsi:type="dcterms:W3CDTF">2023-02-01T08:31:00Z</dcterms:modified>
</cp:coreProperties>
</file>