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70" w:rsidRPr="00F01D36" w:rsidRDefault="003C2670" w:rsidP="003C2670">
      <w:pPr>
        <w:spacing w:after="0"/>
        <w:ind w:firstLine="708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="00452B9D">
        <w:rPr>
          <w:rFonts w:ascii="Times New Roman" w:hAnsi="Times New Roman"/>
          <w:b/>
          <w:lang w:val="uk-UA"/>
        </w:rPr>
        <w:t>Додаток 2</w:t>
      </w:r>
    </w:p>
    <w:p w:rsidR="003C2670" w:rsidRDefault="003C2670" w:rsidP="003C2670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розпорядженням міського голови</w:t>
      </w:r>
    </w:p>
    <w:p w:rsidR="003C2670" w:rsidRDefault="00452B9D" w:rsidP="003C2670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06.10.2022</w:t>
      </w:r>
      <w:bookmarkStart w:id="0" w:name="_GoBack"/>
      <w:bookmarkEnd w:id="0"/>
    </w:p>
    <w:p w:rsidR="003C2670" w:rsidRPr="0067556F" w:rsidRDefault="003C2670" w:rsidP="003C2670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</w:t>
      </w:r>
    </w:p>
    <w:p w:rsidR="003C2670" w:rsidRDefault="003C2670" w:rsidP="003C2670">
      <w:pPr>
        <w:spacing w:after="0"/>
        <w:rPr>
          <w:rFonts w:ascii="Times New Roman" w:hAnsi="Times New Roman"/>
          <w:b/>
          <w:lang w:val="uk-UA"/>
        </w:rPr>
      </w:pPr>
    </w:p>
    <w:p w:rsidR="003C2670" w:rsidRPr="00F01D36" w:rsidRDefault="003C2670" w:rsidP="003C2670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 xml:space="preserve"> </w:t>
      </w: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ІНФОРМАЦІЙНА КАРТКА</w:t>
      </w: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3C2670" w:rsidRDefault="003C2670" w:rsidP="003C267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Отримання компенсації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, в тому числі на оплату житлово-комунальних послуг</w:t>
      </w: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 xml:space="preserve"> (назва адміністративної послуги)</w:t>
      </w:r>
    </w:p>
    <w:p w:rsidR="003C2670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01D36">
        <w:rPr>
          <w:rFonts w:ascii="Times New Roman" w:hAnsi="Times New Roman"/>
          <w:b/>
          <w:sz w:val="28"/>
          <w:szCs w:val="28"/>
          <w:u w:val="single"/>
          <w:lang w:val="uk-UA"/>
        </w:rPr>
        <w:t>Управління житлово-комунального господарства Калуської міської ради</w:t>
      </w:r>
    </w:p>
    <w:p w:rsidR="003C2670" w:rsidRDefault="003C2670" w:rsidP="003C2670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>(найменування суб’єкта надання адміністративної послуги )</w:t>
      </w:r>
    </w:p>
    <w:p w:rsidR="003C2670" w:rsidRPr="00F01D36" w:rsidRDefault="003C2670" w:rsidP="003C2670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500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870"/>
        <w:gridCol w:w="12586"/>
      </w:tblGrid>
      <w:tr w:rsidR="003C2670" w:rsidRPr="00F01D36" w:rsidTr="001470A0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3C2670" w:rsidRPr="00F01D36" w:rsidTr="001470A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1.1.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Управління "</w:t>
            </w:r>
            <w:r w:rsidRPr="00F01D36">
              <w:rPr>
                <w:rFonts w:ascii="Times New Roman" w:hAnsi="Times New Roman"/>
                <w:b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/>
                <w:b/>
                <w:lang w:val="uk-UA"/>
              </w:rPr>
              <w:t>"</w:t>
            </w:r>
            <w:r w:rsidRPr="00F01D36">
              <w:rPr>
                <w:rFonts w:ascii="Times New Roman" w:hAnsi="Times New Roman"/>
                <w:b/>
                <w:lang w:val="uk-UA"/>
              </w:rPr>
              <w:t xml:space="preserve"> виконавчого комітету Калуської міської ради</w:t>
            </w:r>
          </w:p>
        </w:tc>
      </w:tr>
      <w:tr w:rsidR="003C2670" w:rsidRPr="00F01D36" w:rsidTr="001470A0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3C2670" w:rsidRPr="00F01D36" w:rsidTr="001470A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1.2.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Найменування суб’єкта адміністративної послуги</w:t>
            </w: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3C2670" w:rsidRPr="00F01D36" w:rsidTr="001470A0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 xml:space="preserve">Місце знаходження </w:t>
            </w:r>
            <w:r>
              <w:rPr>
                <w:rFonts w:ascii="Times New Roman" w:hAnsi="Times New Roman"/>
                <w:b/>
                <w:lang w:val="uk-UA"/>
              </w:rPr>
              <w:t>Управління «центр</w:t>
            </w:r>
            <w:r w:rsidRPr="00F01D36">
              <w:rPr>
                <w:rFonts w:ascii="Times New Roman" w:hAnsi="Times New Roman"/>
                <w:b/>
                <w:lang w:val="uk-UA"/>
              </w:rPr>
              <w:t xml:space="preserve"> надання центру надання адміністративних послуг</w:t>
            </w:r>
            <w:r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3C2670" w:rsidRPr="00F01D36" w:rsidTr="001470A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2.1.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77311 Івано-Франківська область 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м. Калуш, вул. Богдана Хмельницького, 52 (основний офіс)</w:t>
            </w:r>
          </w:p>
        </w:tc>
      </w:tr>
      <w:tr w:rsidR="003C2670" w:rsidRPr="00BA4A6E" w:rsidTr="001470A0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  <w:r w:rsidRPr="00BA4A6E"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  <w:t>2.2.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tabs>
                <w:tab w:val="center" w:pos="306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Віддалені робочі місця адміністраторів </w:t>
            </w: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77331,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Мостище вул. В. Стуса, 1</w:t>
            </w:r>
          </w:p>
        </w:tc>
      </w:tr>
      <w:tr w:rsidR="003C2670" w:rsidRPr="00BA4A6E" w:rsidTr="001470A0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77340,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Кропивник вул. Січових Стрільців, 6</w:t>
            </w:r>
          </w:p>
        </w:tc>
      </w:tr>
      <w:tr w:rsidR="003C2670" w:rsidRPr="00BA4A6E" w:rsidTr="001470A0">
        <w:trPr>
          <w:trHeight w:val="7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77351,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Вістова вул. Шевченка, 36</w:t>
            </w:r>
          </w:p>
        </w:tc>
      </w:tr>
      <w:tr w:rsidR="003C2670" w:rsidRPr="00BA4A6E" w:rsidTr="001470A0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77334,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Студінка вул. Панаса Мирного, 10</w:t>
            </w:r>
          </w:p>
        </w:tc>
      </w:tr>
      <w:tr w:rsidR="003C2670" w:rsidRPr="00BA4A6E" w:rsidTr="001470A0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77342, Івано-Франківська область, Калуський район </w:t>
            </w:r>
          </w:p>
          <w:p w:rsidR="003C2670" w:rsidRPr="00BA4A6E" w:rsidRDefault="003C2670" w:rsidP="001470A0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Сівка Калуська вул. Івана - Франка, 57</w:t>
            </w:r>
          </w:p>
        </w:tc>
      </w:tr>
      <w:tr w:rsidR="003C2670" w:rsidRPr="00BA4A6E" w:rsidTr="001470A0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77350,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Боднарів вул. Шевченка,3</w:t>
            </w:r>
          </w:p>
        </w:tc>
      </w:tr>
      <w:tr w:rsidR="003C2670" w:rsidRPr="00BA4A6E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77343,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Голинь вул. 600-річчя Голиня, 18</w:t>
            </w:r>
          </w:p>
        </w:tc>
      </w:tr>
      <w:tr w:rsidR="003C2670" w:rsidRPr="00BA4A6E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77330,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Копанки, вул. Івасюка, 13</w:t>
            </w:r>
          </w:p>
        </w:tc>
      </w:tr>
      <w:tr w:rsidR="003C2670" w:rsidRPr="00BA4A6E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77344,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Пійло вул. Грушевського, 85</w:t>
            </w:r>
          </w:p>
        </w:tc>
      </w:tr>
      <w:tr w:rsidR="003C2670" w:rsidRPr="00BA4A6E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77354,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Ріп’янка вул. Івана Франка, 3</w:t>
            </w:r>
          </w:p>
        </w:tc>
      </w:tr>
      <w:tr w:rsidR="003C2670" w:rsidRPr="00BA4A6E" w:rsidTr="001470A0"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BA4A6E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77346, Івано-Франківська область, Калуський район </w:t>
            </w:r>
          </w:p>
          <w:p w:rsidR="003C2670" w:rsidRPr="00BA4A6E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Тужилів вул. Богдана Хмельницького, 16</w:t>
            </w:r>
          </w:p>
        </w:tc>
      </w:tr>
      <w:tr w:rsidR="003C2670" w:rsidRPr="00F01D36" w:rsidTr="001470A0"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4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Місце знаходження суб’єкта адміністративних послуг</w:t>
            </w:r>
          </w:p>
        </w:tc>
      </w:tr>
      <w:tr w:rsidR="003C2670" w:rsidRPr="00F01D36" w:rsidTr="001470A0"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2.3.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77304, Івано-Франківська область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м. Калуш вул. Євшана, 9 каб. </w:t>
            </w:r>
            <w:r>
              <w:rPr>
                <w:rFonts w:ascii="Times New Roman" w:hAnsi="Times New Roman"/>
                <w:lang w:val="uk-UA"/>
              </w:rPr>
              <w:t>304</w:t>
            </w:r>
          </w:p>
        </w:tc>
      </w:tr>
      <w:tr w:rsidR="003C2670" w:rsidRPr="00F01D36" w:rsidTr="001470A0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Інформація щодо режиму роботи центру надання адміністративних послуг</w:t>
            </w:r>
          </w:p>
        </w:tc>
      </w:tr>
      <w:tr w:rsidR="003C2670" w:rsidRPr="00F01D36" w:rsidTr="001470A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3.1.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Графік роботи (час прийому суб’єктів звернень)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Основного офісу: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Понеділок – Середа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-16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30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Четвер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-20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П’ятниця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-15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30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Субота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-15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без перерви на обід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Неділя, державні свята – вихідні дні</w:t>
            </w:r>
          </w:p>
        </w:tc>
      </w:tr>
      <w:tr w:rsidR="003C2670" w:rsidRPr="00F01D36" w:rsidTr="001470A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3.2.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Графік роботи (час прийому суб’єктів звернень)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Віддалених робочих місць адміністраторів: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Понеділок – Четвер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-17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П’ятниця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-16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обідня перерва  12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-13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Вихідні дні – субота, неділя, державні свята </w:t>
            </w:r>
          </w:p>
        </w:tc>
      </w:tr>
      <w:tr w:rsidR="003C2670" w:rsidRPr="00F01D36" w:rsidTr="001470A0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080" w:right="6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lastRenderedPageBreak/>
              <w:t>Інформація щодо режиму роботи суб’єкта надання адміністративних послуг</w:t>
            </w:r>
          </w:p>
        </w:tc>
      </w:tr>
      <w:tr w:rsidR="003C2670" w:rsidRPr="00F01D36" w:rsidTr="001470A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 xml:space="preserve">3.3.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3C2670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Понеділок – четвер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-17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 xml:space="preserve">15 </w:t>
            </w:r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п’ятниця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-16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 xml:space="preserve">00 </w:t>
            </w:r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обідня перерва  12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-13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 xml:space="preserve">00.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Вихідні дні – субота, неділя, державні свята</w:t>
            </w:r>
          </w:p>
        </w:tc>
      </w:tr>
      <w:tr w:rsidR="003C2670" w:rsidRPr="00F01D36" w:rsidTr="001470A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4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440" w:right="6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 xml:space="preserve">Телефон/факс  (довідки), адреса електронної пошти та веб-сайт </w:t>
            </w:r>
            <w:r>
              <w:rPr>
                <w:rFonts w:ascii="Times New Roman" w:hAnsi="Times New Roman"/>
                <w:b/>
                <w:lang w:val="uk-UA"/>
              </w:rPr>
              <w:t>Управління «Ц</w:t>
            </w:r>
            <w:r w:rsidRPr="00F01D36">
              <w:rPr>
                <w:rFonts w:ascii="Times New Roman" w:hAnsi="Times New Roman"/>
                <w:b/>
                <w:lang w:val="uk-UA"/>
              </w:rPr>
              <w:t>ентр надання адміністративних послуг</w:t>
            </w:r>
            <w:r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3C2670" w:rsidRPr="00063219" w:rsidTr="001470A0"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4.1.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75031A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Управління «</w:t>
            </w:r>
            <w:r w:rsidRPr="0075031A">
              <w:rPr>
                <w:rFonts w:ascii="Times New Roman" w:hAnsi="Times New Roman"/>
                <w:b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/>
                <w:b/>
                <w:lang w:val="uk-UA"/>
              </w:rPr>
              <w:t>»</w:t>
            </w:r>
            <w:r w:rsidRPr="0075031A">
              <w:rPr>
                <w:rFonts w:ascii="Times New Roman" w:hAnsi="Times New Roman"/>
                <w:b/>
                <w:lang w:val="uk-UA"/>
              </w:rPr>
              <w:t xml:space="preserve"> виконавчого комітету Калуської міської ради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(03472) </w:t>
            </w:r>
            <w:r>
              <w:rPr>
                <w:rFonts w:ascii="Times New Roman" w:hAnsi="Times New Roman"/>
                <w:lang w:val="uk-UA"/>
              </w:rPr>
              <w:t>7-96-32</w:t>
            </w:r>
          </w:p>
          <w:p w:rsidR="003C2670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e-mail: </w:t>
            </w:r>
            <w:hyperlink r:id="rId5" w:history="1">
              <w:r w:rsidRPr="00F01D36">
                <w:rPr>
                  <w:rStyle w:val="a3"/>
                  <w:rFonts w:ascii="Times New Roman" w:hAnsi="Times New Roman"/>
                  <w:lang w:val="uk-UA"/>
                </w:rPr>
                <w:t>klmdoz@gmail.com</w:t>
              </w:r>
            </w:hyperlink>
            <w:r w:rsidRPr="00F01D36">
              <w:rPr>
                <w:rFonts w:ascii="Times New Roman" w:hAnsi="Times New Roman"/>
                <w:lang w:val="uk-UA"/>
              </w:rPr>
              <w:t xml:space="preserve">, </w:t>
            </w:r>
            <w:hyperlink r:id="rId6" w:history="1">
              <w:r w:rsidRPr="00F01D36">
                <w:rPr>
                  <w:rStyle w:val="a3"/>
                  <w:rFonts w:ascii="Times New Roman" w:hAnsi="Times New Roman"/>
                  <w:lang w:val="uk-UA"/>
                </w:rPr>
                <w:t>cnapkalush@ukr.net</w:t>
              </w:r>
            </w:hyperlink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  <w:p w:rsidR="003C2670" w:rsidRPr="00F01D36" w:rsidRDefault="003C2670" w:rsidP="001470A0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веб-сайт: </w:t>
            </w:r>
            <w:hyperlink r:id="rId7" w:history="1">
              <w:r w:rsidRPr="00EC17A4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Pr="00EC17A4">
                <w:rPr>
                  <w:rStyle w:val="a3"/>
                  <w:rFonts w:ascii="Times New Roman" w:hAnsi="Times New Roman"/>
                  <w:lang w:val="uk-UA"/>
                </w:rPr>
                <w:t>://</w:t>
              </w:r>
              <w:r w:rsidRPr="00EC17A4">
                <w:rPr>
                  <w:rStyle w:val="a3"/>
                  <w:rFonts w:ascii="Times New Roman" w:hAnsi="Times New Roman"/>
                  <w:lang w:val="en-US"/>
                </w:rPr>
                <w:t>kalushcity</w:t>
              </w:r>
              <w:r w:rsidRPr="00EC17A4">
                <w:rPr>
                  <w:rStyle w:val="a3"/>
                  <w:rFonts w:ascii="Times New Roman" w:hAnsi="Times New Roman"/>
                  <w:lang w:val="uk-UA"/>
                </w:rPr>
                <w:t>.</w:t>
              </w:r>
              <w:r w:rsidRPr="00EC17A4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 w:rsidRPr="00EC17A4">
                <w:rPr>
                  <w:rStyle w:val="a3"/>
                  <w:rFonts w:ascii="Times New Roman" w:hAnsi="Times New Roman"/>
                  <w:lang w:val="uk-UA"/>
                </w:rPr>
                <w:t>.</w:t>
              </w:r>
              <w:r w:rsidRPr="00EC17A4">
                <w:rPr>
                  <w:rStyle w:val="a3"/>
                  <w:rFonts w:ascii="Times New Roman" w:hAnsi="Times New Roman"/>
                  <w:lang w:val="en-US"/>
                </w:rPr>
                <w:t>ua</w:t>
              </w:r>
              <w:r w:rsidRPr="00FB3821">
                <w:rPr>
                  <w:rStyle w:val="a3"/>
                  <w:rFonts w:ascii="Times New Roman" w:hAnsi="Times New Roman"/>
                </w:rPr>
                <w:t>/</w:t>
              </w:r>
              <w:r w:rsidRPr="00EC17A4">
                <w:rPr>
                  <w:rStyle w:val="a3"/>
                  <w:rFonts w:ascii="Times New Roman" w:hAnsi="Times New Roman"/>
                  <w:lang w:val="en-US"/>
                </w:rPr>
                <w:t>cnap</w:t>
              </w:r>
            </w:hyperlink>
            <w:r w:rsidRPr="00FB38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C2670" w:rsidRPr="00F01D36" w:rsidTr="001470A0">
        <w:tc>
          <w:tcPr>
            <w:tcW w:w="5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 xml:space="preserve">4.2. 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 xml:space="preserve">Віддалені робочі місця адміністраторів: </w:t>
            </w:r>
          </w:p>
        </w:tc>
      </w:tr>
      <w:tr w:rsidR="003C2670" w:rsidRPr="00F01D36" w:rsidTr="001470A0"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с. Мостище (Любов Пукіш) – 0667909504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8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mostysche@ukr.net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 </w:t>
            </w:r>
          </w:p>
        </w:tc>
      </w:tr>
      <w:tr w:rsidR="003C2670" w:rsidRPr="00F01D36" w:rsidTr="001470A0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Кропивник (Надія Федунь) – 0991909683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9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kropyvnyk59@ukr.net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F01D36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Вістова (Наталія Гарас) – 0990860723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10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vistova36@meta.ua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452B9D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с. Студінка (Віра Анрусів) – 0993477948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11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studinka.s.rada@ukr.net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452B9D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с. Сівка Калуська (Леся Деренько) – 0667205446</w:t>
            </w:r>
          </w:p>
          <w:p w:rsidR="003C2670" w:rsidRPr="00836868" w:rsidRDefault="003C2670" w:rsidP="001470A0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12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SivkaKaluska@i.ua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38286D" w:rsidTr="001470A0">
        <w:trPr>
          <w:trHeight w:val="544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с. Боднарів  (Ярослава Верстюк) – 0950049143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13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bodnariv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net</w:t>
              </w:r>
            </w:hyperlink>
            <w:r w:rsidRPr="00836868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3C2670" w:rsidRPr="0038286D" w:rsidTr="001470A0">
        <w:trPr>
          <w:trHeight w:val="426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с. Голинь</w:t>
            </w:r>
            <w:r w:rsidRPr="00836868">
              <w:rPr>
                <w:rFonts w:ascii="Times New Roman" w:hAnsi="Times New Roman"/>
                <w:color w:val="FF0000"/>
              </w:rPr>
              <w:t xml:space="preserve"> (</w:t>
            </w:r>
            <w:r w:rsidRPr="00836868">
              <w:rPr>
                <w:rFonts w:ascii="Times New Roman" w:hAnsi="Times New Roman"/>
                <w:color w:val="FF0000"/>
                <w:lang w:val="uk-UA"/>
              </w:rPr>
              <w:t>Орися Матрофайло) – 0680110900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14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golin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color w:val="FF0000"/>
                </w:rPr>
                <w:t>@</w:t>
              </w:r>
              <w:r w:rsidRPr="00836868">
                <w:rPr>
                  <w:rStyle w:val="a3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color w:val="FF0000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net</w:t>
              </w:r>
            </w:hyperlink>
          </w:p>
        </w:tc>
      </w:tr>
      <w:tr w:rsidR="003C2670" w:rsidRPr="0038286D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Копанки (Ірина Сондей) – 0502574547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15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kopanku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20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net</w:t>
              </w:r>
            </w:hyperlink>
          </w:p>
        </w:tc>
      </w:tr>
      <w:tr w:rsidR="003C2670" w:rsidRPr="00452B9D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Пійлo (Світлана Парцей) – 0506093120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16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piylo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net</w:t>
              </w:r>
            </w:hyperlink>
            <w:r w:rsidRPr="00836868">
              <w:rPr>
                <w:color w:val="FF0000"/>
                <w:lang w:val="uk-UA"/>
              </w:rPr>
              <w:t xml:space="preserve"> </w:t>
            </w:r>
          </w:p>
        </w:tc>
      </w:tr>
      <w:tr w:rsidR="003C2670" w:rsidRPr="00452B9D" w:rsidTr="001470A0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Ріп’янка (Марія Рошко) – 0987773925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17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ripyanka</w:t>
              </w:r>
              <w:r w:rsidRPr="00836868">
                <w:rPr>
                  <w:rStyle w:val="a3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gmail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com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3C2670" w:rsidRPr="00452B9D" w:rsidTr="001470A0"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Тужилів (Богдана Щепківська) – 0663061506 </w:t>
            </w:r>
          </w:p>
          <w:p w:rsidR="003C2670" w:rsidRPr="0083686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e-mail: </w:t>
            </w:r>
            <w:hyperlink r:id="rId18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tuzhyliv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</w:tbl>
    <w:p w:rsidR="003C2670" w:rsidRDefault="003C2670" w:rsidP="003C2670">
      <w:pPr>
        <w:rPr>
          <w:lang w:val="uk-UA"/>
        </w:rPr>
      </w:pPr>
    </w:p>
    <w:p w:rsidR="003C2670" w:rsidRPr="002236F1" w:rsidRDefault="003C2670" w:rsidP="003C2670">
      <w:pPr>
        <w:rPr>
          <w:lang w:val="uk-UA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13"/>
        <w:gridCol w:w="6362"/>
        <w:gridCol w:w="7938"/>
      </w:tblGrid>
      <w:tr w:rsidR="003C2670" w:rsidRPr="00F01D36" w:rsidTr="001470A0">
        <w:tc>
          <w:tcPr>
            <w:tcW w:w="14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2160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lastRenderedPageBreak/>
              <w:t>Телефон /факс (довідки), адреса електронної пошти та веб-сайт суб’єкта надання адміністративних послуг</w:t>
            </w:r>
          </w:p>
        </w:tc>
      </w:tr>
      <w:tr w:rsidR="003C2670" w:rsidRPr="002236F1" w:rsidTr="001470A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4.3.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Тел/факс, 6-61-17, 6-63-71</w:t>
            </w:r>
          </w:p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e-mail: </w:t>
            </w:r>
            <w:hyperlink r:id="rId19" w:history="1">
              <w:r w:rsidRPr="00F01D36">
                <w:rPr>
                  <w:rStyle w:val="a3"/>
                  <w:rFonts w:ascii="Times New Roman" w:hAnsi="Times New Roman"/>
                  <w:lang w:val="uk-UA"/>
                </w:rPr>
                <w:t>ujkgkmr@gmail.com</w:t>
              </w:r>
            </w:hyperlink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C2670" w:rsidRPr="00F01D36" w:rsidTr="001470A0">
        <w:trPr>
          <w:trHeight w:val="367"/>
        </w:trPr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1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C2670" w:rsidRPr="00F01D36" w:rsidTr="001470A0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Закони України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Про </w:t>
            </w:r>
            <w:r>
              <w:rPr>
                <w:rFonts w:ascii="Times New Roman" w:hAnsi="Times New Roman"/>
                <w:lang w:val="uk-UA"/>
              </w:rPr>
              <w:t>місцеве самоврядування в Україні</w:t>
            </w:r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C2670" w:rsidRPr="00452B9D" w:rsidTr="001470A0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983D92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83D92">
              <w:rPr>
                <w:rFonts w:ascii="Times New Roman" w:hAnsi="Times New Roman"/>
                <w:b/>
                <w:lang w:val="uk-UA"/>
              </w:rPr>
              <w:t>6.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983D92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983D92">
              <w:rPr>
                <w:rFonts w:ascii="Times New Roman" w:hAnsi="Times New Roman"/>
                <w:b/>
                <w:lang w:val="uk-UA"/>
              </w:rPr>
              <w:t>Акти Кабінету Міністрів України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497E58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</w:pPr>
            <w:r w:rsidRPr="00497E58">
              <w:rPr>
                <w:rFonts w:ascii="Times New Roman" w:hAnsi="Times New Roman"/>
                <w:color w:val="000000" w:themeColor="text1"/>
                <w:lang w:val="uk-UA"/>
              </w:rPr>
              <w:t xml:space="preserve">Постанова Кабінету Міністрів України від 19.03.2022 року № 333 «Про затвердження Порядку </w:t>
            </w:r>
            <w:r w:rsidRPr="00497E58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 xml:space="preserve">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послуг, </w:t>
            </w:r>
          </w:p>
          <w:p w:rsidR="003C2670" w:rsidRPr="00497E58" w:rsidRDefault="003C2670" w:rsidP="001470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uk-UA" w:eastAsia="uk-UA"/>
              </w:rPr>
            </w:pPr>
            <w:r w:rsidRPr="00497E58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 xml:space="preserve">Постанова кабінету Міністрів України від 29.04.2022 року «Про </w:t>
            </w:r>
            <w:bookmarkStart w:id="1" w:name="n3"/>
            <w:bookmarkEnd w:id="1"/>
            <w:r w:rsidRPr="00497E58">
              <w:rPr>
                <w:rFonts w:ascii="Times New Roman" w:eastAsia="Times New Roman" w:hAnsi="Times New Roman"/>
                <w:bCs/>
                <w:color w:val="000000" w:themeColor="text1"/>
                <w:lang w:val="uk-UA" w:eastAsia="uk-UA"/>
              </w:rPr>
              <w:t>внесення змін до постанови Кабінету Міністрів України від 19 березня 2022 р. № 333»</w:t>
            </w:r>
          </w:p>
          <w:p w:rsidR="003C2670" w:rsidRPr="00BD0EF6" w:rsidRDefault="00CD6891" w:rsidP="001470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97E58">
              <w:rPr>
                <w:rFonts w:ascii="Times New Roman" w:eastAsia="Times New Roman" w:hAnsi="Times New Roman"/>
                <w:bCs/>
                <w:color w:val="000000" w:themeColor="text1"/>
                <w:lang w:val="uk-UA" w:eastAsia="uk-UA"/>
              </w:rPr>
              <w:t>Постанова Кабінету Міністрів України від 30 серпня 2022 року № 977 «</w:t>
            </w:r>
            <w:r w:rsidRPr="00497E58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>Деякі питання, пов’язані з компенсацією за тимчасове розміщення (перебування) внутрішньо переміщених осіб»</w:t>
            </w:r>
            <w:r w:rsidR="00BD0EF6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>.</w:t>
            </w:r>
          </w:p>
        </w:tc>
      </w:tr>
      <w:tr w:rsidR="003C2670" w:rsidRPr="00F01D36" w:rsidTr="001470A0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3C2670" w:rsidRPr="00452B9D" w:rsidTr="001470A0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AD209E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D209E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AD209E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D209E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77B9F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77B9F">
              <w:rPr>
                <w:rFonts w:ascii="Times New Roman" w:hAnsi="Times New Roman"/>
                <w:lang w:val="uk-UA"/>
              </w:rPr>
              <w:t xml:space="preserve">Рішення виконавчого комітету Калуської міської ради від </w:t>
            </w:r>
            <w:r w:rsidR="00983D92">
              <w:rPr>
                <w:rFonts w:ascii="Times New Roman" w:hAnsi="Times New Roman"/>
                <w:lang w:val="uk-UA"/>
              </w:rPr>
              <w:t>30.09.2022</w:t>
            </w:r>
            <w:r w:rsidRPr="00F77B9F">
              <w:rPr>
                <w:rFonts w:ascii="Times New Roman" w:hAnsi="Times New Roman"/>
                <w:lang w:val="uk-UA"/>
              </w:rPr>
              <w:t xml:space="preserve"> р. № </w:t>
            </w:r>
            <w:r w:rsidR="00983D92">
              <w:rPr>
                <w:rFonts w:ascii="Times New Roman" w:hAnsi="Times New Roman"/>
                <w:lang w:val="uk-UA"/>
              </w:rPr>
              <w:t>221</w:t>
            </w:r>
            <w:r w:rsidRPr="00F77B9F">
              <w:rPr>
                <w:rFonts w:ascii="Times New Roman" w:hAnsi="Times New Roman"/>
                <w:lang w:val="uk-UA"/>
              </w:rPr>
              <w:t xml:space="preserve"> </w:t>
            </w:r>
          </w:p>
          <w:p w:rsidR="003C2670" w:rsidRPr="00F77B9F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77B9F">
              <w:rPr>
                <w:rFonts w:ascii="Times New Roman" w:hAnsi="Times New Roman"/>
                <w:lang w:val="uk-UA"/>
              </w:rPr>
              <w:t>«</w:t>
            </w:r>
            <w:r w:rsidRPr="00F77B9F">
              <w:rPr>
                <w:rStyle w:val="rvts7"/>
                <w:rFonts w:ascii="Times New Roman" w:hAnsi="Times New Roman"/>
                <w:lang w:val="uk-UA"/>
              </w:rPr>
              <w:t xml:space="preserve">Про затвердження Порядку компенсації витрат за тимчасове розміщення </w:t>
            </w:r>
            <w:r w:rsidR="00983D92">
              <w:rPr>
                <w:rStyle w:val="rvts7"/>
                <w:rFonts w:ascii="Times New Roman" w:hAnsi="Times New Roman"/>
                <w:lang w:val="uk-UA"/>
              </w:rPr>
              <w:t xml:space="preserve">(перебування) </w:t>
            </w:r>
            <w:r w:rsidRPr="00F77B9F">
              <w:rPr>
                <w:rStyle w:val="rvts7"/>
                <w:rFonts w:ascii="Times New Roman" w:hAnsi="Times New Roman"/>
                <w:lang w:val="uk-UA"/>
              </w:rPr>
              <w:t>внутрішньо переміщених осіб, які перемістилися у період воєнного стану в Калуській міській територіальній громаді</w:t>
            </w:r>
            <w:r>
              <w:rPr>
                <w:rStyle w:val="rvts7"/>
                <w:rFonts w:ascii="Times New Roman" w:hAnsi="Times New Roman"/>
                <w:lang w:val="uk-UA"/>
              </w:rPr>
              <w:t>»</w:t>
            </w:r>
          </w:p>
        </w:tc>
      </w:tr>
      <w:tr w:rsidR="003C2670" w:rsidRPr="00F01D36" w:rsidTr="001470A0">
        <w:trPr>
          <w:trHeight w:val="274"/>
        </w:trPr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1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C2670" w:rsidRPr="00452B9D" w:rsidTr="001470A0">
        <w:trPr>
          <w:trHeight w:val="368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5D597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Розрахунок компенсації витрат власників жилих приміщень приватного житлового фонду, що пов’язані з безоплатним тимчасовим розміщенням внутрішньо перем</w:t>
            </w:r>
            <w:r w:rsidR="005D5971">
              <w:rPr>
                <w:rFonts w:ascii="Times New Roman" w:hAnsi="Times New Roman"/>
                <w:lang w:val="uk-UA"/>
              </w:rPr>
              <w:t>іщених осіб на підставі заяви особи, що розмістила внутрішньо переміщених осіб, про отримання компенсації витрат.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</w:p>
        </w:tc>
      </w:tr>
      <w:tr w:rsidR="003C2670" w:rsidRPr="00E22B8E" w:rsidTr="001470A0">
        <w:trPr>
          <w:trHeight w:val="379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53E" w:rsidRDefault="00F4153E" w:rsidP="00F4153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20"/>
              <w:ind w:left="34" w:firstLine="326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Заява особи, що розмістила внутрішньо-переміщених осіб, про отримання компенсації .</w:t>
            </w:r>
          </w:p>
          <w:p w:rsidR="008B7826" w:rsidRPr="00E22B8E" w:rsidRDefault="00592B8F" w:rsidP="00E22B8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20"/>
              <w:ind w:left="34" w:firstLine="326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 xml:space="preserve">Документ з зазначенням </w:t>
            </w:r>
            <w:r w:rsidR="00497E58">
              <w:rPr>
                <w:rFonts w:ascii="Times New Roman" w:hAnsi="Times New Roman"/>
                <w:noProof/>
                <w:lang w:val="uk-UA"/>
              </w:rPr>
              <w:t>банк</w:t>
            </w:r>
            <w:r w:rsidR="005D5971">
              <w:rPr>
                <w:rFonts w:ascii="Times New Roman" w:hAnsi="Times New Roman"/>
                <w:noProof/>
                <w:lang w:val="uk-UA"/>
              </w:rPr>
              <w:t>івського рахунку власника житла (орендаря, з</w:t>
            </w:r>
            <w:r>
              <w:rPr>
                <w:rFonts w:ascii="Times New Roman" w:hAnsi="Times New Roman"/>
                <w:noProof/>
                <w:lang w:val="uk-UA"/>
              </w:rPr>
              <w:t>аконного представника, наймача) при можливості</w:t>
            </w:r>
            <w:r w:rsidR="006D0346">
              <w:rPr>
                <w:rFonts w:ascii="Times New Roman" w:hAnsi="Times New Roman"/>
                <w:noProof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lang w:val="uk-UA"/>
              </w:rPr>
              <w:t xml:space="preserve"> </w:t>
            </w:r>
          </w:p>
        </w:tc>
      </w:tr>
      <w:tr w:rsidR="003C2670" w:rsidRPr="00452B9D" w:rsidTr="001470A0">
        <w:trPr>
          <w:trHeight w:val="417"/>
        </w:trPr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Заяви надаються в письмовій формі або засобами електронного зв’язку в електронній формі </w:t>
            </w:r>
            <w:r w:rsidR="00E22B8E">
              <w:rPr>
                <w:rFonts w:ascii="Times New Roman" w:hAnsi="Times New Roman"/>
                <w:lang w:val="uk-UA"/>
              </w:rPr>
              <w:t xml:space="preserve">на електронну пошту </w:t>
            </w:r>
            <w:hyperlink r:id="rId20" w:history="1">
              <w:r w:rsidR="00E22B8E" w:rsidRPr="00F01D36">
                <w:rPr>
                  <w:rStyle w:val="a3"/>
                  <w:rFonts w:ascii="Times New Roman" w:hAnsi="Times New Roman"/>
                  <w:lang w:val="uk-UA"/>
                </w:rPr>
                <w:t>cnapkalush@ukr.net</w:t>
              </w:r>
            </w:hyperlink>
            <w:r w:rsidR="00E22B8E"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 дотриманням вимог Законів України «Про електронні документи та електронний документообіг» та «Про електронні довірчі послуги» із зазначенням всіх обов’язкових реквізитів з використанням кваліфікованого електронного підпису.</w:t>
            </w:r>
          </w:p>
        </w:tc>
      </w:tr>
      <w:tr w:rsidR="003C2670" w:rsidRPr="00F01D36" w:rsidTr="001470A0">
        <w:trPr>
          <w:trHeight w:val="325"/>
        </w:trPr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lastRenderedPageBreak/>
              <w:t>12.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Безоплатна</w:t>
            </w:r>
          </w:p>
        </w:tc>
      </w:tr>
      <w:tr w:rsidR="003C2670" w:rsidRPr="00F01D36" w:rsidTr="001470A0">
        <w:trPr>
          <w:trHeight w:val="325"/>
        </w:trPr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1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3C2670" w:rsidRPr="00F01D36" w:rsidTr="001470A0">
        <w:trPr>
          <w:trHeight w:val="343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–</w:t>
            </w:r>
          </w:p>
        </w:tc>
      </w:tr>
      <w:tr w:rsidR="003C2670" w:rsidRPr="00F01D36" w:rsidTr="001470A0">
        <w:trPr>
          <w:trHeight w:val="343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12.2.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–</w:t>
            </w:r>
          </w:p>
        </w:tc>
      </w:tr>
      <w:tr w:rsidR="003C2670" w:rsidRPr="00F01D36" w:rsidTr="001470A0">
        <w:trPr>
          <w:trHeight w:val="343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12.3.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Розрахунковий рахунок для внесення плати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–</w:t>
            </w:r>
          </w:p>
        </w:tc>
      </w:tr>
      <w:tr w:rsidR="003C2670" w:rsidRPr="00F01D36" w:rsidTr="001470A0">
        <w:trPr>
          <w:trHeight w:val="343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BD0EF6" w:rsidP="00BD0EF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Граничний строк надання адміністративної послуги визначений Постановою Кабінету Міністрів України</w:t>
            </w:r>
          </w:p>
        </w:tc>
      </w:tr>
      <w:tr w:rsidR="003C2670" w:rsidRPr="00452B9D" w:rsidTr="001470A0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A77A95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77A95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A77A95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77A95">
              <w:rPr>
                <w:rFonts w:ascii="Times New Roman" w:hAnsi="Times New Roman"/>
                <w:lang w:val="uk-UA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B02601" w:rsidRDefault="003C2670" w:rsidP="00B026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6" w:firstLine="184"/>
              <w:jc w:val="both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02601">
              <w:rPr>
                <w:rFonts w:ascii="Times New Roman" w:eastAsia="Times New Roman" w:hAnsi="Times New Roman"/>
                <w:color w:val="000000" w:themeColor="text1"/>
                <w:lang w:val="uk-UA"/>
              </w:rPr>
              <w:t>Встановлення невідповідності осіб, кількості розміщених осіб, кількості людино</w:t>
            </w:r>
            <w:r w:rsidR="00EE2565">
              <w:rPr>
                <w:rFonts w:ascii="Times New Roman" w:eastAsia="Times New Roman" w:hAnsi="Times New Roman"/>
                <w:color w:val="000000" w:themeColor="text1"/>
                <w:lang w:val="uk-UA"/>
              </w:rPr>
              <w:t>-днів даним</w:t>
            </w:r>
            <w:r w:rsidR="005D5971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 w:rsidR="00EE2565">
              <w:rPr>
                <w:rFonts w:ascii="Times New Roman" w:eastAsia="Times New Roman" w:hAnsi="Times New Roman"/>
                <w:color w:val="000000" w:themeColor="text1"/>
                <w:lang w:val="uk-UA"/>
              </w:rPr>
              <w:t xml:space="preserve"> зазначеним у заяві.</w:t>
            </w:r>
          </w:p>
          <w:p w:rsidR="00497E58" w:rsidRPr="00B02601" w:rsidRDefault="00497E58" w:rsidP="00B026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6" w:firstLine="184"/>
              <w:jc w:val="both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02601">
              <w:rPr>
                <w:rFonts w:ascii="Times New Roman" w:eastAsia="Times New Roman" w:hAnsi="Times New Roman"/>
                <w:color w:val="000000" w:themeColor="text1"/>
                <w:lang w:val="uk-UA"/>
              </w:rPr>
              <w:t xml:space="preserve">Подача заяви </w:t>
            </w:r>
            <w:r w:rsidR="00BD0EF6" w:rsidRPr="00B02601">
              <w:rPr>
                <w:rFonts w:ascii="Times New Roman" w:eastAsia="Times New Roman" w:hAnsi="Times New Roman"/>
                <w:color w:val="000000" w:themeColor="text1"/>
                <w:lang w:val="uk-UA"/>
              </w:rPr>
              <w:t xml:space="preserve">особи, що розмістила внутрішньо-переміщених осіб, про отримання компенсації </w:t>
            </w:r>
            <w:r w:rsidR="00A77A95" w:rsidRPr="00B02601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>пізніше ніж протягом п’яти днів з дня закінчення звітного місяця.</w:t>
            </w:r>
          </w:p>
        </w:tc>
      </w:tr>
      <w:tr w:rsidR="003C2670" w:rsidRPr="00452B9D" w:rsidTr="001470A0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BD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Отримання суми компенсації за кожен людино-день, яка визначається на рівні </w:t>
            </w:r>
            <w:r w:rsidR="00BD0EF6">
              <w:rPr>
                <w:rFonts w:ascii="Times New Roman" w:hAnsi="Times New Roman"/>
                <w:lang w:val="uk-UA"/>
              </w:rPr>
              <w:t xml:space="preserve">визначеною постановою Кабінету міністрів України </w:t>
            </w:r>
            <w:r w:rsidR="00BD0EF6" w:rsidRPr="00497E58">
              <w:rPr>
                <w:rFonts w:ascii="Times New Roman" w:hAnsi="Times New Roman"/>
                <w:color w:val="000000" w:themeColor="text1"/>
                <w:lang w:val="uk-UA"/>
              </w:rPr>
              <w:t xml:space="preserve">від 19.03.2022 року № 333 «Про затвердження Порядку </w:t>
            </w:r>
            <w:r w:rsidR="00BD0EF6" w:rsidRPr="00497E58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>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      </w:r>
            <w:r w:rsidR="000D2BB8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uk-UA"/>
              </w:rPr>
              <w:t xml:space="preserve"> (із змінами).</w:t>
            </w:r>
          </w:p>
        </w:tc>
      </w:tr>
      <w:tr w:rsidR="003C2670" w:rsidRPr="00F01D36" w:rsidTr="001470A0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Отримання суми компенсації на банківські реквізити заявника.</w:t>
            </w:r>
          </w:p>
        </w:tc>
      </w:tr>
      <w:tr w:rsidR="003C2670" w:rsidRPr="00F01D36" w:rsidTr="001470A0">
        <w:trPr>
          <w:trHeight w:val="199"/>
        </w:trPr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70" w:rsidRPr="00F01D36" w:rsidRDefault="003C2670" w:rsidP="001470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3C2670" w:rsidRDefault="003C2670" w:rsidP="003C2670">
      <w:pPr>
        <w:spacing w:after="0" w:line="240" w:lineRule="auto"/>
        <w:rPr>
          <w:rFonts w:ascii="Times New Roman" w:hAnsi="Times New Roman"/>
          <w:lang w:val="uk-UA"/>
        </w:rPr>
      </w:pPr>
    </w:p>
    <w:p w:rsidR="00DC4A4E" w:rsidRPr="00B02601" w:rsidRDefault="003C2670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56F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УЖКГ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67556F">
        <w:rPr>
          <w:rFonts w:ascii="Times New Roman" w:hAnsi="Times New Roman"/>
          <w:sz w:val="28"/>
          <w:szCs w:val="28"/>
          <w:lang w:val="uk-UA"/>
        </w:rPr>
        <w:t>Юрій РЕКУНОВ</w:t>
      </w:r>
    </w:p>
    <w:sectPr w:rsidR="00DC4A4E" w:rsidRPr="00B02601" w:rsidSect="000A29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A0DB3"/>
    <w:multiLevelType w:val="hybridMultilevel"/>
    <w:tmpl w:val="56B034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34C23"/>
    <w:multiLevelType w:val="hybridMultilevel"/>
    <w:tmpl w:val="DBB2B8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889"/>
    <w:rsid w:val="000774B3"/>
    <w:rsid w:val="00084023"/>
    <w:rsid w:val="000D2BB8"/>
    <w:rsid w:val="001150D4"/>
    <w:rsid w:val="002534BD"/>
    <w:rsid w:val="00262EE1"/>
    <w:rsid w:val="002B602F"/>
    <w:rsid w:val="003C2670"/>
    <w:rsid w:val="00452B9D"/>
    <w:rsid w:val="00471889"/>
    <w:rsid w:val="00497E58"/>
    <w:rsid w:val="004C1D8D"/>
    <w:rsid w:val="00592B8F"/>
    <w:rsid w:val="005D5971"/>
    <w:rsid w:val="006D0346"/>
    <w:rsid w:val="006E431B"/>
    <w:rsid w:val="0072408A"/>
    <w:rsid w:val="008B7826"/>
    <w:rsid w:val="00983D92"/>
    <w:rsid w:val="00A77A95"/>
    <w:rsid w:val="00B02601"/>
    <w:rsid w:val="00B363CF"/>
    <w:rsid w:val="00BD0EF6"/>
    <w:rsid w:val="00C65283"/>
    <w:rsid w:val="00CD6891"/>
    <w:rsid w:val="00CF73B6"/>
    <w:rsid w:val="00DC4A4E"/>
    <w:rsid w:val="00E22B8E"/>
    <w:rsid w:val="00EE2565"/>
    <w:rsid w:val="00F27600"/>
    <w:rsid w:val="00F4153E"/>
    <w:rsid w:val="00F6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0C9"/>
  <w15:docId w15:val="{213359DE-91A6-42CB-8A27-9362D95C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7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67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2670"/>
    <w:pPr>
      <w:ind w:left="720"/>
      <w:contextualSpacing/>
    </w:pPr>
  </w:style>
  <w:style w:type="character" w:customStyle="1" w:styleId="rvts7">
    <w:name w:val="rvts7"/>
    <w:basedOn w:val="a0"/>
    <w:rsid w:val="003C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ysche@ukr.net" TargetMode="External"/><Relationship Id="rId13" Type="http://schemas.openxmlformats.org/officeDocument/2006/relationships/hyperlink" Target="mailto:bodnariv.tsnap@ukr.net" TargetMode="External"/><Relationship Id="rId18" Type="http://schemas.openxmlformats.org/officeDocument/2006/relationships/hyperlink" Target="mailto:tuzhyliv@ukr.ne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alushcity.gov.ua/cnap" TargetMode="External"/><Relationship Id="rId12" Type="http://schemas.openxmlformats.org/officeDocument/2006/relationships/hyperlink" Target="mailto:SivkaKaluska@i.ua" TargetMode="External"/><Relationship Id="rId17" Type="http://schemas.openxmlformats.org/officeDocument/2006/relationships/hyperlink" Target="mailto:ripyanka.tsnap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iylo.tsnap@ukr.net" TargetMode="External"/><Relationship Id="rId20" Type="http://schemas.openxmlformats.org/officeDocument/2006/relationships/hyperlink" Target="mailto:cnapkalush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kalush@ukr.net" TargetMode="External"/><Relationship Id="rId11" Type="http://schemas.openxmlformats.org/officeDocument/2006/relationships/hyperlink" Target="mailto:studinka.s.rada@ukr.net" TargetMode="External"/><Relationship Id="rId5" Type="http://schemas.openxmlformats.org/officeDocument/2006/relationships/hyperlink" Target="mailto:klmdoz@gmail.com" TargetMode="External"/><Relationship Id="rId15" Type="http://schemas.openxmlformats.org/officeDocument/2006/relationships/hyperlink" Target="mailto:kopanku20@ukr.net" TargetMode="External"/><Relationship Id="rId10" Type="http://schemas.openxmlformats.org/officeDocument/2006/relationships/hyperlink" Target="mailto:vistova36@meta.ua" TargetMode="External"/><Relationship Id="rId19" Type="http://schemas.openxmlformats.org/officeDocument/2006/relationships/hyperlink" Target="mailto:ujkgkm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opyvnyk59@ukr.net" TargetMode="External"/><Relationship Id="rId14" Type="http://schemas.openxmlformats.org/officeDocument/2006/relationships/hyperlink" Target="mailto:golin.tsnap@ukr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2022-10-03T13:12:00Z</cp:lastPrinted>
  <dcterms:created xsi:type="dcterms:W3CDTF">2022-09-30T13:16:00Z</dcterms:created>
  <dcterms:modified xsi:type="dcterms:W3CDTF">2022-10-10T11:56:00Z</dcterms:modified>
</cp:coreProperties>
</file>