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D9" w:rsidRDefault="00A276D9" w:rsidP="00A276D9">
      <w:pPr>
        <w:keepNext/>
        <w:keepLines/>
        <w:spacing w:after="24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A276D9" w:rsidRPr="00FC13F7" w:rsidRDefault="00A276D9" w:rsidP="00A276D9">
      <w:pPr>
        <w:keepNext/>
        <w:keepLines/>
        <w:spacing w:after="24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C13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Додаток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</w:t>
      </w:r>
      <w:r w:rsidRPr="00FC13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276D9" w:rsidRPr="00FC13F7" w:rsidRDefault="00A276D9" w:rsidP="00A276D9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FC13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ІНФОРМАЦІЯ</w:t>
      </w:r>
      <w:r w:rsidRPr="00FC13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/>
        <w:t xml:space="preserve">про результати проведення </w:t>
      </w:r>
      <w:r w:rsidRPr="000C664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управлінням</w:t>
      </w:r>
      <w:r w:rsidRPr="00FC13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архітектури та містобудування обстеження та оцінки ступеня безбар’єрності об’єктів фізичного оточення і послуг для осіб з інвалідністю </w:t>
      </w:r>
    </w:p>
    <w:tbl>
      <w:tblPr>
        <w:tblW w:w="978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A276D9" w:rsidRPr="000C6644" w:rsidTr="0044611E">
        <w:tc>
          <w:tcPr>
            <w:tcW w:w="9780" w:type="dxa"/>
            <w:shd w:val="clear" w:color="auto" w:fill="auto"/>
            <w:hideMark/>
          </w:tcPr>
          <w:p w:rsidR="00A276D9" w:rsidRPr="000C6644" w:rsidRDefault="00A276D9" w:rsidP="004461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2486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Управління архітектури та містобудування Калуської міської ради</w:t>
            </w:r>
            <w:r w:rsidRPr="000C248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</w:p>
          <w:p w:rsidR="00A276D9" w:rsidRPr="000C6644" w:rsidRDefault="00A276D9" w:rsidP="004461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66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(назва структурного підрозділу з питань містобудування та архітектури виконавчого органу місько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ї ради міста обласного значення</w:t>
            </w:r>
            <w:r w:rsidRPr="000C66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</w:tr>
      <w:tr w:rsidR="00A276D9" w:rsidRPr="000C6644" w:rsidTr="0044611E">
        <w:tc>
          <w:tcPr>
            <w:tcW w:w="9780" w:type="dxa"/>
            <w:shd w:val="clear" w:color="auto" w:fill="auto"/>
          </w:tcPr>
          <w:p w:rsidR="00A276D9" w:rsidRPr="000C6644" w:rsidRDefault="00A276D9" w:rsidP="00A276D9">
            <w:pPr>
              <w:spacing w:before="120" w:after="0" w:line="228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C66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t xml:space="preserve">Рік проведення моніторингу </w:t>
            </w:r>
            <w:r w:rsidRPr="000C6644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</w:t>
            </w:r>
          </w:p>
        </w:tc>
      </w:tr>
    </w:tbl>
    <w:p w:rsidR="00A276D9" w:rsidRDefault="00A276D9" w:rsidP="00A276D9"/>
    <w:tbl>
      <w:tblPr>
        <w:tblStyle w:val="a3"/>
        <w:tblW w:w="10632" w:type="dxa"/>
        <w:tblInd w:w="-714" w:type="dxa"/>
        <w:tblLook w:val="04A0" w:firstRow="1" w:lastRow="0" w:firstColumn="1" w:lastColumn="0" w:noHBand="0" w:noVBand="1"/>
      </w:tblPr>
      <w:tblGrid>
        <w:gridCol w:w="2021"/>
        <w:gridCol w:w="1563"/>
        <w:gridCol w:w="1496"/>
        <w:gridCol w:w="1435"/>
        <w:gridCol w:w="1435"/>
        <w:gridCol w:w="1183"/>
        <w:gridCol w:w="1499"/>
      </w:tblGrid>
      <w:tr w:rsidR="00A276D9" w:rsidTr="00A276D9">
        <w:tc>
          <w:tcPr>
            <w:tcW w:w="2021" w:type="dxa"/>
            <w:vMerge w:val="restart"/>
          </w:tcPr>
          <w:p w:rsidR="00A276D9" w:rsidRPr="005C161D" w:rsidRDefault="00A276D9" w:rsidP="0044611E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Результати моніторингу</w:t>
            </w:r>
          </w:p>
        </w:tc>
        <w:tc>
          <w:tcPr>
            <w:tcW w:w="1563" w:type="dxa"/>
            <w:vMerge w:val="restart"/>
          </w:tcPr>
          <w:p w:rsidR="00A276D9" w:rsidRPr="005C161D" w:rsidRDefault="00A276D9" w:rsidP="0044611E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Загальна кількість об’єктів</w:t>
            </w:r>
          </w:p>
        </w:tc>
        <w:tc>
          <w:tcPr>
            <w:tcW w:w="1496" w:type="dxa"/>
            <w:vMerge w:val="restart"/>
          </w:tcPr>
          <w:p w:rsidR="00A276D9" w:rsidRPr="005C161D" w:rsidRDefault="00A276D9" w:rsidP="0044611E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Кількість об’єктів, що обстежено</w:t>
            </w:r>
          </w:p>
        </w:tc>
        <w:tc>
          <w:tcPr>
            <w:tcW w:w="4053" w:type="dxa"/>
            <w:gridSpan w:val="3"/>
          </w:tcPr>
          <w:p w:rsidR="00A276D9" w:rsidRPr="005C161D" w:rsidRDefault="00A276D9" w:rsidP="0044611E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Оцінка безбар’єрності об’єктів фізичного оточення і послуг для осіб з інвалідністю, відсотків</w:t>
            </w:r>
          </w:p>
        </w:tc>
        <w:tc>
          <w:tcPr>
            <w:tcW w:w="1499" w:type="dxa"/>
            <w:vMerge w:val="restart"/>
          </w:tcPr>
          <w:p w:rsidR="00A276D9" w:rsidRPr="003C10D8" w:rsidRDefault="00A276D9" w:rsidP="0044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D8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A276D9" w:rsidTr="00A276D9">
        <w:tc>
          <w:tcPr>
            <w:tcW w:w="2021" w:type="dxa"/>
            <w:vMerge/>
          </w:tcPr>
          <w:p w:rsidR="00A276D9" w:rsidRDefault="00A276D9" w:rsidP="0044611E"/>
        </w:tc>
        <w:tc>
          <w:tcPr>
            <w:tcW w:w="1563" w:type="dxa"/>
            <w:vMerge/>
          </w:tcPr>
          <w:p w:rsidR="00A276D9" w:rsidRDefault="00A276D9" w:rsidP="0044611E"/>
        </w:tc>
        <w:tc>
          <w:tcPr>
            <w:tcW w:w="1496" w:type="dxa"/>
            <w:vMerge/>
          </w:tcPr>
          <w:p w:rsidR="00A276D9" w:rsidRDefault="00A276D9" w:rsidP="0044611E"/>
        </w:tc>
        <w:tc>
          <w:tcPr>
            <w:tcW w:w="1435" w:type="dxa"/>
          </w:tcPr>
          <w:p w:rsidR="00A276D9" w:rsidRDefault="00A276D9" w:rsidP="0044611E"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безбар’єрні</w:t>
            </w:r>
          </w:p>
        </w:tc>
        <w:tc>
          <w:tcPr>
            <w:tcW w:w="1435" w:type="dxa"/>
          </w:tcPr>
          <w:p w:rsidR="00A276D9" w:rsidRDefault="00A276D9" w:rsidP="0044611E"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частково безбар’єрні</w:t>
            </w:r>
          </w:p>
        </w:tc>
        <w:tc>
          <w:tcPr>
            <w:tcW w:w="1183" w:type="dxa"/>
          </w:tcPr>
          <w:p w:rsidR="00A276D9" w:rsidRDefault="00A276D9" w:rsidP="0044611E"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бар’єрні</w:t>
            </w:r>
          </w:p>
        </w:tc>
        <w:tc>
          <w:tcPr>
            <w:tcW w:w="1499" w:type="dxa"/>
            <w:vMerge/>
          </w:tcPr>
          <w:p w:rsidR="00A276D9" w:rsidRPr="003C10D8" w:rsidRDefault="00A276D9" w:rsidP="00446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6D9" w:rsidTr="00A276D9">
        <w:tc>
          <w:tcPr>
            <w:tcW w:w="2021" w:type="dxa"/>
          </w:tcPr>
          <w:p w:rsidR="00A276D9" w:rsidRPr="003C10D8" w:rsidRDefault="00A276D9" w:rsidP="0044611E">
            <w:pPr>
              <w:rPr>
                <w:rFonts w:ascii="Times New Roman" w:hAnsi="Times New Roman" w:cs="Times New Roman"/>
              </w:rPr>
            </w:pPr>
            <w:r w:rsidRPr="003C10D8">
              <w:rPr>
                <w:rFonts w:ascii="Times New Roman" w:hAnsi="Times New Roman" w:cs="Times New Roman"/>
              </w:rPr>
              <w:t>Об’єкти, що обстежено з них:</w:t>
            </w:r>
          </w:p>
        </w:tc>
        <w:tc>
          <w:tcPr>
            <w:tcW w:w="1563" w:type="dxa"/>
          </w:tcPr>
          <w:p w:rsidR="00A276D9" w:rsidRPr="00EA5C1E" w:rsidRDefault="00903F60" w:rsidP="0027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</w:tcPr>
          <w:p w:rsidR="00A276D9" w:rsidRPr="00EA5C1E" w:rsidRDefault="00903F60" w:rsidP="0027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72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A276D9" w:rsidRPr="00EA5C1E" w:rsidRDefault="00903F60" w:rsidP="0044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A276D9" w:rsidRPr="00EA5C1E" w:rsidRDefault="00903F60" w:rsidP="0044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A276D9" w:rsidRPr="00EA5C1E" w:rsidRDefault="00272FBC" w:rsidP="0044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276D9" w:rsidRDefault="00903F60" w:rsidP="0044611E">
            <w:r>
              <w:t>-</w:t>
            </w:r>
          </w:p>
        </w:tc>
      </w:tr>
      <w:tr w:rsidR="00A276D9" w:rsidTr="00A276D9">
        <w:tc>
          <w:tcPr>
            <w:tcW w:w="2021" w:type="dxa"/>
          </w:tcPr>
          <w:p w:rsidR="00A276D9" w:rsidRPr="00A276D9" w:rsidRDefault="00A276D9" w:rsidP="0044611E">
            <w:r>
              <w:rPr>
                <w:rFonts w:ascii="Times New Roman" w:hAnsi="Times New Roman"/>
                <w:noProof/>
                <w:sz w:val="24"/>
                <w:szCs w:val="24"/>
              </w:rPr>
              <w:t>Адміністративні будівлі</w:t>
            </w:r>
          </w:p>
        </w:tc>
        <w:tc>
          <w:tcPr>
            <w:tcW w:w="1563" w:type="dxa"/>
          </w:tcPr>
          <w:p w:rsidR="00A276D9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03F60" w:rsidRPr="00EA5C1E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276D9" w:rsidRPr="00EA5C1E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A276D9" w:rsidRPr="00EA5C1E" w:rsidRDefault="00903F60" w:rsidP="0044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A276D9" w:rsidRPr="00EA5C1E" w:rsidRDefault="00903F60" w:rsidP="0044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  <w:r w:rsidRPr="00EA5C1E">
              <w:rPr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276D9" w:rsidRPr="00E20397" w:rsidRDefault="00903F60" w:rsidP="00446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76D9" w:rsidTr="00A276D9">
        <w:tc>
          <w:tcPr>
            <w:tcW w:w="2021" w:type="dxa"/>
          </w:tcPr>
          <w:p w:rsidR="00A276D9" w:rsidRPr="00EA5C1E" w:rsidRDefault="00A276D9" w:rsidP="0044611E">
            <w:pPr>
              <w:pStyle w:val="a4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надавачів соціальних послуг</w:t>
            </w:r>
          </w:p>
        </w:tc>
        <w:tc>
          <w:tcPr>
            <w:tcW w:w="1563" w:type="dxa"/>
          </w:tcPr>
          <w:p w:rsidR="00A276D9" w:rsidRPr="00EA5C1E" w:rsidRDefault="00272FBC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A276D9" w:rsidRPr="00EA5C1E" w:rsidRDefault="00272FBC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A276D9" w:rsidRPr="00EA5C1E" w:rsidRDefault="00734DA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A276D9" w:rsidRPr="00EA5C1E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A276D9" w:rsidRPr="00EA5C1E" w:rsidRDefault="00272FBC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  <w:r w:rsidRPr="00EA5C1E">
              <w:rPr>
                <w:sz w:val="24"/>
                <w:szCs w:val="24"/>
              </w:rPr>
              <w:t>-</w:t>
            </w:r>
          </w:p>
        </w:tc>
      </w:tr>
      <w:tr w:rsidR="00A276D9" w:rsidTr="00A276D9">
        <w:tc>
          <w:tcPr>
            <w:tcW w:w="2021" w:type="dxa"/>
          </w:tcPr>
          <w:p w:rsidR="00A276D9" w:rsidRDefault="00A276D9" w:rsidP="0044611E">
            <w:r w:rsidRPr="00EA5C1E">
              <w:rPr>
                <w:rFonts w:ascii="Times New Roman" w:hAnsi="Times New Roman"/>
                <w:noProof/>
                <w:sz w:val="24"/>
                <w:szCs w:val="24"/>
              </w:rPr>
              <w:t>Центри зайнятості</w:t>
            </w:r>
          </w:p>
        </w:tc>
        <w:tc>
          <w:tcPr>
            <w:tcW w:w="1563" w:type="dxa"/>
          </w:tcPr>
          <w:p w:rsidR="00A276D9" w:rsidRPr="00EA5C1E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A276D9" w:rsidRPr="00EA5C1E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A276D9" w:rsidRPr="00EA5C1E" w:rsidRDefault="00903F60" w:rsidP="0044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  <w:r w:rsidRPr="00EA5C1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  <w:r w:rsidRPr="00EA5C1E">
              <w:rPr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  <w:r w:rsidRPr="00EA5C1E">
              <w:rPr>
                <w:sz w:val="24"/>
                <w:szCs w:val="24"/>
              </w:rPr>
              <w:t>-</w:t>
            </w:r>
          </w:p>
        </w:tc>
      </w:tr>
      <w:tr w:rsidR="00A276D9" w:rsidTr="00A276D9">
        <w:tc>
          <w:tcPr>
            <w:tcW w:w="2021" w:type="dxa"/>
          </w:tcPr>
          <w:p w:rsidR="00A276D9" w:rsidRDefault="00A276D9" w:rsidP="0044611E">
            <w:r>
              <w:rPr>
                <w:rFonts w:ascii="Times New Roman" w:hAnsi="Times New Roman"/>
                <w:noProof/>
                <w:sz w:val="24"/>
                <w:szCs w:val="24"/>
              </w:rPr>
              <w:t>Фінансові установи (банки, поштові відділення, страхові компанії, недержавні пенсійні фонди, інвестиційні фонди)</w:t>
            </w:r>
          </w:p>
        </w:tc>
        <w:tc>
          <w:tcPr>
            <w:tcW w:w="1563" w:type="dxa"/>
          </w:tcPr>
          <w:p w:rsidR="00A276D9" w:rsidRPr="00EA5C1E" w:rsidRDefault="00734DA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6" w:type="dxa"/>
          </w:tcPr>
          <w:p w:rsidR="00A276D9" w:rsidRPr="00EA5C1E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A276D9" w:rsidRPr="00EA5C1E" w:rsidRDefault="00903F60" w:rsidP="0044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  <w:r w:rsidRPr="00EA5C1E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A276D9" w:rsidRPr="00EA5C1E" w:rsidRDefault="00903F60" w:rsidP="0044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  <w:r w:rsidRPr="00EA5C1E">
              <w:rPr>
                <w:sz w:val="24"/>
                <w:szCs w:val="24"/>
              </w:rPr>
              <w:t>-</w:t>
            </w:r>
          </w:p>
        </w:tc>
      </w:tr>
      <w:tr w:rsidR="00A276D9" w:rsidTr="00A276D9">
        <w:tc>
          <w:tcPr>
            <w:tcW w:w="2021" w:type="dxa"/>
          </w:tcPr>
          <w:p w:rsidR="00A276D9" w:rsidRDefault="00A276D9" w:rsidP="0044611E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Будівлі для розміщення евакуйованих осіб</w:t>
            </w:r>
          </w:p>
        </w:tc>
        <w:tc>
          <w:tcPr>
            <w:tcW w:w="1563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76D9" w:rsidRPr="00EA5C1E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76D9" w:rsidRPr="00EA5C1E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A276D9" w:rsidRPr="00EA5C1E" w:rsidRDefault="00903F60" w:rsidP="00903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</w:t>
            </w:r>
          </w:p>
        </w:tc>
        <w:tc>
          <w:tcPr>
            <w:tcW w:w="1435" w:type="dxa"/>
          </w:tcPr>
          <w:p w:rsidR="00A276D9" w:rsidRDefault="00A276D9" w:rsidP="0044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A276D9" w:rsidRDefault="00A276D9" w:rsidP="0044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A276D9" w:rsidRDefault="00A276D9" w:rsidP="0044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276D9" w:rsidRPr="00EA5C1E" w:rsidRDefault="00A276D9" w:rsidP="004461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76D9" w:rsidRDefault="00A276D9" w:rsidP="00A276D9"/>
    <w:p w:rsidR="00A276D9" w:rsidRDefault="00A276D9" w:rsidP="00A27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D9" w:rsidRDefault="00A276D9" w:rsidP="00A27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D9" w:rsidRDefault="00A276D9" w:rsidP="00A27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D9" w:rsidRDefault="00A276D9" w:rsidP="00A27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60" w:rsidRDefault="00903F60" w:rsidP="00A27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60" w:rsidRDefault="00903F60" w:rsidP="00A27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60" w:rsidRDefault="00903F60" w:rsidP="00A27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F60" w:rsidRDefault="00903F60" w:rsidP="00A27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6D9" w:rsidRPr="000C6644" w:rsidRDefault="00A276D9" w:rsidP="00A276D9">
      <w:pPr>
        <w:jc w:val="right"/>
        <w:rPr>
          <w:rFonts w:ascii="Times New Roman" w:hAnsi="Times New Roman" w:cs="Times New Roman"/>
          <w:sz w:val="24"/>
          <w:szCs w:val="24"/>
        </w:rPr>
      </w:pPr>
      <w:r w:rsidRPr="000C6644">
        <w:rPr>
          <w:rFonts w:ascii="Times New Roman" w:hAnsi="Times New Roman" w:cs="Times New Roman"/>
          <w:sz w:val="24"/>
          <w:szCs w:val="24"/>
        </w:rPr>
        <w:t>Продовження додатка</w:t>
      </w:r>
    </w:p>
    <w:p w:rsidR="00A276D9" w:rsidRPr="000C6644" w:rsidRDefault="00A276D9" w:rsidP="00A27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644">
        <w:rPr>
          <w:rFonts w:ascii="Times New Roman" w:hAnsi="Times New Roman" w:cs="Times New Roman"/>
          <w:b/>
          <w:sz w:val="24"/>
          <w:szCs w:val="24"/>
        </w:rPr>
        <w:t>Кількість осіб серед працюючих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657"/>
        <w:gridCol w:w="2186"/>
        <w:gridCol w:w="1842"/>
        <w:gridCol w:w="1607"/>
        <w:gridCol w:w="1607"/>
        <w:gridCol w:w="1444"/>
      </w:tblGrid>
      <w:tr w:rsidR="00A276D9" w:rsidTr="0044611E">
        <w:tc>
          <w:tcPr>
            <w:tcW w:w="1657" w:type="dxa"/>
            <w:vMerge w:val="restart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</w:tcPr>
          <w:p w:rsidR="00A276D9" w:rsidRPr="003C10D8" w:rsidRDefault="00A276D9" w:rsidP="0044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D8">
              <w:rPr>
                <w:rFonts w:ascii="Times New Roman" w:hAnsi="Times New Roman" w:cs="Times New Roman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6500" w:type="dxa"/>
            <w:gridSpan w:val="4"/>
          </w:tcPr>
          <w:p w:rsidR="00A276D9" w:rsidRPr="003C10D8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D8">
              <w:rPr>
                <w:rFonts w:ascii="Times New Roman" w:hAnsi="Times New Roman" w:cs="Times New Roman"/>
                <w:sz w:val="24"/>
                <w:szCs w:val="24"/>
              </w:rPr>
              <w:t xml:space="preserve">З них </w:t>
            </w:r>
          </w:p>
        </w:tc>
      </w:tr>
      <w:tr w:rsidR="00A276D9" w:rsidTr="0044611E">
        <w:tc>
          <w:tcPr>
            <w:tcW w:w="1657" w:type="dxa"/>
            <w:vMerge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6" w:type="dxa"/>
            <w:vMerge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05C">
              <w:rPr>
                <w:rFonts w:ascii="Times New Roman" w:hAnsi="Times New Roman"/>
                <w:b/>
                <w:noProof/>
                <w:sz w:val="24"/>
                <w:szCs w:val="24"/>
              </w:rPr>
              <w:t>пересуваютьс</w:t>
            </w:r>
            <w:r w:rsidRPr="00DB505C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я на крі</w:t>
            </w: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слах колісних</w:t>
            </w:r>
          </w:p>
        </w:tc>
        <w:tc>
          <w:tcPr>
            <w:tcW w:w="160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60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1444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A276D9" w:rsidTr="0044611E">
        <w:tc>
          <w:tcPr>
            <w:tcW w:w="165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644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2186" w:type="dxa"/>
          </w:tcPr>
          <w:p w:rsidR="00A276D9" w:rsidRPr="008F6DB4" w:rsidRDefault="00E83E5D" w:rsidP="0027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276D9" w:rsidRDefault="00903F60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07" w:type="dxa"/>
          </w:tcPr>
          <w:p w:rsidR="00A276D9" w:rsidRPr="008F6DB4" w:rsidRDefault="00272FBC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A276D9" w:rsidRPr="008F6DB4" w:rsidRDefault="00E83E5D" w:rsidP="0027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6D9" w:rsidTr="0044611E">
        <w:tc>
          <w:tcPr>
            <w:tcW w:w="165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644">
              <w:rPr>
                <w:rFonts w:ascii="Times New Roman" w:hAnsi="Times New Roman" w:cs="Times New Roman"/>
                <w:sz w:val="24"/>
                <w:szCs w:val="24"/>
              </w:rPr>
              <w:t>З них жінки</w:t>
            </w:r>
          </w:p>
        </w:tc>
        <w:tc>
          <w:tcPr>
            <w:tcW w:w="2186" w:type="dxa"/>
          </w:tcPr>
          <w:p w:rsidR="00A276D9" w:rsidRPr="008F6DB4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07" w:type="dxa"/>
          </w:tcPr>
          <w:p w:rsidR="00A276D9" w:rsidRPr="008F6DB4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276D9" w:rsidTr="0044611E">
        <w:tc>
          <w:tcPr>
            <w:tcW w:w="165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644">
              <w:rPr>
                <w:rFonts w:ascii="Times New Roman" w:hAnsi="Times New Roman" w:cs="Times New Roman"/>
                <w:sz w:val="24"/>
                <w:szCs w:val="24"/>
              </w:rPr>
              <w:t>З них чоловіки</w:t>
            </w:r>
          </w:p>
        </w:tc>
        <w:tc>
          <w:tcPr>
            <w:tcW w:w="2186" w:type="dxa"/>
          </w:tcPr>
          <w:p w:rsidR="00A276D9" w:rsidRPr="000C6644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07" w:type="dxa"/>
          </w:tcPr>
          <w:p w:rsidR="00A276D9" w:rsidRPr="008F6DB4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4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76D9" w:rsidRDefault="00A276D9" w:rsidP="00A276D9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276D9" w:rsidRDefault="00A276D9" w:rsidP="00A276D9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6644">
        <w:rPr>
          <w:rFonts w:ascii="Times New Roman" w:hAnsi="Times New Roman"/>
          <w:b/>
          <w:noProof/>
          <w:sz w:val="24"/>
          <w:szCs w:val="24"/>
        </w:rPr>
        <w:t>Кількість осіб серед відвідувачів/клієнтів/ тих, хто навчається з початку року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450"/>
        <w:gridCol w:w="2393"/>
        <w:gridCol w:w="1842"/>
        <w:gridCol w:w="1607"/>
        <w:gridCol w:w="1607"/>
        <w:gridCol w:w="1444"/>
      </w:tblGrid>
      <w:tr w:rsidR="00A276D9" w:rsidRPr="003C10D8" w:rsidTr="0044611E">
        <w:tc>
          <w:tcPr>
            <w:tcW w:w="1450" w:type="dxa"/>
            <w:vMerge w:val="restart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A276D9" w:rsidRPr="003C10D8" w:rsidRDefault="00A276D9" w:rsidP="00446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0D8">
              <w:rPr>
                <w:rFonts w:ascii="Times New Roman" w:hAnsi="Times New Roman" w:cs="Times New Roman"/>
                <w:sz w:val="24"/>
                <w:szCs w:val="24"/>
              </w:rPr>
              <w:t>Усього осіб з інвалідністю</w:t>
            </w:r>
          </w:p>
        </w:tc>
        <w:tc>
          <w:tcPr>
            <w:tcW w:w="6500" w:type="dxa"/>
            <w:gridSpan w:val="4"/>
          </w:tcPr>
          <w:p w:rsidR="00A276D9" w:rsidRPr="003C10D8" w:rsidRDefault="00A276D9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0D8">
              <w:rPr>
                <w:rFonts w:ascii="Times New Roman" w:hAnsi="Times New Roman" w:cs="Times New Roman"/>
                <w:sz w:val="24"/>
                <w:szCs w:val="24"/>
              </w:rPr>
              <w:t xml:space="preserve">З них </w:t>
            </w:r>
          </w:p>
        </w:tc>
      </w:tr>
      <w:tr w:rsidR="00A276D9" w:rsidTr="0044611E">
        <w:tc>
          <w:tcPr>
            <w:tcW w:w="1450" w:type="dxa"/>
            <w:vMerge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05C">
              <w:rPr>
                <w:rFonts w:ascii="Times New Roman" w:hAnsi="Times New Roman"/>
                <w:b/>
                <w:noProof/>
                <w:sz w:val="24"/>
                <w:szCs w:val="24"/>
              </w:rPr>
              <w:t>пересуваютьс</w:t>
            </w:r>
            <w:r w:rsidRPr="00DB505C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я на крі</w:t>
            </w: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слах колісних</w:t>
            </w:r>
          </w:p>
        </w:tc>
        <w:tc>
          <w:tcPr>
            <w:tcW w:w="160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зору</w:t>
            </w:r>
          </w:p>
        </w:tc>
        <w:tc>
          <w:tcPr>
            <w:tcW w:w="1607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з порушенням слуху</w:t>
            </w:r>
          </w:p>
        </w:tc>
        <w:tc>
          <w:tcPr>
            <w:tcW w:w="1444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61D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мають інші порушення</w:t>
            </w:r>
          </w:p>
        </w:tc>
      </w:tr>
      <w:tr w:rsidR="00A276D9" w:rsidTr="0044611E">
        <w:tc>
          <w:tcPr>
            <w:tcW w:w="1450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644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2393" w:type="dxa"/>
          </w:tcPr>
          <w:p w:rsidR="00A276D9" w:rsidRPr="008F6DB4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842" w:type="dxa"/>
          </w:tcPr>
          <w:p w:rsidR="00A276D9" w:rsidRPr="008F6DB4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</w:tcPr>
          <w:p w:rsidR="00A276D9" w:rsidRPr="008F6DB4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7" w:type="dxa"/>
          </w:tcPr>
          <w:p w:rsidR="00A276D9" w:rsidRPr="008F6DB4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4" w:type="dxa"/>
          </w:tcPr>
          <w:p w:rsidR="00A276D9" w:rsidRPr="008F6DB4" w:rsidRDefault="00903F60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276D9" w:rsidTr="0044611E">
        <w:tc>
          <w:tcPr>
            <w:tcW w:w="1450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644">
              <w:rPr>
                <w:rFonts w:ascii="Times New Roman" w:hAnsi="Times New Roman" w:cs="Times New Roman"/>
                <w:sz w:val="24"/>
                <w:szCs w:val="24"/>
              </w:rPr>
              <w:t>З них жінки</w:t>
            </w:r>
          </w:p>
        </w:tc>
        <w:tc>
          <w:tcPr>
            <w:tcW w:w="2393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842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7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07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4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A276D9" w:rsidTr="0044611E">
        <w:tc>
          <w:tcPr>
            <w:tcW w:w="1450" w:type="dxa"/>
          </w:tcPr>
          <w:p w:rsidR="00A276D9" w:rsidRDefault="00A276D9" w:rsidP="0044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644">
              <w:rPr>
                <w:rFonts w:ascii="Times New Roman" w:hAnsi="Times New Roman" w:cs="Times New Roman"/>
                <w:sz w:val="24"/>
                <w:szCs w:val="24"/>
              </w:rPr>
              <w:t>З них чоловіки</w:t>
            </w:r>
          </w:p>
        </w:tc>
        <w:tc>
          <w:tcPr>
            <w:tcW w:w="2393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:rsidR="00A276D9" w:rsidRPr="008F6DB4" w:rsidRDefault="00E83E5D" w:rsidP="0044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276D9" w:rsidRDefault="00A276D9" w:rsidP="00A27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6D9" w:rsidRPr="000C6644" w:rsidRDefault="00A276D9" w:rsidP="00A276D9">
      <w:pPr>
        <w:spacing w:before="120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C66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Керівник</w:t>
      </w:r>
      <w:r w:rsidRPr="000C664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__________________________________________________________________________</w:t>
      </w:r>
    </w:p>
    <w:p w:rsidR="00A276D9" w:rsidRPr="000C6644" w:rsidRDefault="00A276D9" w:rsidP="00A276D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C664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(назва райдержадміністрації, виконавчого органу міської ради міста обласного значення, районної в місті (у разі її утворення) ради, виконавчого органу сільської, селищної, міської ради територіальної громади)</w:t>
      </w:r>
    </w:p>
    <w:p w:rsidR="00A276D9" w:rsidRPr="000C6644" w:rsidRDefault="00A276D9" w:rsidP="00A276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276D9" w:rsidRPr="000C6644" w:rsidRDefault="00A276D9" w:rsidP="00A276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AU" w:eastAsia="ru-RU"/>
        </w:rPr>
      </w:pPr>
      <w:r w:rsidRPr="000C6644">
        <w:rPr>
          <w:rFonts w:ascii="Times New Roman" w:eastAsia="Times New Roman" w:hAnsi="Times New Roman" w:cs="Times New Roman"/>
          <w:noProof/>
          <w:sz w:val="24"/>
          <w:szCs w:val="24"/>
          <w:lang w:val="en-AU" w:eastAsia="ru-RU"/>
        </w:rPr>
        <w:t>“___” _______________ 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22</w:t>
      </w:r>
      <w:r w:rsidRPr="000C6644">
        <w:rPr>
          <w:rFonts w:ascii="Times New Roman" w:eastAsia="Times New Roman" w:hAnsi="Times New Roman" w:cs="Times New Roman"/>
          <w:noProof/>
          <w:sz w:val="24"/>
          <w:szCs w:val="24"/>
          <w:lang w:val="en-AU" w:eastAsia="ru-RU"/>
        </w:rPr>
        <w:t xml:space="preserve">  р.</w:t>
      </w:r>
    </w:p>
    <w:p w:rsidR="00A276D9" w:rsidRPr="000C6644" w:rsidRDefault="00A276D9" w:rsidP="00A276D9">
      <w:pPr>
        <w:spacing w:after="0" w:line="240" w:lineRule="auto"/>
        <w:rPr>
          <w:rFonts w:ascii="Antiqua" w:eastAsia="Times New Roman" w:hAnsi="Antiqua" w:cs="Times New Roman"/>
          <w:sz w:val="26"/>
          <w:szCs w:val="20"/>
          <w:lang w:eastAsia="ru-RU"/>
        </w:rPr>
      </w:pPr>
    </w:p>
    <w:p w:rsidR="00A276D9" w:rsidRPr="000C6644" w:rsidRDefault="00A276D9" w:rsidP="00A276D9">
      <w:pPr>
        <w:rPr>
          <w:rFonts w:ascii="Times New Roman" w:hAnsi="Times New Roman" w:cs="Times New Roman"/>
          <w:sz w:val="28"/>
          <w:szCs w:val="28"/>
        </w:rPr>
      </w:pPr>
    </w:p>
    <w:p w:rsidR="002207C7" w:rsidRDefault="00832168"/>
    <w:sectPr w:rsidR="002207C7" w:rsidSect="00B815C6">
      <w:pgSz w:w="11906" w:h="16838"/>
      <w:pgMar w:top="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D9"/>
    <w:rsid w:val="00272FBC"/>
    <w:rsid w:val="003B7210"/>
    <w:rsid w:val="006A7735"/>
    <w:rsid w:val="00734DAD"/>
    <w:rsid w:val="00762785"/>
    <w:rsid w:val="00832168"/>
    <w:rsid w:val="00903F60"/>
    <w:rsid w:val="00A276D9"/>
    <w:rsid w:val="00C21591"/>
    <w:rsid w:val="00DD514F"/>
    <w:rsid w:val="00E83E5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EAD1C-940E-4351-A5EF-401EF094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ий текст"/>
    <w:basedOn w:val="a"/>
    <w:rsid w:val="00A276D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2022-09-30T10:42:00Z</cp:lastPrinted>
  <dcterms:created xsi:type="dcterms:W3CDTF">2022-10-06T07:02:00Z</dcterms:created>
  <dcterms:modified xsi:type="dcterms:W3CDTF">2022-10-06T07:02:00Z</dcterms:modified>
</cp:coreProperties>
</file>