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60" w:rsidRDefault="00716A60" w:rsidP="00716A60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716A60" w:rsidRPr="00BC2995" w:rsidRDefault="00716A60" w:rsidP="00716A60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8" o:title=""/>
          </v:shape>
          <o:OLEObject Type="Embed" ProgID="Word.Picture.8" ShapeID="_x0000_i1025" DrawAspect="Content" ObjectID="_1721463282" r:id="rId9"/>
        </w:object>
      </w:r>
    </w:p>
    <w:p w:rsidR="00716A60" w:rsidRPr="00B67988" w:rsidRDefault="00716A60" w:rsidP="00716A60">
      <w:pPr>
        <w:tabs>
          <w:tab w:val="left" w:pos="4253"/>
        </w:tabs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16A60" w:rsidRPr="00B67988" w:rsidRDefault="00716A60" w:rsidP="00716A60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16A60" w:rsidRPr="00B67988" w:rsidRDefault="00716A60" w:rsidP="00716A60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716A60" w:rsidRPr="00B67988" w:rsidRDefault="00716A60" w:rsidP="00716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716A60" w:rsidRPr="00B67988" w:rsidRDefault="00716A60" w:rsidP="00716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716A60" w:rsidRPr="00B67988" w:rsidRDefault="00716A60" w:rsidP="00716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716A60" w:rsidRPr="00B67988" w:rsidRDefault="00716A60" w:rsidP="00716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03.08</w:t>
      </w:r>
      <w:r>
        <w:rPr>
          <w:rFonts w:ascii="Times New Roman" w:hAnsi="Times New Roman" w:cs="Times New Roman"/>
          <w:sz w:val="28"/>
          <w:szCs w:val="28"/>
        </w:rPr>
        <w:t xml:space="preserve">.2022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1C1B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-р</w:t>
      </w:r>
    </w:p>
    <w:p w:rsidR="000F1993" w:rsidRDefault="000F1993">
      <w:pPr>
        <w:pStyle w:val="40"/>
        <w:shd w:val="clear" w:color="auto" w:fill="auto"/>
        <w:spacing w:line="317" w:lineRule="exact"/>
        <w:jc w:val="left"/>
        <w:rPr>
          <w:rStyle w:val="42"/>
          <w:b/>
          <w:bCs/>
        </w:rPr>
      </w:pPr>
    </w:p>
    <w:p w:rsidR="009C6896" w:rsidRPr="00F0122E" w:rsidRDefault="00543863">
      <w:pPr>
        <w:pStyle w:val="40"/>
        <w:shd w:val="clear" w:color="auto" w:fill="auto"/>
        <w:spacing w:line="317" w:lineRule="exact"/>
        <w:jc w:val="left"/>
        <w:rPr>
          <w:rStyle w:val="42"/>
          <w:bCs/>
          <w:color w:val="auto"/>
          <w:sz w:val="28"/>
          <w:szCs w:val="28"/>
        </w:rPr>
      </w:pPr>
      <w:r w:rsidRPr="00F0122E">
        <w:rPr>
          <w:rStyle w:val="42"/>
          <w:bCs/>
          <w:color w:val="auto"/>
          <w:sz w:val="28"/>
          <w:szCs w:val="28"/>
        </w:rPr>
        <w:t>Про</w:t>
      </w:r>
      <w:r w:rsidR="009C6896" w:rsidRPr="00F0122E">
        <w:rPr>
          <w:rStyle w:val="42"/>
          <w:bCs/>
          <w:color w:val="auto"/>
          <w:sz w:val="28"/>
          <w:szCs w:val="28"/>
        </w:rPr>
        <w:t xml:space="preserve"> затвердження Плану заходів </w:t>
      </w:r>
    </w:p>
    <w:p w:rsidR="009C6896" w:rsidRPr="00F0122E" w:rsidRDefault="009C6896">
      <w:pPr>
        <w:pStyle w:val="40"/>
        <w:shd w:val="clear" w:color="auto" w:fill="auto"/>
        <w:spacing w:line="317" w:lineRule="exact"/>
        <w:jc w:val="left"/>
        <w:rPr>
          <w:rStyle w:val="42"/>
          <w:bCs/>
          <w:color w:val="auto"/>
          <w:sz w:val="28"/>
          <w:szCs w:val="28"/>
        </w:rPr>
      </w:pPr>
      <w:r w:rsidRPr="00F0122E">
        <w:rPr>
          <w:rStyle w:val="42"/>
          <w:bCs/>
          <w:color w:val="auto"/>
          <w:sz w:val="28"/>
          <w:szCs w:val="28"/>
        </w:rPr>
        <w:t xml:space="preserve">з реконструкції (модернізації) </w:t>
      </w:r>
    </w:p>
    <w:p w:rsidR="00830BF2" w:rsidRPr="00F0122E" w:rsidRDefault="00543863">
      <w:pPr>
        <w:pStyle w:val="40"/>
        <w:shd w:val="clear" w:color="auto" w:fill="auto"/>
        <w:spacing w:line="317" w:lineRule="exact"/>
        <w:jc w:val="left"/>
        <w:rPr>
          <w:rStyle w:val="42"/>
          <w:bCs/>
          <w:color w:val="auto"/>
          <w:sz w:val="28"/>
          <w:szCs w:val="28"/>
        </w:rPr>
      </w:pPr>
      <w:r w:rsidRPr="00F0122E">
        <w:rPr>
          <w:rStyle w:val="42"/>
          <w:bCs/>
          <w:color w:val="auto"/>
          <w:sz w:val="28"/>
          <w:szCs w:val="28"/>
        </w:rPr>
        <w:t>місцев</w:t>
      </w:r>
      <w:r w:rsidR="009C6896" w:rsidRPr="00F0122E">
        <w:rPr>
          <w:rStyle w:val="42"/>
          <w:bCs/>
          <w:color w:val="auto"/>
          <w:sz w:val="28"/>
          <w:szCs w:val="28"/>
        </w:rPr>
        <w:t xml:space="preserve">ої автоматизованої </w:t>
      </w:r>
      <w:r w:rsidR="00D2066B" w:rsidRPr="00F0122E">
        <w:rPr>
          <w:rStyle w:val="42"/>
          <w:bCs/>
          <w:color w:val="auto"/>
          <w:sz w:val="28"/>
          <w:szCs w:val="28"/>
        </w:rPr>
        <w:t>систем</w:t>
      </w:r>
      <w:r w:rsidR="009C6896" w:rsidRPr="00F0122E">
        <w:rPr>
          <w:rStyle w:val="42"/>
          <w:bCs/>
          <w:color w:val="auto"/>
          <w:sz w:val="28"/>
          <w:szCs w:val="28"/>
        </w:rPr>
        <w:t>и</w:t>
      </w:r>
      <w:r w:rsidR="00D2066B" w:rsidRPr="00F0122E">
        <w:rPr>
          <w:rStyle w:val="42"/>
          <w:bCs/>
          <w:color w:val="auto"/>
          <w:sz w:val="28"/>
          <w:szCs w:val="28"/>
        </w:rPr>
        <w:t xml:space="preserve"> </w:t>
      </w:r>
    </w:p>
    <w:p w:rsidR="00FB0B66" w:rsidRPr="00F0122E" w:rsidRDefault="00D2066B">
      <w:pPr>
        <w:pStyle w:val="40"/>
        <w:shd w:val="clear" w:color="auto" w:fill="auto"/>
        <w:spacing w:line="317" w:lineRule="exact"/>
        <w:jc w:val="left"/>
        <w:rPr>
          <w:rStyle w:val="42"/>
          <w:bCs/>
          <w:color w:val="auto"/>
          <w:sz w:val="28"/>
          <w:szCs w:val="28"/>
        </w:rPr>
      </w:pPr>
      <w:r w:rsidRPr="00F0122E">
        <w:rPr>
          <w:rStyle w:val="42"/>
          <w:bCs/>
          <w:color w:val="auto"/>
          <w:sz w:val="28"/>
          <w:szCs w:val="28"/>
        </w:rPr>
        <w:t>централізованого оповіщення</w:t>
      </w:r>
      <w:r w:rsidR="00830BF2" w:rsidRPr="00F0122E">
        <w:rPr>
          <w:rStyle w:val="42"/>
          <w:bCs/>
          <w:color w:val="auto"/>
          <w:sz w:val="28"/>
          <w:szCs w:val="28"/>
        </w:rPr>
        <w:t xml:space="preserve"> на території </w:t>
      </w:r>
    </w:p>
    <w:p w:rsidR="00830BF2" w:rsidRPr="00F0122E" w:rsidRDefault="00830BF2">
      <w:pPr>
        <w:pStyle w:val="40"/>
        <w:shd w:val="clear" w:color="auto" w:fill="auto"/>
        <w:spacing w:line="317" w:lineRule="exact"/>
        <w:jc w:val="left"/>
        <w:rPr>
          <w:color w:val="auto"/>
          <w:sz w:val="28"/>
          <w:szCs w:val="28"/>
        </w:rPr>
      </w:pPr>
      <w:r w:rsidRPr="00F0122E">
        <w:rPr>
          <w:rStyle w:val="42"/>
          <w:bCs/>
          <w:color w:val="auto"/>
          <w:sz w:val="28"/>
          <w:szCs w:val="28"/>
        </w:rPr>
        <w:t>Калуської міської територіальної громади</w:t>
      </w:r>
    </w:p>
    <w:p w:rsidR="00543863" w:rsidRPr="00F0122E" w:rsidRDefault="00543863">
      <w:pPr>
        <w:pStyle w:val="26"/>
        <w:shd w:val="clear" w:color="auto" w:fill="auto"/>
        <w:ind w:firstLine="360"/>
        <w:jc w:val="left"/>
        <w:rPr>
          <w:rStyle w:val="27"/>
          <w:color w:val="auto"/>
          <w:sz w:val="28"/>
          <w:szCs w:val="28"/>
        </w:rPr>
      </w:pPr>
    </w:p>
    <w:p w:rsidR="005078D5" w:rsidRPr="003432F3" w:rsidRDefault="005078D5" w:rsidP="005078D5">
      <w:pPr>
        <w:pStyle w:val="26"/>
        <w:shd w:val="clear" w:color="auto" w:fill="auto"/>
        <w:spacing w:line="240" w:lineRule="auto"/>
        <w:ind w:right="38" w:firstLine="709"/>
        <w:rPr>
          <w:color w:val="FF0000"/>
          <w:sz w:val="28"/>
          <w:szCs w:val="28"/>
        </w:rPr>
      </w:pPr>
      <w:r w:rsidRPr="00F0122E">
        <w:rPr>
          <w:color w:val="auto"/>
          <w:sz w:val="28"/>
          <w:szCs w:val="28"/>
        </w:rPr>
        <w:t>Відповідно</w:t>
      </w:r>
      <w:r w:rsidR="00B272E4" w:rsidRPr="00F0122E">
        <w:rPr>
          <w:color w:val="auto"/>
          <w:sz w:val="28"/>
          <w:szCs w:val="28"/>
        </w:rPr>
        <w:t xml:space="preserve"> до</w:t>
      </w:r>
      <w:r w:rsidRPr="00F0122E">
        <w:rPr>
          <w:color w:val="auto"/>
          <w:sz w:val="28"/>
          <w:szCs w:val="28"/>
        </w:rPr>
        <w:t xml:space="preserve"> </w:t>
      </w:r>
      <w:r w:rsidR="00151047" w:rsidRPr="00F0122E">
        <w:rPr>
          <w:color w:val="000000" w:themeColor="text1"/>
          <w:sz w:val="28"/>
          <w:szCs w:val="28"/>
        </w:rPr>
        <w:t>З</w:t>
      </w:r>
      <w:r w:rsidR="005B2122" w:rsidRPr="00F0122E">
        <w:rPr>
          <w:color w:val="000000" w:themeColor="text1"/>
          <w:sz w:val="28"/>
          <w:szCs w:val="28"/>
        </w:rPr>
        <w:t xml:space="preserve">акону </w:t>
      </w:r>
      <w:r w:rsidR="00151047" w:rsidRPr="00F0122E">
        <w:rPr>
          <w:color w:val="000000" w:themeColor="text1"/>
          <w:sz w:val="28"/>
          <w:szCs w:val="28"/>
        </w:rPr>
        <w:t>У</w:t>
      </w:r>
      <w:r w:rsidR="005B2122" w:rsidRPr="00F0122E">
        <w:rPr>
          <w:color w:val="000000" w:themeColor="text1"/>
          <w:sz w:val="28"/>
          <w:szCs w:val="28"/>
        </w:rPr>
        <w:t>країни</w:t>
      </w:r>
      <w:r w:rsidR="00AE29CE" w:rsidRPr="00F0122E">
        <w:rPr>
          <w:color w:val="000000" w:themeColor="text1"/>
          <w:sz w:val="28"/>
          <w:szCs w:val="28"/>
        </w:rPr>
        <w:t xml:space="preserve"> </w:t>
      </w:r>
      <w:r w:rsidR="00151047" w:rsidRPr="00F0122E">
        <w:rPr>
          <w:color w:val="000000" w:themeColor="text1"/>
          <w:sz w:val="28"/>
          <w:szCs w:val="28"/>
        </w:rPr>
        <w:t xml:space="preserve"> «Про місцеве самоврядування</w:t>
      </w:r>
      <w:r w:rsidR="006C14BB" w:rsidRPr="00F0122E">
        <w:rPr>
          <w:color w:val="000000" w:themeColor="text1"/>
          <w:sz w:val="28"/>
          <w:szCs w:val="28"/>
        </w:rPr>
        <w:t xml:space="preserve"> в Укр</w:t>
      </w:r>
      <w:r w:rsidR="00151047" w:rsidRPr="00F0122E">
        <w:rPr>
          <w:color w:val="000000" w:themeColor="text1"/>
          <w:sz w:val="28"/>
          <w:szCs w:val="28"/>
        </w:rPr>
        <w:t>аїні</w:t>
      </w:r>
      <w:r w:rsidR="00B272E4" w:rsidRPr="00F0122E">
        <w:rPr>
          <w:color w:val="000000" w:themeColor="text1"/>
          <w:sz w:val="28"/>
          <w:szCs w:val="28"/>
        </w:rPr>
        <w:t xml:space="preserve">», </w:t>
      </w:r>
      <w:r w:rsidRPr="00F0122E">
        <w:rPr>
          <w:color w:val="auto"/>
          <w:sz w:val="28"/>
          <w:szCs w:val="28"/>
        </w:rPr>
        <w:t>до пункту 6 частини першої статті 19 Кодексу цивільного захисту України, пунктів 9 та 10 Положення про організацію оповіщення про загрозу виникнення або виникнення надзвичайних ситуацій та зв’язку у сфері цивільного захисту, затвердженого постановою Кабінету Міністрів України від 27.09.2017 № 733, пункту 68 Плану дій органів виконавчої влади та органів місцевого самоврядування під час збройної агресії Російської Федерації проти України, затвердженого розпорядженням Кабінету Міністрів України від 01.04.2022 №</w:t>
      </w:r>
      <w:r w:rsidR="00771AFF">
        <w:rPr>
          <w:color w:val="auto"/>
          <w:sz w:val="28"/>
          <w:szCs w:val="28"/>
        </w:rPr>
        <w:t> </w:t>
      </w:r>
      <w:r w:rsidRPr="00F0122E">
        <w:rPr>
          <w:color w:val="auto"/>
          <w:sz w:val="28"/>
          <w:szCs w:val="28"/>
        </w:rPr>
        <w:t>265-р, на виконання пункту 9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</w:t>
      </w:r>
      <w:r w:rsidR="00830BF2" w:rsidRPr="00F0122E">
        <w:rPr>
          <w:color w:val="auto"/>
          <w:sz w:val="28"/>
          <w:szCs w:val="28"/>
        </w:rPr>
        <w:t>абінету Міністрів України від 1</w:t>
      </w:r>
      <w:r w:rsidRPr="00F0122E">
        <w:rPr>
          <w:color w:val="auto"/>
          <w:sz w:val="28"/>
          <w:szCs w:val="28"/>
        </w:rPr>
        <w:t>1.07.2018 №</w:t>
      </w:r>
      <w:r w:rsidR="00830BF2" w:rsidRPr="00F0122E">
        <w:rPr>
          <w:color w:val="auto"/>
          <w:sz w:val="28"/>
          <w:szCs w:val="28"/>
        </w:rPr>
        <w:t> </w:t>
      </w:r>
      <w:r w:rsidRPr="00F0122E">
        <w:rPr>
          <w:color w:val="auto"/>
          <w:sz w:val="28"/>
          <w:szCs w:val="28"/>
        </w:rPr>
        <w:t>488-р</w:t>
      </w:r>
      <w:r w:rsidR="00DD5365" w:rsidRPr="00F0122E">
        <w:rPr>
          <w:color w:val="auto"/>
          <w:sz w:val="28"/>
          <w:szCs w:val="28"/>
        </w:rPr>
        <w:t>,</w:t>
      </w:r>
      <w:r w:rsidR="00B272E4" w:rsidRPr="00F0122E">
        <w:rPr>
          <w:color w:val="auto"/>
          <w:sz w:val="28"/>
          <w:szCs w:val="28"/>
        </w:rPr>
        <w:t xml:space="preserve"> </w:t>
      </w:r>
      <w:r w:rsidR="00DD5365" w:rsidRPr="00F0122E">
        <w:rPr>
          <w:color w:val="000000" w:themeColor="text1"/>
          <w:sz w:val="28"/>
          <w:szCs w:val="28"/>
        </w:rPr>
        <w:t xml:space="preserve">беручи до уваги </w:t>
      </w:r>
      <w:r w:rsidR="00DD5365" w:rsidRPr="00F0122E">
        <w:rPr>
          <w:sz w:val="28"/>
          <w:szCs w:val="28"/>
        </w:rPr>
        <w:t>розпорядження Івано-Франківської обласно</w:t>
      </w:r>
      <w:r w:rsidR="00771AFF">
        <w:rPr>
          <w:sz w:val="28"/>
          <w:szCs w:val="28"/>
        </w:rPr>
        <w:t>ї державної адміністрації від 0</w:t>
      </w:r>
      <w:r w:rsidR="003432F3" w:rsidRPr="003432F3">
        <w:rPr>
          <w:sz w:val="28"/>
          <w:szCs w:val="28"/>
        </w:rPr>
        <w:t>7</w:t>
      </w:r>
      <w:r w:rsidR="00771AFF">
        <w:rPr>
          <w:sz w:val="28"/>
          <w:szCs w:val="28"/>
        </w:rPr>
        <w:t xml:space="preserve">.06.2022 № </w:t>
      </w:r>
      <w:r w:rsidR="003432F3" w:rsidRPr="003432F3">
        <w:rPr>
          <w:sz w:val="28"/>
          <w:szCs w:val="28"/>
        </w:rPr>
        <w:t>207</w:t>
      </w:r>
      <w:r w:rsidR="00DD5365" w:rsidRPr="00F0122E">
        <w:rPr>
          <w:sz w:val="28"/>
          <w:szCs w:val="28"/>
        </w:rPr>
        <w:t xml:space="preserve"> «Про затвердження Плану заходів з реконструкції (модернізації) та створення автоматизованих систем централізованого оповіщення на території Івано-Франківської області»</w:t>
      </w:r>
      <w:r w:rsidR="003432F3" w:rsidRPr="003432F3">
        <w:rPr>
          <w:color w:val="000000" w:themeColor="text1"/>
          <w:sz w:val="28"/>
          <w:szCs w:val="28"/>
        </w:rPr>
        <w:t xml:space="preserve"> </w:t>
      </w:r>
      <w:r w:rsidR="00291E46">
        <w:rPr>
          <w:color w:val="000000" w:themeColor="text1"/>
          <w:sz w:val="28"/>
          <w:szCs w:val="28"/>
        </w:rPr>
        <w:t xml:space="preserve"> від </w:t>
      </w:r>
      <w:r w:rsidR="003432F3">
        <w:rPr>
          <w:color w:val="000000" w:themeColor="text1"/>
          <w:sz w:val="28"/>
          <w:szCs w:val="28"/>
        </w:rPr>
        <w:t xml:space="preserve">08.06.2022 </w:t>
      </w:r>
      <w:r w:rsidR="00291E46">
        <w:rPr>
          <w:color w:val="000000" w:themeColor="text1"/>
          <w:sz w:val="28"/>
          <w:szCs w:val="28"/>
        </w:rPr>
        <w:t xml:space="preserve">(вх. </w:t>
      </w:r>
      <w:r w:rsidR="003432F3">
        <w:rPr>
          <w:color w:val="000000" w:themeColor="text1"/>
          <w:sz w:val="28"/>
          <w:szCs w:val="28"/>
        </w:rPr>
        <w:t>№40-р/02-04/02):</w:t>
      </w:r>
    </w:p>
    <w:p w:rsidR="00830BF2" w:rsidRPr="00F0122E" w:rsidRDefault="00830BF2" w:rsidP="00830BF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2E">
        <w:rPr>
          <w:rFonts w:ascii="Times New Roman" w:hAnsi="Times New Roman" w:cs="Times New Roman"/>
          <w:sz w:val="28"/>
          <w:szCs w:val="28"/>
        </w:rPr>
        <w:t>Затвердити План заходів з реконструкції (модернізації) місцевої автоматизованої системи централізованого оповіщення на території Калуської міської територіальної громади</w:t>
      </w:r>
      <w:r w:rsidR="008068A6" w:rsidRPr="00F0122E">
        <w:rPr>
          <w:rFonts w:ascii="Times New Roman" w:hAnsi="Times New Roman" w:cs="Times New Roman"/>
          <w:sz w:val="28"/>
          <w:szCs w:val="28"/>
        </w:rPr>
        <w:t xml:space="preserve"> з можливістю організаційно-технічної інтеграції її у обласну територіальну автоматизовану систему цент</w:t>
      </w:r>
      <w:r w:rsidR="00B272E4" w:rsidRPr="00F0122E">
        <w:rPr>
          <w:rFonts w:ascii="Times New Roman" w:hAnsi="Times New Roman" w:cs="Times New Roman"/>
          <w:sz w:val="28"/>
          <w:szCs w:val="28"/>
        </w:rPr>
        <w:t xml:space="preserve">ралізованого оповіщення </w:t>
      </w:r>
      <w:r w:rsidRPr="00F0122E">
        <w:rPr>
          <w:rFonts w:ascii="Times New Roman" w:hAnsi="Times New Roman" w:cs="Times New Roman"/>
          <w:sz w:val="28"/>
          <w:szCs w:val="28"/>
        </w:rPr>
        <w:t xml:space="preserve">(далі ˗ </w:t>
      </w:r>
      <w:r w:rsidR="00B272E4" w:rsidRPr="00F0122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0122E">
        <w:rPr>
          <w:rFonts w:ascii="Times New Roman" w:hAnsi="Times New Roman" w:cs="Times New Roman"/>
          <w:sz w:val="28"/>
          <w:szCs w:val="28"/>
        </w:rPr>
        <w:t>лан), що додається.</w:t>
      </w:r>
    </w:p>
    <w:p w:rsidR="009A1081" w:rsidRPr="00F0122E" w:rsidRDefault="009A1081" w:rsidP="009A1081">
      <w:pPr>
        <w:pStyle w:val="26"/>
        <w:numPr>
          <w:ilvl w:val="0"/>
          <w:numId w:val="3"/>
        </w:numPr>
        <w:shd w:val="clear" w:color="auto" w:fill="auto"/>
        <w:tabs>
          <w:tab w:val="left" w:pos="1134"/>
        </w:tabs>
        <w:spacing w:line="312" w:lineRule="exact"/>
        <w:ind w:left="0" w:right="3" w:firstLine="709"/>
        <w:rPr>
          <w:sz w:val="28"/>
          <w:szCs w:val="28"/>
        </w:rPr>
      </w:pPr>
      <w:r w:rsidRPr="00F0122E">
        <w:rPr>
          <w:sz w:val="28"/>
          <w:szCs w:val="28"/>
        </w:rPr>
        <w:t xml:space="preserve">Координацію роботи та узагальнення інформації щодо виконання </w:t>
      </w:r>
      <w:r w:rsidR="00B272E4" w:rsidRPr="00F0122E">
        <w:rPr>
          <w:color w:val="000000" w:themeColor="text1"/>
          <w:sz w:val="28"/>
          <w:szCs w:val="28"/>
        </w:rPr>
        <w:t>цього</w:t>
      </w:r>
      <w:r w:rsidRPr="00F0122E">
        <w:rPr>
          <w:sz w:val="28"/>
          <w:szCs w:val="28"/>
        </w:rPr>
        <w:t xml:space="preserve">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Pr="00F0122E">
        <w:rPr>
          <w:color w:val="000000" w:themeColor="text1"/>
          <w:sz w:val="28"/>
          <w:szCs w:val="28"/>
        </w:rPr>
        <w:t>І</w:t>
      </w:r>
      <w:r w:rsidR="00B272E4" w:rsidRPr="00F0122E">
        <w:rPr>
          <w:color w:val="000000" w:themeColor="text1"/>
          <w:sz w:val="28"/>
          <w:szCs w:val="28"/>
        </w:rPr>
        <w:t>ван</w:t>
      </w:r>
      <w:r w:rsidRPr="00F0122E">
        <w:rPr>
          <w:color w:val="000000" w:themeColor="text1"/>
          <w:sz w:val="28"/>
          <w:szCs w:val="28"/>
        </w:rPr>
        <w:t xml:space="preserve"> </w:t>
      </w:r>
      <w:r w:rsidR="00B272E4" w:rsidRPr="00F0122E">
        <w:rPr>
          <w:color w:val="000000" w:themeColor="text1"/>
          <w:sz w:val="28"/>
          <w:szCs w:val="28"/>
        </w:rPr>
        <w:t>Дембич</w:t>
      </w:r>
      <w:r w:rsidRPr="00F0122E">
        <w:rPr>
          <w:sz w:val="28"/>
          <w:szCs w:val="28"/>
        </w:rPr>
        <w:t>).</w:t>
      </w:r>
    </w:p>
    <w:p w:rsidR="00FE7B64" w:rsidRPr="00F0122E" w:rsidRDefault="00FE7B64" w:rsidP="00FE7B64">
      <w:pPr>
        <w:pStyle w:val="a7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2E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7B5A09" w:rsidRPr="00F0122E">
        <w:rPr>
          <w:rFonts w:ascii="Times New Roman" w:hAnsi="Times New Roman" w:cs="Times New Roman"/>
          <w:sz w:val="28"/>
          <w:szCs w:val="28"/>
        </w:rPr>
        <w:t xml:space="preserve">Наталію </w:t>
      </w:r>
      <w:r w:rsidR="00B272E4" w:rsidRPr="00F012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Кінаш</w:t>
      </w:r>
      <w:r w:rsidRPr="00F0122E">
        <w:rPr>
          <w:rFonts w:ascii="Times New Roman" w:hAnsi="Times New Roman" w:cs="Times New Roman"/>
          <w:sz w:val="28"/>
          <w:szCs w:val="28"/>
        </w:rPr>
        <w:t>.</w:t>
      </w:r>
    </w:p>
    <w:p w:rsidR="007B5A09" w:rsidRPr="00F0122E" w:rsidRDefault="007B5A09" w:rsidP="000F19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114" w:rsidRPr="00F0122E" w:rsidRDefault="00FE7B64" w:rsidP="000F1993">
      <w:pPr>
        <w:jc w:val="both"/>
        <w:rPr>
          <w:rFonts w:ascii="Times New Roman" w:hAnsi="Times New Roman" w:cs="Times New Roman"/>
          <w:sz w:val="28"/>
          <w:szCs w:val="28"/>
        </w:rPr>
      </w:pPr>
      <w:r w:rsidRPr="00F0122E">
        <w:rPr>
          <w:rFonts w:ascii="Times New Roman" w:hAnsi="Times New Roman" w:cs="Times New Roman"/>
          <w:sz w:val="28"/>
          <w:szCs w:val="28"/>
        </w:rPr>
        <w:t>Міський голова</w:t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Pr="00F0122E">
        <w:rPr>
          <w:rFonts w:ascii="Times New Roman" w:hAnsi="Times New Roman" w:cs="Times New Roman"/>
          <w:sz w:val="28"/>
          <w:szCs w:val="28"/>
        </w:rPr>
        <w:tab/>
      </w:r>
      <w:r w:rsidR="007B5A09" w:rsidRPr="00F0122E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565114" w:rsidRPr="00565114" w:rsidRDefault="00565114" w:rsidP="00565114">
      <w:pPr>
        <w:snapToGri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114" w:rsidRDefault="00565114" w:rsidP="00565114">
      <w:pPr>
        <w:snapToGri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114" w:rsidRPr="001D7AAB" w:rsidRDefault="00565114" w:rsidP="00565114">
      <w:pPr>
        <w:snapToGri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65114" w:rsidRDefault="00565114" w:rsidP="00565114">
      <w:pPr>
        <w:snapToGri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114" w:rsidRDefault="00565114" w:rsidP="00565114">
      <w:pPr>
        <w:snapToGri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341" w:rsidRDefault="004F7341" w:rsidP="00D80DDC">
      <w:pPr>
        <w:rPr>
          <w:rFonts w:ascii="Times New Roman" w:hAnsi="Times New Roman" w:cs="Times New Roman"/>
          <w:b/>
          <w:sz w:val="28"/>
          <w:szCs w:val="28"/>
        </w:rPr>
        <w:sectPr w:rsidR="004F7341" w:rsidSect="00716A60">
          <w:pgSz w:w="11909" w:h="16840"/>
          <w:pgMar w:top="0" w:right="686" w:bottom="1134" w:left="1440" w:header="0" w:footer="6" w:gutter="0"/>
          <w:cols w:space="720"/>
          <w:noEndnote/>
          <w:docGrid w:linePitch="360"/>
        </w:sectPr>
      </w:pPr>
    </w:p>
    <w:p w:rsidR="004F7341" w:rsidRPr="004F7341" w:rsidRDefault="004F7341" w:rsidP="004F7341">
      <w:pPr>
        <w:widowControl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4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ЗАТВЕРДЖЕНО</w:t>
      </w:r>
    </w:p>
    <w:p w:rsidR="004F7341" w:rsidRPr="005F7604" w:rsidRDefault="004F7341" w:rsidP="004F7341">
      <w:pPr>
        <w:widowControl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F7604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4F7341" w:rsidRPr="00716A60" w:rsidRDefault="006C14BB" w:rsidP="006C14BB">
      <w:pPr>
        <w:widowControl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1E46">
        <w:rPr>
          <w:rFonts w:ascii="Times New Roman" w:hAnsi="Times New Roman" w:cs="Times New Roman"/>
          <w:sz w:val="28"/>
          <w:szCs w:val="28"/>
        </w:rPr>
        <w:t>03.08.2022</w:t>
      </w:r>
      <w:r w:rsidR="004F7341" w:rsidRPr="00716A60">
        <w:rPr>
          <w:rFonts w:ascii="Times New Roman" w:hAnsi="Times New Roman" w:cs="Times New Roman"/>
          <w:sz w:val="28"/>
          <w:szCs w:val="28"/>
        </w:rPr>
        <w:tab/>
      </w:r>
      <w:r w:rsidR="004F7341" w:rsidRPr="005F7604">
        <w:rPr>
          <w:rFonts w:ascii="Times New Roman" w:hAnsi="Times New Roman" w:cs="Times New Roman"/>
          <w:sz w:val="28"/>
          <w:szCs w:val="28"/>
        </w:rPr>
        <w:t xml:space="preserve">№ </w:t>
      </w:r>
      <w:r w:rsidR="00291E46">
        <w:rPr>
          <w:rFonts w:ascii="Times New Roman" w:hAnsi="Times New Roman" w:cs="Times New Roman"/>
          <w:sz w:val="28"/>
          <w:szCs w:val="28"/>
        </w:rPr>
        <w:t>137-р</w:t>
      </w:r>
    </w:p>
    <w:p w:rsidR="00A42E40" w:rsidRDefault="00A42E40" w:rsidP="00A42E40">
      <w:pPr>
        <w:pStyle w:val="40"/>
        <w:shd w:val="clear" w:color="auto" w:fill="auto"/>
        <w:spacing w:line="317" w:lineRule="exact"/>
        <w:jc w:val="center"/>
        <w:rPr>
          <w:rStyle w:val="42"/>
          <w:b/>
          <w:bCs/>
          <w:color w:val="auto"/>
          <w:sz w:val="28"/>
          <w:szCs w:val="28"/>
        </w:rPr>
      </w:pPr>
    </w:p>
    <w:p w:rsidR="00A42E40" w:rsidRPr="007B5A09" w:rsidRDefault="00A42E40" w:rsidP="00A42E40">
      <w:pPr>
        <w:pStyle w:val="40"/>
        <w:shd w:val="clear" w:color="auto" w:fill="auto"/>
        <w:spacing w:line="317" w:lineRule="exact"/>
        <w:jc w:val="center"/>
        <w:rPr>
          <w:rStyle w:val="42"/>
          <w:b/>
          <w:bCs/>
          <w:color w:val="auto"/>
          <w:sz w:val="28"/>
          <w:szCs w:val="28"/>
        </w:rPr>
      </w:pPr>
      <w:r>
        <w:rPr>
          <w:rStyle w:val="42"/>
          <w:b/>
          <w:bCs/>
          <w:color w:val="auto"/>
          <w:sz w:val="28"/>
          <w:szCs w:val="28"/>
        </w:rPr>
        <w:t>ПЛАН</w:t>
      </w:r>
      <w:r w:rsidRPr="007B5A09">
        <w:rPr>
          <w:rStyle w:val="42"/>
          <w:b/>
          <w:bCs/>
          <w:color w:val="auto"/>
          <w:sz w:val="28"/>
          <w:szCs w:val="28"/>
        </w:rPr>
        <w:t xml:space="preserve"> ЗАХОДІВ</w:t>
      </w:r>
    </w:p>
    <w:p w:rsidR="00FE7B64" w:rsidRDefault="00A42E40" w:rsidP="00AC6ACC">
      <w:pPr>
        <w:pStyle w:val="40"/>
        <w:shd w:val="clear" w:color="auto" w:fill="auto"/>
        <w:spacing w:line="240" w:lineRule="auto"/>
        <w:jc w:val="center"/>
        <w:rPr>
          <w:rStyle w:val="42"/>
          <w:b/>
          <w:bCs/>
          <w:color w:val="auto"/>
          <w:sz w:val="28"/>
          <w:szCs w:val="28"/>
        </w:rPr>
      </w:pPr>
      <w:r w:rsidRPr="007B5A09">
        <w:rPr>
          <w:rStyle w:val="42"/>
          <w:b/>
          <w:bCs/>
          <w:color w:val="auto"/>
          <w:sz w:val="28"/>
          <w:szCs w:val="28"/>
        </w:rPr>
        <w:t>з реконструкції (модернізації) місцевої автоматизованої системи централізованого оповіщення на території Калуської міської територіальної громади</w:t>
      </w:r>
    </w:p>
    <w:p w:rsidR="00C40958" w:rsidRPr="00AC6ACC" w:rsidRDefault="00C40958" w:rsidP="00AC6ACC">
      <w:pPr>
        <w:pStyle w:val="40"/>
        <w:shd w:val="clear" w:color="auto" w:fill="auto"/>
        <w:spacing w:line="240" w:lineRule="auto"/>
        <w:jc w:val="center"/>
        <w:rPr>
          <w:rStyle w:val="42"/>
          <w:b/>
          <w:bCs/>
          <w:color w:val="auto"/>
          <w:sz w:val="12"/>
          <w:szCs w:val="1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6490"/>
        <w:gridCol w:w="181"/>
        <w:gridCol w:w="4678"/>
        <w:gridCol w:w="2418"/>
      </w:tblGrid>
      <w:tr w:rsidR="00967EA6" w:rsidRPr="006C14BB" w:rsidTr="006C14BB">
        <w:trPr>
          <w:trHeight w:hRule="exact" w:val="6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Fonts w:eastAsia="Arial"/>
                <w:sz w:val="28"/>
                <w:szCs w:val="28"/>
              </w:rPr>
              <w:t>№</w:t>
            </w:r>
          </w:p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з/п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Заходи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Термін</w:t>
            </w:r>
          </w:p>
          <w:p w:rsidR="00967EA6" w:rsidRPr="006C14BB" w:rsidRDefault="00967EA6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виконання</w:t>
            </w:r>
          </w:p>
        </w:tc>
      </w:tr>
      <w:tr w:rsidR="00967EA6" w:rsidRPr="00C40958" w:rsidTr="006C14BB">
        <w:trPr>
          <w:trHeight w:hRule="exact" w:val="3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1F3E4B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Fonts w:eastAsia="Arial"/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1F3E4B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1F3E4B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1F3E4B" w:rsidP="00967EA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4</w:t>
            </w:r>
          </w:p>
        </w:tc>
      </w:tr>
      <w:tr w:rsidR="00967EA6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C40958" w:rsidP="00C40958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40958">
              <w:rPr>
                <w:sz w:val="28"/>
                <w:szCs w:val="28"/>
              </w:rPr>
              <w:t>1.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 xml:space="preserve">Опрацювання питань політики оповіщення населення </w:t>
            </w:r>
            <w:r w:rsidR="001F3E4B" w:rsidRPr="00C40958">
              <w:rPr>
                <w:rFonts w:eastAsia="Arial"/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 xml:space="preserve">Управління з питань </w:t>
            </w:r>
            <w:r w:rsidR="001F3E4B" w:rsidRPr="00C40958">
              <w:rPr>
                <w:rFonts w:eastAsia="Arial"/>
                <w:sz w:val="28"/>
                <w:szCs w:val="28"/>
              </w:rPr>
              <w:t>надзвичайних ситуацій Калуської міської ради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DA699F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Серпень</w:t>
            </w:r>
            <w:r w:rsidR="00967EA6" w:rsidRPr="00C40958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967EA6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C40958" w:rsidP="00C40958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40958">
              <w:rPr>
                <w:sz w:val="28"/>
                <w:szCs w:val="28"/>
              </w:rPr>
              <w:t>2.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EA6" w:rsidRPr="00C40958" w:rsidRDefault="00967EA6" w:rsidP="00585C86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 xml:space="preserve">Формування технічних вимог до реконструкції (модернізації) </w:t>
            </w:r>
            <w:r w:rsidR="00C40958" w:rsidRPr="00C40958">
              <w:rPr>
                <w:rStyle w:val="42"/>
                <w:b w:val="0"/>
                <w:color w:val="auto"/>
                <w:sz w:val="28"/>
                <w:szCs w:val="28"/>
              </w:rPr>
              <w:t>місцев</w:t>
            </w:r>
            <w:r w:rsidR="00C40958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 xml:space="preserve">ої автоматизованої </w:t>
            </w:r>
            <w:r w:rsidR="00C40958" w:rsidRPr="00C40958">
              <w:rPr>
                <w:rStyle w:val="42"/>
                <w:b w:val="0"/>
                <w:color w:val="auto"/>
                <w:sz w:val="28"/>
                <w:szCs w:val="28"/>
              </w:rPr>
              <w:t>систем</w:t>
            </w:r>
            <w:r w:rsidR="00C40958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>и</w:t>
            </w:r>
            <w:r w:rsidR="00C40958" w:rsidRPr="00C40958">
              <w:rPr>
                <w:rStyle w:val="42"/>
                <w:b w:val="0"/>
                <w:color w:val="auto"/>
                <w:sz w:val="28"/>
                <w:szCs w:val="28"/>
              </w:rPr>
              <w:t xml:space="preserve"> централізованого оповіщення</w:t>
            </w:r>
            <w:r w:rsidR="00C40958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1F3E4B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DA699F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Вересень</w:t>
            </w:r>
            <w:r w:rsidR="00967EA6" w:rsidRPr="00C40958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967EA6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C40958" w:rsidP="00C40958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40958">
              <w:rPr>
                <w:sz w:val="28"/>
                <w:szCs w:val="28"/>
              </w:rPr>
              <w:t>3.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 xml:space="preserve">Розробка технічного завдання на реконструкцію (модернізацію) 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>місцев</w:t>
            </w:r>
            <w:r w:rsidR="00585C86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 xml:space="preserve">ої автоматизованої 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>систем</w:t>
            </w:r>
            <w:r w:rsidR="00585C86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>и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 xml:space="preserve"> централізованого оповіщення</w:t>
            </w:r>
            <w:r w:rsidR="00034405">
              <w:rPr>
                <w:rStyle w:val="42"/>
                <w:b w:val="0"/>
                <w:color w:val="auto"/>
                <w:sz w:val="28"/>
                <w:szCs w:val="28"/>
              </w:rPr>
              <w:t xml:space="preserve"> з можливістю інтеграції в обласну автоматизовану систему централізованого оповіщення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0958" w:rsidRPr="00C40958" w:rsidRDefault="001F3E4B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eastAsia="Arial"/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Управління з питань надзвичайних ситуацій Калуської міської ради</w:t>
            </w:r>
          </w:p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спільно з проектною організацією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DA699F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Вересень</w:t>
            </w:r>
            <w:r w:rsidR="00967EA6" w:rsidRPr="00C40958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967EA6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EA6" w:rsidRPr="00C40958" w:rsidRDefault="00C40958" w:rsidP="00C40958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40958">
              <w:rPr>
                <w:sz w:val="28"/>
                <w:szCs w:val="28"/>
              </w:rPr>
              <w:t>4.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 xml:space="preserve">Розробка техноробочого проекту на реконструкцію (модернізацію) 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>місцев</w:t>
            </w:r>
            <w:r w:rsidR="00585C86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 xml:space="preserve">ої автоматизованої 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>систем</w:t>
            </w:r>
            <w:r w:rsidR="00585C86" w:rsidRPr="00C40958">
              <w:rPr>
                <w:rStyle w:val="42"/>
                <w:b w:val="0"/>
                <w:bCs w:val="0"/>
                <w:color w:val="auto"/>
                <w:sz w:val="28"/>
                <w:szCs w:val="28"/>
              </w:rPr>
              <w:t>и</w:t>
            </w:r>
            <w:r w:rsidR="00585C86" w:rsidRPr="00C40958">
              <w:rPr>
                <w:rStyle w:val="42"/>
                <w:b w:val="0"/>
                <w:color w:val="auto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EA6" w:rsidRPr="00C40958" w:rsidRDefault="00967EA6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Проектна організація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EA6" w:rsidRPr="00C40958" w:rsidRDefault="00DA699F" w:rsidP="00C40958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Жовтень</w:t>
            </w:r>
            <w:r w:rsidR="00967EA6" w:rsidRPr="00C40958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DF4A74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74" w:rsidRPr="00C40958" w:rsidRDefault="00DF4A74" w:rsidP="00DF4A74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4" w:rsidRPr="00DF4A74" w:rsidRDefault="00DF4A74" w:rsidP="00AC6ACC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C6ACC">
              <w:rPr>
                <w:rFonts w:eastAsia="Arial"/>
                <w:b w:val="0"/>
                <w:sz w:val="28"/>
                <w:szCs w:val="28"/>
              </w:rPr>
              <w:t xml:space="preserve">Погодження з </w:t>
            </w:r>
            <w:r w:rsidR="00AC6ACC" w:rsidRPr="00AC6ACC">
              <w:rPr>
                <w:b w:val="0"/>
                <w:sz w:val="28"/>
                <w:szCs w:val="28"/>
              </w:rPr>
              <w:t>ГУ</w:t>
            </w:r>
            <w:r w:rsidR="00AC6ACC">
              <w:rPr>
                <w:b w:val="0"/>
                <w:sz w:val="28"/>
                <w:szCs w:val="28"/>
              </w:rPr>
              <w:t xml:space="preserve"> ДСНС України в </w:t>
            </w:r>
            <w:r w:rsidR="00AC6ACC" w:rsidRPr="00AC6ACC">
              <w:rPr>
                <w:b w:val="0"/>
                <w:sz w:val="28"/>
                <w:szCs w:val="28"/>
              </w:rPr>
              <w:t>Івано-Франківській області</w:t>
            </w:r>
            <w:r w:rsidR="00AC6ACC">
              <w:rPr>
                <w:b w:val="0"/>
                <w:sz w:val="28"/>
                <w:szCs w:val="28"/>
              </w:rPr>
              <w:t xml:space="preserve"> </w:t>
            </w:r>
            <w:r w:rsidRPr="00DF4A74">
              <w:rPr>
                <w:rFonts w:eastAsia="Arial"/>
                <w:sz w:val="28"/>
                <w:szCs w:val="28"/>
              </w:rPr>
              <w:t xml:space="preserve"> </w:t>
            </w:r>
            <w:r w:rsidRPr="00AC6ACC">
              <w:rPr>
                <w:rFonts w:eastAsia="Arial"/>
                <w:b w:val="0"/>
                <w:sz w:val="28"/>
                <w:szCs w:val="28"/>
              </w:rPr>
              <w:t xml:space="preserve">та проведення науково-технічної експертизи техноробочого проекту на реконструкцію (модернізацію) </w:t>
            </w:r>
            <w:r w:rsidR="008408B9" w:rsidRPr="00AC6ACC">
              <w:rPr>
                <w:rFonts w:eastAsia="Arial"/>
                <w:b w:val="0"/>
                <w:sz w:val="28"/>
                <w:szCs w:val="28"/>
              </w:rPr>
              <w:t>місцевої автоматизованої системи централізованого оповіщення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4A74" w:rsidRPr="00DF4A74" w:rsidRDefault="00DF4A74" w:rsidP="00DF4A74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eastAsia="Arial"/>
                <w:sz w:val="28"/>
                <w:szCs w:val="28"/>
              </w:rPr>
            </w:pPr>
            <w:r w:rsidRPr="00DF4A74">
              <w:rPr>
                <w:rFonts w:eastAsia="Arial"/>
                <w:sz w:val="28"/>
                <w:szCs w:val="28"/>
              </w:rPr>
              <w:t>Управління з питань надзвичайних ситуацій Калуської міської ради, проектна організація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74" w:rsidRPr="00DF4A74" w:rsidRDefault="00DA699F" w:rsidP="00D879FF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Жовтень</w:t>
            </w:r>
            <w:r w:rsidR="00DF4A74" w:rsidRPr="00DF4A74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DF4A74" w:rsidRPr="001C0226" w:rsidTr="006C14BB">
        <w:trPr>
          <w:trHeight w:hRule="exact" w:val="6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Fonts w:eastAsia="Arial"/>
                <w:sz w:val="28"/>
                <w:szCs w:val="28"/>
              </w:rPr>
              <w:lastRenderedPageBreak/>
              <w:t>№</w:t>
            </w:r>
          </w:p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з/п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Заходи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Термін</w:t>
            </w:r>
          </w:p>
          <w:p w:rsidR="00DF4A74" w:rsidRPr="006C14BB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C14BB">
              <w:rPr>
                <w:rStyle w:val="29"/>
                <w:b w:val="0"/>
                <w:sz w:val="28"/>
                <w:szCs w:val="28"/>
              </w:rPr>
              <w:t>виконання</w:t>
            </w:r>
          </w:p>
        </w:tc>
      </w:tr>
      <w:tr w:rsidR="00DF4A74" w:rsidRPr="00C40958" w:rsidTr="006C14BB">
        <w:trPr>
          <w:trHeight w:hRule="exact" w:val="3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C40958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Fonts w:eastAsia="Arial"/>
                <w:sz w:val="28"/>
                <w:szCs w:val="28"/>
              </w:rPr>
            </w:pPr>
            <w:r w:rsidRPr="00C40958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C40958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2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4A74" w:rsidRPr="00C40958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A74" w:rsidRPr="00C40958" w:rsidRDefault="00DF4A74" w:rsidP="00700F3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rStyle w:val="29"/>
                <w:b w:val="0"/>
                <w:sz w:val="28"/>
                <w:szCs w:val="28"/>
              </w:rPr>
            </w:pPr>
            <w:r w:rsidRPr="00C40958">
              <w:rPr>
                <w:rStyle w:val="29"/>
                <w:b w:val="0"/>
                <w:sz w:val="28"/>
                <w:szCs w:val="28"/>
              </w:rPr>
              <w:t>4</w:t>
            </w:r>
          </w:p>
        </w:tc>
      </w:tr>
      <w:tr w:rsidR="006A21B2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B2" w:rsidRPr="00C40958" w:rsidRDefault="006A21B2" w:rsidP="006A21B2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B2" w:rsidRPr="006A21B2" w:rsidRDefault="006A21B2" w:rsidP="00D879FF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6A21B2">
              <w:rPr>
                <w:rFonts w:eastAsia="Arial"/>
                <w:sz w:val="28"/>
                <w:szCs w:val="28"/>
              </w:rPr>
              <w:t>Опрацювання питань політики формування електронної комунікаційної мережі для потреб місцев</w:t>
            </w:r>
            <w:r w:rsidR="00D879FF"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автоматизован</w:t>
            </w:r>
            <w:r w:rsidR="00D879FF"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систем</w:t>
            </w:r>
            <w:r w:rsidR="00D879FF">
              <w:rPr>
                <w:rFonts w:eastAsia="Arial"/>
                <w:sz w:val="28"/>
                <w:szCs w:val="28"/>
              </w:rPr>
              <w:t>и</w:t>
            </w:r>
            <w:r w:rsidRPr="006A21B2">
              <w:rPr>
                <w:rFonts w:eastAsia="Arial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21B2" w:rsidRPr="006A21B2" w:rsidRDefault="00D879FF" w:rsidP="006A21B2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DF4A74">
              <w:rPr>
                <w:rFonts w:eastAsia="Arial"/>
                <w:sz w:val="28"/>
                <w:szCs w:val="28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1B2" w:rsidRPr="006A21B2" w:rsidRDefault="00984E94" w:rsidP="00D879FF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Серпень</w:t>
            </w:r>
            <w:r w:rsidR="006A21B2" w:rsidRPr="006A21B2">
              <w:rPr>
                <w:rFonts w:eastAsia="Arial"/>
                <w:sz w:val="28"/>
                <w:szCs w:val="28"/>
              </w:rPr>
              <w:t xml:space="preserve"> 2022</w:t>
            </w:r>
          </w:p>
        </w:tc>
      </w:tr>
      <w:tr w:rsidR="006A21B2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B2" w:rsidRPr="007F5E87" w:rsidRDefault="006C14BB" w:rsidP="006A21B2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7F5E87">
              <w:rPr>
                <w:color w:val="auto"/>
                <w:sz w:val="28"/>
                <w:szCs w:val="28"/>
              </w:rPr>
              <w:t>7</w:t>
            </w:r>
            <w:r w:rsidR="006A21B2" w:rsidRPr="007F5E8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1B2" w:rsidRPr="00580329" w:rsidRDefault="00580329" w:rsidP="006A21B2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580329">
              <w:rPr>
                <w:rFonts w:eastAsia="Arial"/>
                <w:sz w:val="28"/>
                <w:szCs w:val="28"/>
              </w:rPr>
              <w:t>Закупівля мережевого обладнання та технічних засобів автоматизації і електронної комунікації у відповідності до техноробочого проекту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21B2" w:rsidRPr="00DF4A74" w:rsidRDefault="00BB6C8E" w:rsidP="006A21B2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eastAsia="Arial"/>
                <w:sz w:val="28"/>
                <w:szCs w:val="28"/>
              </w:rPr>
            </w:pPr>
            <w:r w:rsidRPr="00DF4A74">
              <w:rPr>
                <w:rFonts w:eastAsia="Arial"/>
                <w:sz w:val="28"/>
                <w:szCs w:val="28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8E" w:rsidRPr="006C14BB" w:rsidRDefault="00984E94" w:rsidP="00BB6C8E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6C14BB">
              <w:rPr>
                <w:rFonts w:eastAsia="Arial"/>
                <w:sz w:val="28"/>
                <w:szCs w:val="28"/>
              </w:rPr>
              <w:t>Жовтень</w:t>
            </w:r>
            <w:r w:rsidR="00BB6C8E" w:rsidRPr="006C14BB">
              <w:rPr>
                <w:rFonts w:eastAsia="Arial"/>
                <w:sz w:val="28"/>
                <w:szCs w:val="28"/>
              </w:rPr>
              <w:t>-грудень</w:t>
            </w:r>
          </w:p>
          <w:p w:rsidR="006A21B2" w:rsidRPr="00DF4A74" w:rsidRDefault="00BB6C8E" w:rsidP="00BB6C8E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6C14BB">
              <w:rPr>
                <w:rFonts w:eastAsia="Arial"/>
                <w:sz w:val="28"/>
                <w:szCs w:val="28"/>
              </w:rPr>
              <w:t>2022</w:t>
            </w:r>
          </w:p>
        </w:tc>
      </w:tr>
      <w:tr w:rsidR="00135466" w:rsidRPr="00C40958" w:rsidTr="006C14BB">
        <w:trPr>
          <w:trHeight w:val="9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466" w:rsidRPr="007F5E87" w:rsidRDefault="006C14BB" w:rsidP="006C14BB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7F5E87">
              <w:rPr>
                <w:color w:val="auto"/>
                <w:sz w:val="28"/>
                <w:szCs w:val="28"/>
              </w:rPr>
              <w:t>8</w:t>
            </w:r>
            <w:r w:rsidR="00135466" w:rsidRPr="007F5E8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466" w:rsidRPr="00135466" w:rsidRDefault="00135466" w:rsidP="00135466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135466">
              <w:rPr>
                <w:rFonts w:eastAsia="Arial"/>
                <w:sz w:val="28"/>
                <w:szCs w:val="28"/>
              </w:rPr>
              <w:t xml:space="preserve">Виконання пусконалагоджувальних робіт та попередніх випробувань </w:t>
            </w:r>
            <w:r w:rsidR="00A545CD" w:rsidRPr="006A21B2">
              <w:rPr>
                <w:rFonts w:eastAsia="Arial"/>
                <w:sz w:val="28"/>
                <w:szCs w:val="28"/>
              </w:rPr>
              <w:t>місцев</w:t>
            </w:r>
            <w:r w:rsidR="00A545CD">
              <w:rPr>
                <w:rFonts w:eastAsia="Arial"/>
                <w:sz w:val="28"/>
                <w:szCs w:val="28"/>
              </w:rPr>
              <w:t>ої</w:t>
            </w:r>
            <w:r w:rsidR="00A545CD" w:rsidRPr="006A21B2">
              <w:rPr>
                <w:rFonts w:eastAsia="Arial"/>
                <w:sz w:val="28"/>
                <w:szCs w:val="28"/>
              </w:rPr>
              <w:t xml:space="preserve"> автоматизован</w:t>
            </w:r>
            <w:r w:rsidR="00A545CD">
              <w:rPr>
                <w:rFonts w:eastAsia="Arial"/>
                <w:sz w:val="28"/>
                <w:szCs w:val="28"/>
              </w:rPr>
              <w:t>ої</w:t>
            </w:r>
            <w:r w:rsidR="00A545CD" w:rsidRPr="006A21B2">
              <w:rPr>
                <w:rFonts w:eastAsia="Arial"/>
                <w:sz w:val="28"/>
                <w:szCs w:val="28"/>
              </w:rPr>
              <w:t xml:space="preserve"> систем</w:t>
            </w:r>
            <w:r w:rsidR="00A545CD">
              <w:rPr>
                <w:rFonts w:eastAsia="Arial"/>
                <w:sz w:val="28"/>
                <w:szCs w:val="28"/>
              </w:rPr>
              <w:t>и</w:t>
            </w:r>
            <w:r w:rsidR="00A545CD" w:rsidRPr="006A21B2">
              <w:rPr>
                <w:rFonts w:eastAsia="Arial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5466" w:rsidRPr="00135466" w:rsidRDefault="00135466" w:rsidP="0013546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35466">
              <w:rPr>
                <w:rFonts w:eastAsia="Arial"/>
                <w:sz w:val="28"/>
                <w:szCs w:val="28"/>
              </w:rPr>
              <w:t xml:space="preserve">Суб’єкт господарювання, який виконує пусконалагоджувальні роботи, та </w:t>
            </w:r>
            <w:r>
              <w:rPr>
                <w:rFonts w:eastAsia="Arial"/>
                <w:sz w:val="28"/>
                <w:szCs w:val="28"/>
              </w:rPr>
              <w:t>у</w:t>
            </w:r>
            <w:r w:rsidRPr="00DF4A74">
              <w:rPr>
                <w:rFonts w:eastAsia="Arial"/>
                <w:sz w:val="28"/>
                <w:szCs w:val="28"/>
              </w:rPr>
              <w:t>правління з питань надзвичайних ситуацій Калуської міської ради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466" w:rsidRPr="00135466" w:rsidRDefault="00984E94" w:rsidP="00135466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Листопад</w:t>
            </w:r>
            <w:r w:rsidR="00135466" w:rsidRPr="00135466">
              <w:rPr>
                <w:rFonts w:eastAsia="Arial"/>
                <w:sz w:val="28"/>
                <w:szCs w:val="28"/>
              </w:rPr>
              <w:t>-грудень 2022</w:t>
            </w:r>
          </w:p>
        </w:tc>
      </w:tr>
      <w:tr w:rsidR="00A545CD" w:rsidRPr="00C40958" w:rsidTr="006C1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427" w:type="dxa"/>
            <w:shd w:val="clear" w:color="auto" w:fill="FFFFFF"/>
            <w:vAlign w:val="center"/>
          </w:tcPr>
          <w:p w:rsidR="00A545CD" w:rsidRPr="007F5E87" w:rsidRDefault="006C14BB" w:rsidP="00A545CD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7F5E87">
              <w:rPr>
                <w:color w:val="auto"/>
                <w:sz w:val="28"/>
                <w:szCs w:val="28"/>
              </w:rPr>
              <w:t>9</w:t>
            </w:r>
            <w:r w:rsidR="00A545CD" w:rsidRPr="007F5E8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6490" w:type="dxa"/>
            <w:shd w:val="clear" w:color="auto" w:fill="FFFFFF"/>
            <w:vAlign w:val="bottom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 xml:space="preserve">Створення комплексної системи технічного захисту інформації </w:t>
            </w:r>
            <w:r w:rsidRPr="006A21B2">
              <w:rPr>
                <w:rFonts w:eastAsia="Arial"/>
                <w:sz w:val="28"/>
                <w:szCs w:val="28"/>
              </w:rPr>
              <w:t>місцев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автоматизован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систем</w:t>
            </w:r>
            <w:r>
              <w:rPr>
                <w:rFonts w:eastAsia="Arial"/>
                <w:sz w:val="28"/>
                <w:szCs w:val="28"/>
              </w:rPr>
              <w:t>и</w:t>
            </w:r>
            <w:r w:rsidRPr="006A21B2">
              <w:rPr>
                <w:rFonts w:eastAsia="Arial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859" w:type="dxa"/>
            <w:gridSpan w:val="2"/>
            <w:shd w:val="clear" w:color="auto" w:fill="FFFFFF"/>
            <w:vAlign w:val="bottom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Суб’єкт господарювання, який створює комплексні системи технічного захисту інформації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Грудень 2022</w:t>
            </w:r>
          </w:p>
        </w:tc>
      </w:tr>
      <w:tr w:rsidR="00A545CD" w:rsidRPr="00C40958" w:rsidTr="006C1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427" w:type="dxa"/>
            <w:shd w:val="clear" w:color="auto" w:fill="FFFFFF"/>
            <w:vAlign w:val="center"/>
          </w:tcPr>
          <w:p w:rsidR="00A545CD" w:rsidRPr="007F5E87" w:rsidRDefault="006C14BB" w:rsidP="00A545CD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7F5E87">
              <w:rPr>
                <w:color w:val="auto"/>
                <w:sz w:val="28"/>
                <w:szCs w:val="28"/>
              </w:rPr>
              <w:t>10</w:t>
            </w:r>
            <w:r w:rsidR="00A545CD" w:rsidRPr="007F5E8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6490" w:type="dxa"/>
            <w:shd w:val="clear" w:color="auto" w:fill="FFFFFF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 xml:space="preserve">Проведення дослідної експлуатації </w:t>
            </w:r>
            <w:r w:rsidRPr="006A21B2">
              <w:rPr>
                <w:rFonts w:eastAsia="Arial"/>
                <w:sz w:val="28"/>
                <w:szCs w:val="28"/>
              </w:rPr>
              <w:t>місцев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автоматизован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систем</w:t>
            </w:r>
            <w:r>
              <w:rPr>
                <w:rFonts w:eastAsia="Arial"/>
                <w:sz w:val="28"/>
                <w:szCs w:val="28"/>
              </w:rPr>
              <w:t>и</w:t>
            </w:r>
            <w:r w:rsidRPr="006A21B2">
              <w:rPr>
                <w:rFonts w:eastAsia="Arial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859" w:type="dxa"/>
            <w:gridSpan w:val="2"/>
            <w:shd w:val="clear" w:color="auto" w:fill="FFFFFF"/>
            <w:vAlign w:val="bottom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Суб’єкт господарювання, який вико</w:t>
            </w:r>
            <w:r>
              <w:rPr>
                <w:rFonts w:eastAsia="Arial"/>
                <w:sz w:val="28"/>
                <w:szCs w:val="28"/>
              </w:rPr>
              <w:t>нує пусконалагоджувальні роботи</w:t>
            </w:r>
            <w:r w:rsidRPr="00A545CD">
              <w:rPr>
                <w:rFonts w:eastAsia="Arial"/>
                <w:sz w:val="28"/>
                <w:szCs w:val="28"/>
              </w:rPr>
              <w:t xml:space="preserve"> та </w:t>
            </w:r>
            <w:r>
              <w:rPr>
                <w:rFonts w:eastAsia="Arial"/>
                <w:sz w:val="28"/>
                <w:szCs w:val="28"/>
              </w:rPr>
              <w:t>у</w:t>
            </w:r>
            <w:r w:rsidRPr="00DF4A74">
              <w:rPr>
                <w:rFonts w:eastAsia="Arial"/>
                <w:sz w:val="28"/>
                <w:szCs w:val="28"/>
              </w:rPr>
              <w:t>правління з питань надзвичайних ситуацій Калуської міської ради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Січень-травень</w:t>
            </w:r>
          </w:p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2023</w:t>
            </w:r>
          </w:p>
        </w:tc>
      </w:tr>
      <w:tr w:rsidR="00A545CD" w:rsidRPr="00C40958" w:rsidTr="006C1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427" w:type="dxa"/>
            <w:shd w:val="clear" w:color="auto" w:fill="FFFFFF"/>
            <w:vAlign w:val="center"/>
          </w:tcPr>
          <w:p w:rsidR="00A545CD" w:rsidRPr="007F5E87" w:rsidRDefault="006C14BB" w:rsidP="00A545CD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7F5E87">
              <w:rPr>
                <w:color w:val="auto"/>
                <w:sz w:val="28"/>
                <w:szCs w:val="28"/>
              </w:rPr>
              <w:t>11</w:t>
            </w:r>
            <w:r w:rsidR="00A545CD" w:rsidRPr="007F5E8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6490" w:type="dxa"/>
            <w:shd w:val="clear" w:color="auto" w:fill="FFFFFF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left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 xml:space="preserve">Введення в експлуатацію </w:t>
            </w:r>
            <w:r w:rsidRPr="006A21B2">
              <w:rPr>
                <w:rFonts w:eastAsia="Arial"/>
                <w:sz w:val="28"/>
                <w:szCs w:val="28"/>
              </w:rPr>
              <w:t>місцев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автоматизован</w:t>
            </w:r>
            <w:r>
              <w:rPr>
                <w:rFonts w:eastAsia="Arial"/>
                <w:sz w:val="28"/>
                <w:szCs w:val="28"/>
              </w:rPr>
              <w:t>ої</w:t>
            </w:r>
            <w:r w:rsidRPr="006A21B2">
              <w:rPr>
                <w:rFonts w:eastAsia="Arial"/>
                <w:sz w:val="28"/>
                <w:szCs w:val="28"/>
              </w:rPr>
              <w:t xml:space="preserve"> систем</w:t>
            </w:r>
            <w:r>
              <w:rPr>
                <w:rFonts w:eastAsia="Arial"/>
                <w:sz w:val="28"/>
                <w:szCs w:val="28"/>
              </w:rPr>
              <w:t>и</w:t>
            </w:r>
            <w:r w:rsidRPr="006A21B2">
              <w:rPr>
                <w:rFonts w:eastAsia="Arial"/>
                <w:sz w:val="28"/>
                <w:szCs w:val="28"/>
              </w:rPr>
              <w:t xml:space="preserve"> централізованого оповіщення</w:t>
            </w:r>
          </w:p>
        </w:tc>
        <w:tc>
          <w:tcPr>
            <w:tcW w:w="4859" w:type="dxa"/>
            <w:gridSpan w:val="2"/>
            <w:shd w:val="clear" w:color="auto" w:fill="FFFFFF"/>
            <w:vAlign w:val="center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У</w:t>
            </w:r>
            <w:r w:rsidRPr="00DF4A74">
              <w:rPr>
                <w:rFonts w:eastAsia="Arial"/>
                <w:sz w:val="28"/>
                <w:szCs w:val="28"/>
              </w:rPr>
              <w:t>правління з питань надзвичайних ситуацій Калуської міської ради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A545CD" w:rsidRPr="00A545CD" w:rsidRDefault="00A545CD" w:rsidP="00A545CD">
            <w:pPr>
              <w:pStyle w:val="2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8"/>
                <w:szCs w:val="28"/>
              </w:rPr>
            </w:pPr>
            <w:r w:rsidRPr="00A545CD">
              <w:rPr>
                <w:rFonts w:eastAsia="Arial"/>
                <w:sz w:val="28"/>
                <w:szCs w:val="28"/>
              </w:rPr>
              <w:t>Після завершення робіт</w:t>
            </w:r>
          </w:p>
        </w:tc>
      </w:tr>
    </w:tbl>
    <w:p w:rsidR="00135466" w:rsidRDefault="00135466" w:rsidP="00A42E40">
      <w:pPr>
        <w:pStyle w:val="40"/>
        <w:shd w:val="clear" w:color="auto" w:fill="auto"/>
        <w:spacing w:line="317" w:lineRule="exact"/>
        <w:jc w:val="center"/>
        <w:rPr>
          <w:color w:val="auto"/>
          <w:sz w:val="28"/>
          <w:szCs w:val="28"/>
        </w:rPr>
      </w:pPr>
    </w:p>
    <w:p w:rsidR="00C95FB1" w:rsidRDefault="00C95FB1" w:rsidP="00A42E40">
      <w:pPr>
        <w:pStyle w:val="40"/>
        <w:shd w:val="clear" w:color="auto" w:fill="auto"/>
        <w:spacing w:line="317" w:lineRule="exact"/>
        <w:jc w:val="center"/>
        <w:rPr>
          <w:color w:val="auto"/>
          <w:sz w:val="28"/>
          <w:szCs w:val="28"/>
        </w:rPr>
      </w:pPr>
    </w:p>
    <w:sectPr w:rsidR="00C95FB1" w:rsidSect="004F7341">
      <w:pgSz w:w="16840" w:h="11909" w:orient="landscape"/>
      <w:pgMar w:top="1440" w:right="1134" w:bottom="68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00" w:rsidRDefault="001C1C00" w:rsidP="00FB0B66">
      <w:r>
        <w:separator/>
      </w:r>
    </w:p>
  </w:endnote>
  <w:endnote w:type="continuationSeparator" w:id="0">
    <w:p w:rsidR="001C1C00" w:rsidRDefault="001C1C00" w:rsidP="00FB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00" w:rsidRDefault="001C1C00"/>
  </w:footnote>
  <w:footnote w:type="continuationSeparator" w:id="0">
    <w:p w:rsidR="001C1C00" w:rsidRDefault="001C1C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2963"/>
    <w:multiLevelType w:val="hybridMultilevel"/>
    <w:tmpl w:val="E918F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457F8"/>
    <w:multiLevelType w:val="multilevel"/>
    <w:tmpl w:val="B384437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491799A"/>
    <w:multiLevelType w:val="multilevel"/>
    <w:tmpl w:val="E0BC1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B0B66"/>
    <w:rsid w:val="00014B50"/>
    <w:rsid w:val="00034405"/>
    <w:rsid w:val="00047F3E"/>
    <w:rsid w:val="00092E14"/>
    <w:rsid w:val="000F1993"/>
    <w:rsid w:val="001200FE"/>
    <w:rsid w:val="00135466"/>
    <w:rsid w:val="00151047"/>
    <w:rsid w:val="001C0226"/>
    <w:rsid w:val="001C1C00"/>
    <w:rsid w:val="001D7AAB"/>
    <w:rsid w:val="001F3E4B"/>
    <w:rsid w:val="00215145"/>
    <w:rsid w:val="00291E46"/>
    <w:rsid w:val="002D5E9A"/>
    <w:rsid w:val="002F609E"/>
    <w:rsid w:val="003245B9"/>
    <w:rsid w:val="003358D7"/>
    <w:rsid w:val="003432F3"/>
    <w:rsid w:val="003A0808"/>
    <w:rsid w:val="004352E0"/>
    <w:rsid w:val="004C19D6"/>
    <w:rsid w:val="004F7341"/>
    <w:rsid w:val="00503AA8"/>
    <w:rsid w:val="005078D5"/>
    <w:rsid w:val="00543863"/>
    <w:rsid w:val="00550BEC"/>
    <w:rsid w:val="00565114"/>
    <w:rsid w:val="00580329"/>
    <w:rsid w:val="00584B9E"/>
    <w:rsid w:val="00585C86"/>
    <w:rsid w:val="00591C70"/>
    <w:rsid w:val="005B2122"/>
    <w:rsid w:val="005B464D"/>
    <w:rsid w:val="006A21B2"/>
    <w:rsid w:val="006C14BB"/>
    <w:rsid w:val="006E6302"/>
    <w:rsid w:val="00702F28"/>
    <w:rsid w:val="00716A60"/>
    <w:rsid w:val="00726580"/>
    <w:rsid w:val="00771AFF"/>
    <w:rsid w:val="0079715C"/>
    <w:rsid w:val="007B5A09"/>
    <w:rsid w:val="007F5E87"/>
    <w:rsid w:val="008068A6"/>
    <w:rsid w:val="008234F3"/>
    <w:rsid w:val="00830BF2"/>
    <w:rsid w:val="008408B9"/>
    <w:rsid w:val="00843EC4"/>
    <w:rsid w:val="00885B9A"/>
    <w:rsid w:val="008870FE"/>
    <w:rsid w:val="00892ECD"/>
    <w:rsid w:val="008A704F"/>
    <w:rsid w:val="008B1A6C"/>
    <w:rsid w:val="008B5E89"/>
    <w:rsid w:val="00905BB3"/>
    <w:rsid w:val="00921197"/>
    <w:rsid w:val="00967EA6"/>
    <w:rsid w:val="00970A30"/>
    <w:rsid w:val="00984E94"/>
    <w:rsid w:val="009A1081"/>
    <w:rsid w:val="009C6896"/>
    <w:rsid w:val="00A421A6"/>
    <w:rsid w:val="00A42E40"/>
    <w:rsid w:val="00A545CD"/>
    <w:rsid w:val="00A547ED"/>
    <w:rsid w:val="00AC6ACC"/>
    <w:rsid w:val="00AE29CE"/>
    <w:rsid w:val="00B272E4"/>
    <w:rsid w:val="00B824E9"/>
    <w:rsid w:val="00BB6C8E"/>
    <w:rsid w:val="00BD20AA"/>
    <w:rsid w:val="00BF6417"/>
    <w:rsid w:val="00C3560E"/>
    <w:rsid w:val="00C40958"/>
    <w:rsid w:val="00C80B6C"/>
    <w:rsid w:val="00C87C4D"/>
    <w:rsid w:val="00C90683"/>
    <w:rsid w:val="00C95FB1"/>
    <w:rsid w:val="00D2066B"/>
    <w:rsid w:val="00D512AA"/>
    <w:rsid w:val="00D80DDC"/>
    <w:rsid w:val="00D8489A"/>
    <w:rsid w:val="00D879FF"/>
    <w:rsid w:val="00DA699F"/>
    <w:rsid w:val="00DC2D11"/>
    <w:rsid w:val="00DD5365"/>
    <w:rsid w:val="00DF31DB"/>
    <w:rsid w:val="00DF4A74"/>
    <w:rsid w:val="00E016FB"/>
    <w:rsid w:val="00E07608"/>
    <w:rsid w:val="00E07718"/>
    <w:rsid w:val="00E12CD9"/>
    <w:rsid w:val="00E14C12"/>
    <w:rsid w:val="00E45E5F"/>
    <w:rsid w:val="00EA28E7"/>
    <w:rsid w:val="00EA4F48"/>
    <w:rsid w:val="00EC109E"/>
    <w:rsid w:val="00F0122E"/>
    <w:rsid w:val="00FB0B66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6E5B9"/>
  <w15:docId w15:val="{E3BA2B7A-2758-4559-80FF-25ED85DB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0B66"/>
    <w:rPr>
      <w:color w:val="000000"/>
    </w:rPr>
  </w:style>
  <w:style w:type="paragraph" w:styleId="1">
    <w:name w:val="heading 1"/>
    <w:basedOn w:val="a"/>
    <w:link w:val="10"/>
    <w:uiPriority w:val="9"/>
    <w:qFormat/>
    <w:rsid w:val="00AC6AC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0B66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B0B66"/>
    <w:rPr>
      <w:rFonts w:ascii="Arial" w:eastAsia="Arial" w:hAnsi="Arial" w:cs="Arial"/>
      <w:b w:val="0"/>
      <w:bCs w:val="0"/>
      <w:i/>
      <w:iCs/>
      <w:smallCaps w:val="0"/>
      <w:strike w:val="0"/>
      <w:spacing w:val="-80"/>
      <w:sz w:val="42"/>
      <w:szCs w:val="42"/>
      <w:u w:val="none"/>
    </w:rPr>
  </w:style>
  <w:style w:type="character" w:customStyle="1" w:styleId="21">
    <w:name w:val="Подпись к картинке (2)"/>
    <w:basedOn w:val="2"/>
    <w:rsid w:val="00FB0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8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"/>
    <w:basedOn w:val="a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2">
    <w:name w:val="Заголовок №2_"/>
    <w:basedOn w:val="a0"/>
    <w:link w:val="23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TimesNewRoman20pt">
    <w:name w:val="Заголовок №2 + Times New Roman;20 pt;Не полужирный;Не курсив"/>
    <w:basedOn w:val="22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TimesNewRoman20pt0">
    <w:name w:val="Заголовок №2 + Times New Roman;20 pt;Не полужирный"/>
    <w:basedOn w:val="22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4">
    <w:name w:val="Заголовок №2"/>
    <w:basedOn w:val="22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FB0B66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B0B6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4"/>
      <w:szCs w:val="34"/>
      <w:u w:val="none"/>
    </w:rPr>
  </w:style>
  <w:style w:type="character" w:customStyle="1" w:styleId="13">
    <w:name w:val="Заголовок №1"/>
    <w:basedOn w:val="11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CenturyGothic14pt-1pt">
    <w:name w:val="Основной текст (5) + Century Gothic;14 pt;Курсив;Интервал -1 pt"/>
    <w:basedOn w:val="5"/>
    <w:rsid w:val="00FB0B6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16pt">
    <w:name w:val="Основной текст (5) + 16 pt;Не полужирный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5Arial105pt0pt">
    <w:name w:val="Основной текст (5) + Arial;10;5 pt;Не полужирный;Интервал 0 pt"/>
    <w:basedOn w:val="5"/>
    <w:rsid w:val="00FB0B6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Arial105pt0pt0">
    <w:name w:val="Основной текст (5) + Arial;10;5 pt;Не полужирный;Интервал 0 pt"/>
    <w:basedOn w:val="5"/>
    <w:rsid w:val="00FB0B6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516pt0">
    <w:name w:val="Основной текст (5) + 16 pt;Не полужирный"/>
    <w:basedOn w:val="5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42">
    <w:name w:val="Основной текст (4)"/>
    <w:basedOn w:val="4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_"/>
    <w:basedOn w:val="a0"/>
    <w:link w:val="26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0pt">
    <w:name w:val="Основной текст (2) + 20 pt;Полужирный;Курсив"/>
    <w:basedOn w:val="25"/>
    <w:rsid w:val="00FB0B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7">
    <w:name w:val="Основной текст (2)"/>
    <w:basedOn w:val="25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">
    <w:name w:val="Основной текст (2)"/>
    <w:basedOn w:val="25"/>
    <w:rsid w:val="00FB0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3">
    <w:name w:val="Основной текст (4)"/>
    <w:basedOn w:val="a0"/>
    <w:rsid w:val="00FB0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Подпись к картинке (2)"/>
    <w:basedOn w:val="a"/>
    <w:link w:val="2"/>
    <w:rsid w:val="00FB0B66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80"/>
      <w:sz w:val="42"/>
      <w:szCs w:val="42"/>
    </w:rPr>
  </w:style>
  <w:style w:type="paragraph" w:customStyle="1" w:styleId="a5">
    <w:name w:val="Подпись к картинке"/>
    <w:basedOn w:val="a"/>
    <w:link w:val="a4"/>
    <w:rsid w:val="00FB0B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rsid w:val="00FB0B66"/>
    <w:pPr>
      <w:shd w:val="clear" w:color="auto" w:fill="FFFFFF"/>
      <w:spacing w:line="317" w:lineRule="exact"/>
      <w:jc w:val="both"/>
      <w:outlineLvl w:val="1"/>
    </w:pPr>
    <w:rPr>
      <w:rFonts w:ascii="Century Gothic" w:eastAsia="Century Gothic" w:hAnsi="Century Gothic" w:cs="Century Gothic"/>
      <w:b/>
      <w:bCs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rsid w:val="00FB0B6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</w:rPr>
  </w:style>
  <w:style w:type="paragraph" w:customStyle="1" w:styleId="40">
    <w:name w:val="Основной текст (4)"/>
    <w:basedOn w:val="a"/>
    <w:link w:val="4"/>
    <w:rsid w:val="00FB0B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FB0B6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4"/>
      <w:szCs w:val="34"/>
    </w:rPr>
  </w:style>
  <w:style w:type="paragraph" w:customStyle="1" w:styleId="50">
    <w:name w:val="Основной текст (5)"/>
    <w:basedOn w:val="a"/>
    <w:link w:val="5"/>
    <w:rsid w:val="00FB0B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Основной текст (2)"/>
    <w:basedOn w:val="a"/>
    <w:link w:val="25"/>
    <w:rsid w:val="00FB0B66"/>
    <w:pPr>
      <w:shd w:val="clear" w:color="auto" w:fill="FFFFFF"/>
      <w:spacing w:line="307" w:lineRule="exact"/>
      <w:ind w:firstLine="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FE7B64"/>
    <w:pPr>
      <w:ind w:left="720"/>
      <w:contextualSpacing/>
    </w:pPr>
  </w:style>
  <w:style w:type="character" w:customStyle="1" w:styleId="29">
    <w:name w:val="Основной текст (2) + Полужирный"/>
    <w:basedOn w:val="25"/>
    <w:rsid w:val="0096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7pt">
    <w:name w:val="Основной текст (2) + 27 pt;Полужирный"/>
    <w:basedOn w:val="25"/>
    <w:rsid w:val="0096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AC6AC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716A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6A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3E29D-C934-4D7A-9281-2272D43B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2022-08-08T08:26:00Z</cp:lastPrinted>
  <dcterms:created xsi:type="dcterms:W3CDTF">2022-06-27T06:03:00Z</dcterms:created>
  <dcterms:modified xsi:type="dcterms:W3CDTF">2022-08-08T08:28:00Z</dcterms:modified>
</cp:coreProperties>
</file>