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5E" w:rsidRPr="004C3C5E" w:rsidRDefault="00FA7157" w:rsidP="004C3C5E">
      <w:pPr>
        <w:ind w:left="180"/>
      </w:pPr>
      <w:r w:rsidRPr="00FA715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280.5pt;margin-top:-9.35pt;width:45pt;height:63pt;z-index:-251658752;mso-position-horizontal-relative:page" filled="t" fillcolor="#66f">
            <v:imagedata r:id="rId8" o:title=""/>
            <w10:wrap anchorx="page"/>
          </v:shape>
          <o:OLEObject Type="Embed" ProgID="PBrush" ShapeID="_x0000_s2053" DrawAspect="Content" ObjectID="_1716280324" r:id="rId9"/>
        </w:pict>
      </w:r>
      <w:r w:rsidR="00CE04F8" w:rsidRPr="00CE04F8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4C3C5E" w:rsidRPr="004C3C5E">
        <w:t>Проект</w:t>
      </w:r>
    </w:p>
    <w:p w:rsidR="00CE04F8" w:rsidRPr="00CE04F8" w:rsidRDefault="00CE04F8" w:rsidP="00CE04F8">
      <w:pPr>
        <w:ind w:left="180"/>
        <w:rPr>
          <w:sz w:val="28"/>
          <w:szCs w:val="28"/>
        </w:rPr>
      </w:pPr>
      <w:r w:rsidRPr="00CE04F8">
        <w:rPr>
          <w:sz w:val="28"/>
          <w:szCs w:val="28"/>
        </w:rPr>
        <w:t xml:space="preserve">                                                                      </w:t>
      </w:r>
    </w:p>
    <w:p w:rsidR="00CE04F8" w:rsidRPr="00CE04F8" w:rsidRDefault="00CE04F8" w:rsidP="004C3C5E">
      <w:pPr>
        <w:pStyle w:val="4"/>
        <w:tabs>
          <w:tab w:val="left" w:pos="180"/>
          <w:tab w:val="center" w:pos="4677"/>
        </w:tabs>
        <w:rPr>
          <w:b w:val="0"/>
          <w:i w:val="0"/>
          <w:color w:val="auto"/>
          <w:sz w:val="24"/>
          <w:szCs w:val="24"/>
        </w:rPr>
      </w:pPr>
      <w:r w:rsidRPr="00CE04F8">
        <w:rPr>
          <w:rFonts w:ascii="Tahoma" w:hAnsi="Tahoma" w:cs="Tahoma"/>
          <w:color w:val="auto"/>
        </w:rPr>
        <w:t xml:space="preserve">                                                                                </w:t>
      </w:r>
      <w:r>
        <w:rPr>
          <w:rFonts w:ascii="Tahoma" w:hAnsi="Tahoma" w:cs="Tahoma"/>
          <w:color w:val="auto"/>
        </w:rPr>
        <w:t xml:space="preserve">                                                                 </w:t>
      </w:r>
      <w:r w:rsidRPr="00CE04F8">
        <w:rPr>
          <w:rFonts w:ascii="Tahoma" w:hAnsi="Tahoma" w:cs="Tahoma"/>
          <w:color w:val="auto"/>
        </w:rPr>
        <w:t xml:space="preserve"> </w:t>
      </w:r>
      <w:r>
        <w:rPr>
          <w:rFonts w:ascii="Tahoma" w:hAnsi="Tahoma" w:cs="Tahoma"/>
          <w:color w:val="auto"/>
        </w:rPr>
        <w:t xml:space="preserve"> </w:t>
      </w:r>
      <w:r w:rsidRPr="00CE04F8">
        <w:rPr>
          <w:b w:val="0"/>
          <w:color w:val="auto"/>
          <w:sz w:val="24"/>
          <w:szCs w:val="24"/>
        </w:rPr>
        <w:t xml:space="preserve">                                                                            </w:t>
      </w:r>
      <w:r w:rsidRPr="00CE04F8">
        <w:rPr>
          <w:rFonts w:ascii="Tahoma" w:hAnsi="Tahoma" w:cs="Tahoma"/>
          <w:color w:val="auto"/>
          <w:sz w:val="24"/>
        </w:rPr>
        <w:t xml:space="preserve">                 </w:t>
      </w:r>
    </w:p>
    <w:p w:rsidR="00CE04F8" w:rsidRPr="00CE04F8" w:rsidRDefault="00CE04F8" w:rsidP="00CE04F8">
      <w:pPr>
        <w:pStyle w:val="4"/>
        <w:tabs>
          <w:tab w:val="left" w:pos="180"/>
          <w:tab w:val="center" w:pos="4677"/>
        </w:tabs>
        <w:spacing w:before="0"/>
        <w:rPr>
          <w:color w:val="auto"/>
        </w:rPr>
      </w:pPr>
      <w:r w:rsidRPr="00CE04F8">
        <w:rPr>
          <w:color w:val="auto"/>
        </w:rPr>
        <w:t xml:space="preserve">                                                   </w:t>
      </w:r>
      <w:r>
        <w:rPr>
          <w:color w:val="auto"/>
        </w:rPr>
        <w:t xml:space="preserve">                                   </w:t>
      </w:r>
      <w:r w:rsidRPr="00CE04F8">
        <w:rPr>
          <w:color w:val="auto"/>
        </w:rPr>
        <w:t xml:space="preserve">   УКРАЇНА</w:t>
      </w:r>
    </w:p>
    <w:p w:rsidR="00CE04F8" w:rsidRPr="00CE04F8" w:rsidRDefault="00CE04F8" w:rsidP="00CE04F8">
      <w:pPr>
        <w:pStyle w:val="3"/>
        <w:tabs>
          <w:tab w:val="left" w:pos="3060"/>
        </w:tabs>
        <w:spacing w:before="0"/>
        <w:jc w:val="center"/>
        <w:rPr>
          <w:color w:val="auto"/>
          <w:szCs w:val="28"/>
        </w:rPr>
      </w:pPr>
      <w:r w:rsidRPr="00CE04F8">
        <w:rPr>
          <w:color w:val="auto"/>
          <w:szCs w:val="28"/>
        </w:rPr>
        <w:t>КАЛУСЬКА МІСЬКА РАДА</w:t>
      </w:r>
    </w:p>
    <w:p w:rsidR="00CE04F8" w:rsidRPr="00CE04F8" w:rsidRDefault="00CE04F8" w:rsidP="00CE04F8">
      <w:pPr>
        <w:pStyle w:val="3"/>
        <w:tabs>
          <w:tab w:val="left" w:pos="3060"/>
        </w:tabs>
        <w:spacing w:before="0"/>
        <w:jc w:val="center"/>
        <w:rPr>
          <w:color w:val="auto"/>
          <w:szCs w:val="28"/>
        </w:rPr>
      </w:pPr>
      <w:r w:rsidRPr="00CE04F8">
        <w:rPr>
          <w:color w:val="auto"/>
          <w:szCs w:val="28"/>
        </w:rPr>
        <w:t>ВИКОНАВЧИЙ КОМІТЕТ</w:t>
      </w:r>
    </w:p>
    <w:p w:rsidR="00CE04F8" w:rsidRPr="00CE04F8" w:rsidRDefault="00CE04F8" w:rsidP="00CE04F8">
      <w:pPr>
        <w:pStyle w:val="3"/>
        <w:spacing w:before="0"/>
        <w:jc w:val="center"/>
        <w:rPr>
          <w:color w:val="auto"/>
          <w:szCs w:val="28"/>
        </w:rPr>
      </w:pPr>
      <w:r w:rsidRPr="00CE04F8">
        <w:rPr>
          <w:color w:val="auto"/>
          <w:szCs w:val="28"/>
        </w:rPr>
        <w:t>РІШЕННЯ</w:t>
      </w:r>
    </w:p>
    <w:p w:rsidR="00CE04F8" w:rsidRPr="000E4EC8" w:rsidRDefault="00CE04F8" w:rsidP="00CE04F8">
      <w:pPr>
        <w:pStyle w:val="a3"/>
        <w:rPr>
          <w:rFonts w:ascii="Calibri" w:hAnsi="Calibri"/>
          <w:b/>
          <w:bCs/>
          <w:sz w:val="28"/>
          <w:szCs w:val="28"/>
        </w:rPr>
      </w:pPr>
    </w:p>
    <w:p w:rsidR="00CE04F8" w:rsidRPr="00700773" w:rsidRDefault="00CE04F8" w:rsidP="00CE04F8">
      <w:pPr>
        <w:pStyle w:val="a3"/>
        <w:rPr>
          <w:rFonts w:ascii="Calibri" w:hAnsi="Calibri"/>
          <w:sz w:val="28"/>
          <w:szCs w:val="28"/>
        </w:rPr>
      </w:pPr>
      <w:r w:rsidRPr="000E4EC8">
        <w:rPr>
          <w:rFonts w:ascii="Calibri" w:hAnsi="Calibri"/>
          <w:sz w:val="28"/>
          <w:szCs w:val="28"/>
        </w:rPr>
        <w:t xml:space="preserve">    </w:t>
      </w:r>
      <w:proofErr w:type="spellStart"/>
      <w:r>
        <w:rPr>
          <w:rFonts w:ascii="Calibri" w:hAnsi="Calibri"/>
          <w:sz w:val="28"/>
          <w:szCs w:val="28"/>
        </w:rPr>
        <w:t>від________</w:t>
      </w:r>
      <w:proofErr w:type="spellEnd"/>
      <w:r>
        <w:rPr>
          <w:rFonts w:ascii="Calibri" w:hAnsi="Calibri"/>
          <w:sz w:val="28"/>
          <w:szCs w:val="28"/>
        </w:rPr>
        <w:t>___№___________</w:t>
      </w:r>
    </w:p>
    <w:p w:rsidR="000E3F6B" w:rsidRDefault="000E3F6B" w:rsidP="007C3AA1">
      <w:pPr>
        <w:pStyle w:val="rvps3"/>
        <w:shd w:val="clear" w:color="auto" w:fill="FFFFFF"/>
        <w:spacing w:before="0" w:beforeAutospacing="0" w:after="0" w:afterAutospacing="0"/>
        <w:ind w:left="142" w:right="5366"/>
        <w:jc w:val="both"/>
        <w:rPr>
          <w:rStyle w:val="rvts7"/>
          <w:color w:val="000000"/>
          <w:sz w:val="28"/>
          <w:szCs w:val="28"/>
          <w:lang w:val="uk-UA"/>
        </w:rPr>
      </w:pPr>
    </w:p>
    <w:p w:rsidR="00B61CBA" w:rsidRDefault="00665394" w:rsidP="00895A2D">
      <w:pPr>
        <w:pStyle w:val="rvps3"/>
        <w:shd w:val="clear" w:color="auto" w:fill="FFFFFF"/>
        <w:spacing w:before="0" w:beforeAutospacing="0" w:after="0" w:afterAutospacing="0"/>
        <w:ind w:left="142" w:right="5366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>Про</w:t>
      </w:r>
      <w:r w:rsidR="00895A2D">
        <w:rPr>
          <w:rStyle w:val="rvts7"/>
          <w:color w:val="000000"/>
          <w:sz w:val="28"/>
          <w:szCs w:val="28"/>
          <w:lang w:val="uk-UA"/>
        </w:rPr>
        <w:t xml:space="preserve"> </w:t>
      </w:r>
      <w:r w:rsidR="00D1419A">
        <w:rPr>
          <w:rStyle w:val="rvts7"/>
          <w:color w:val="000000"/>
          <w:sz w:val="28"/>
          <w:szCs w:val="28"/>
          <w:lang w:val="uk-UA"/>
        </w:rPr>
        <w:t xml:space="preserve">визначення </w:t>
      </w:r>
      <w:r w:rsidR="00B61CBA">
        <w:rPr>
          <w:rStyle w:val="rvts7"/>
          <w:color w:val="000000"/>
          <w:sz w:val="28"/>
          <w:szCs w:val="28"/>
          <w:lang w:val="uk-UA"/>
        </w:rPr>
        <w:t>відповідальних  осіб</w:t>
      </w:r>
      <w:r w:rsidR="00895A2D">
        <w:rPr>
          <w:rStyle w:val="rvts7"/>
          <w:color w:val="000000"/>
          <w:sz w:val="28"/>
          <w:szCs w:val="28"/>
          <w:lang w:val="uk-UA"/>
        </w:rPr>
        <w:t xml:space="preserve"> за проведення комплексного визначення індивідуальних потреб особи, яка потребує надання соціальних послуг</w:t>
      </w:r>
      <w:r w:rsidR="00B61CBA">
        <w:rPr>
          <w:rStyle w:val="rvts7"/>
          <w:color w:val="000000"/>
          <w:sz w:val="28"/>
          <w:szCs w:val="28"/>
          <w:lang w:val="uk-UA"/>
        </w:rPr>
        <w:t xml:space="preserve"> </w:t>
      </w:r>
      <w:r w:rsidR="00E9784E">
        <w:rPr>
          <w:rStyle w:val="rvts7"/>
          <w:color w:val="000000"/>
          <w:sz w:val="28"/>
          <w:szCs w:val="28"/>
          <w:lang w:val="uk-UA"/>
        </w:rPr>
        <w:t>з догляду</w:t>
      </w:r>
    </w:p>
    <w:p w:rsidR="003F7B76" w:rsidRDefault="003F7B76" w:rsidP="007C3AA1">
      <w:pPr>
        <w:pStyle w:val="rvps3"/>
        <w:shd w:val="clear" w:color="auto" w:fill="FFFFFF"/>
        <w:spacing w:before="0" w:beforeAutospacing="0" w:after="0" w:afterAutospacing="0"/>
        <w:ind w:left="142" w:right="5366"/>
        <w:jc w:val="both"/>
        <w:rPr>
          <w:rStyle w:val="rvts7"/>
          <w:color w:val="000000"/>
          <w:sz w:val="28"/>
          <w:szCs w:val="28"/>
          <w:lang w:val="uk-UA"/>
        </w:rPr>
      </w:pPr>
    </w:p>
    <w:p w:rsidR="00B61CBA" w:rsidRDefault="007C3AA1" w:rsidP="00B61CBA">
      <w:pPr>
        <w:shd w:val="clear" w:color="auto" w:fill="FFFFFF"/>
        <w:ind w:right="-56"/>
        <w:jc w:val="both"/>
        <w:textAlignment w:val="baseline"/>
        <w:rPr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   </w:t>
      </w:r>
      <w:r w:rsidR="00B61CBA">
        <w:rPr>
          <w:color w:val="000000"/>
          <w:sz w:val="28"/>
          <w:szCs w:val="28"/>
        </w:rPr>
        <w:t>Відповідно до ст. 34 Закону України «</w:t>
      </w:r>
      <w:r w:rsidR="00B61CBA" w:rsidRPr="00B43414">
        <w:rPr>
          <w:color w:val="000000"/>
          <w:sz w:val="28"/>
          <w:szCs w:val="28"/>
        </w:rPr>
        <w:t>Про м</w:t>
      </w:r>
      <w:r w:rsidR="00B61CBA">
        <w:rPr>
          <w:color w:val="000000"/>
          <w:sz w:val="28"/>
          <w:szCs w:val="28"/>
        </w:rPr>
        <w:t>ісцеве самоврядування в Україні»</w:t>
      </w:r>
      <w:r w:rsidR="00B61CBA" w:rsidRPr="00B43414">
        <w:rPr>
          <w:color w:val="000000"/>
          <w:sz w:val="28"/>
          <w:szCs w:val="28"/>
        </w:rPr>
        <w:t xml:space="preserve">, </w:t>
      </w:r>
      <w:r w:rsidR="00B61CBA">
        <w:rPr>
          <w:color w:val="000000"/>
          <w:sz w:val="28"/>
          <w:szCs w:val="28"/>
        </w:rPr>
        <w:t xml:space="preserve"> Закону України «Про соціальні послуги», відповідно до постанов </w:t>
      </w:r>
      <w:r w:rsidR="00B61CBA" w:rsidRPr="00541053">
        <w:rPr>
          <w:color w:val="000000"/>
          <w:sz w:val="28"/>
          <w:szCs w:val="28"/>
        </w:rPr>
        <w:t>Кабінету Мініст</w:t>
      </w:r>
      <w:r w:rsidR="00B61CBA">
        <w:rPr>
          <w:color w:val="000000"/>
          <w:sz w:val="28"/>
          <w:szCs w:val="28"/>
        </w:rPr>
        <w:t>рів України від 23 вересня 2020</w:t>
      </w:r>
      <w:r w:rsidR="00665394">
        <w:rPr>
          <w:color w:val="000000"/>
          <w:sz w:val="28"/>
          <w:szCs w:val="28"/>
        </w:rPr>
        <w:t xml:space="preserve"> </w:t>
      </w:r>
      <w:r w:rsidR="00B61CBA" w:rsidRPr="00541053">
        <w:rPr>
          <w:color w:val="000000"/>
          <w:sz w:val="28"/>
          <w:szCs w:val="28"/>
        </w:rPr>
        <w:t>р</w:t>
      </w:r>
      <w:r w:rsidR="00665394">
        <w:rPr>
          <w:color w:val="000000"/>
          <w:sz w:val="28"/>
          <w:szCs w:val="28"/>
        </w:rPr>
        <w:t>оку</w:t>
      </w:r>
      <w:r w:rsidR="00B61CBA" w:rsidRPr="00541053">
        <w:rPr>
          <w:color w:val="000000"/>
          <w:sz w:val="28"/>
          <w:szCs w:val="28"/>
        </w:rPr>
        <w:t xml:space="preserve"> № 859 «Деякі питання призначення і виплати компенсації фізичним особам, які надають соціальні послуги з догляду на непрофесійній основі» (із змінами) </w:t>
      </w:r>
      <w:r w:rsidR="00B61CBA">
        <w:rPr>
          <w:color w:val="000000"/>
          <w:sz w:val="28"/>
          <w:szCs w:val="28"/>
        </w:rPr>
        <w:t>та</w:t>
      </w:r>
      <w:r w:rsidR="00B61CBA" w:rsidRPr="00541053">
        <w:rPr>
          <w:color w:val="000000"/>
          <w:sz w:val="28"/>
          <w:szCs w:val="28"/>
        </w:rPr>
        <w:t xml:space="preserve"> від </w:t>
      </w:r>
      <w:r w:rsidR="00665394">
        <w:rPr>
          <w:color w:val="000000"/>
          <w:sz w:val="28"/>
          <w:szCs w:val="28"/>
        </w:rPr>
        <w:t>6 жовтня 2021 року</w:t>
      </w:r>
      <w:r w:rsidR="00B61CBA">
        <w:rPr>
          <w:color w:val="000000"/>
          <w:sz w:val="28"/>
          <w:szCs w:val="28"/>
        </w:rPr>
        <w:t xml:space="preserve"> № 1040 «Деякі питання призначення і виплати компенсації фізичним особам,які надають соціальні послуги з догляду без здійснення підприємницької діяльності на професійній основі» ( із змінами), з метою забезпечення надання компенсації фізичним особам, які надають соціальні послуги з догляду</w:t>
      </w:r>
      <w:r w:rsidR="003B0C33">
        <w:rPr>
          <w:color w:val="000000"/>
          <w:sz w:val="28"/>
          <w:szCs w:val="28"/>
        </w:rPr>
        <w:t>,</w:t>
      </w:r>
      <w:r w:rsidR="00B61CBA">
        <w:rPr>
          <w:color w:val="000000"/>
          <w:sz w:val="28"/>
          <w:szCs w:val="28"/>
        </w:rPr>
        <w:t xml:space="preserve"> </w:t>
      </w:r>
      <w:r w:rsidR="00B61CBA">
        <w:rPr>
          <w:sz w:val="28"/>
          <w:szCs w:val="28"/>
        </w:rPr>
        <w:t>та</w:t>
      </w:r>
      <w:r w:rsidR="00B61CBA" w:rsidRPr="006B2C60">
        <w:rPr>
          <w:sz w:val="28"/>
          <w:szCs w:val="28"/>
        </w:rPr>
        <w:t xml:space="preserve"> беручи до уваги службову записку </w:t>
      </w:r>
      <w:r w:rsidR="00D1419A">
        <w:rPr>
          <w:sz w:val="28"/>
          <w:szCs w:val="28"/>
        </w:rPr>
        <w:t xml:space="preserve">першого заступника </w:t>
      </w:r>
      <w:r w:rsidR="00B61CBA" w:rsidRPr="006B2C60">
        <w:rPr>
          <w:sz w:val="28"/>
          <w:szCs w:val="28"/>
        </w:rPr>
        <w:t>начальника управління соціального захисту населен</w:t>
      </w:r>
      <w:r w:rsidR="00D1419A">
        <w:rPr>
          <w:sz w:val="28"/>
          <w:szCs w:val="28"/>
        </w:rPr>
        <w:t xml:space="preserve">ня міської ради Світлани </w:t>
      </w:r>
      <w:proofErr w:type="spellStart"/>
      <w:r w:rsidR="00D1419A">
        <w:rPr>
          <w:sz w:val="28"/>
          <w:szCs w:val="28"/>
        </w:rPr>
        <w:t>Прубняк</w:t>
      </w:r>
      <w:proofErr w:type="spellEnd"/>
      <w:r w:rsidR="00B61CBA" w:rsidRPr="006B2C60">
        <w:rPr>
          <w:sz w:val="28"/>
          <w:szCs w:val="28"/>
        </w:rPr>
        <w:t xml:space="preserve"> від</w:t>
      </w:r>
      <w:r w:rsidR="00D1419A">
        <w:rPr>
          <w:sz w:val="28"/>
          <w:szCs w:val="28"/>
        </w:rPr>
        <w:t xml:space="preserve"> 09.06.2022 № 01-17/2308/01</w:t>
      </w:r>
      <w:r w:rsidR="00665394">
        <w:rPr>
          <w:sz w:val="28"/>
          <w:szCs w:val="28"/>
        </w:rPr>
        <w:t>,</w:t>
      </w:r>
      <w:r w:rsidR="00B61CBA" w:rsidRPr="006B2C60">
        <w:rPr>
          <w:sz w:val="28"/>
          <w:szCs w:val="28"/>
        </w:rPr>
        <w:t xml:space="preserve"> </w:t>
      </w:r>
      <w:r w:rsidR="00665394">
        <w:rPr>
          <w:sz w:val="28"/>
          <w:szCs w:val="28"/>
        </w:rPr>
        <w:t xml:space="preserve"> </w:t>
      </w:r>
      <w:r w:rsidR="00B61CBA" w:rsidRPr="006B2C60">
        <w:rPr>
          <w:sz w:val="28"/>
          <w:szCs w:val="28"/>
        </w:rPr>
        <w:t>виконавчий комітет міської ради</w:t>
      </w:r>
    </w:p>
    <w:p w:rsidR="00B61CBA" w:rsidRDefault="00B61CBA" w:rsidP="00B61CBA">
      <w:pPr>
        <w:tabs>
          <w:tab w:val="left" w:pos="426"/>
        </w:tabs>
        <w:rPr>
          <w:b/>
          <w:sz w:val="28"/>
          <w:szCs w:val="28"/>
        </w:rPr>
      </w:pPr>
    </w:p>
    <w:p w:rsidR="00B61CBA" w:rsidRPr="00B61CBA" w:rsidRDefault="00B61CBA" w:rsidP="00B61CBA">
      <w:pPr>
        <w:tabs>
          <w:tab w:val="left" w:pos="426"/>
        </w:tabs>
        <w:rPr>
          <w:b/>
          <w:sz w:val="28"/>
          <w:szCs w:val="28"/>
        </w:rPr>
      </w:pPr>
      <w:r w:rsidRPr="006B2C60">
        <w:rPr>
          <w:b/>
          <w:sz w:val="28"/>
          <w:szCs w:val="28"/>
        </w:rPr>
        <w:t>ВИРІШИВ:</w:t>
      </w:r>
      <w:r w:rsidRPr="00A256D3">
        <w:rPr>
          <w:bCs/>
          <w:sz w:val="28"/>
          <w:szCs w:val="28"/>
        </w:rPr>
        <w:t xml:space="preserve"> </w:t>
      </w:r>
    </w:p>
    <w:p w:rsidR="00B61CBA" w:rsidRPr="000E042F" w:rsidRDefault="00B61CBA" w:rsidP="00B61CB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895A2D">
        <w:rPr>
          <w:sz w:val="28"/>
          <w:szCs w:val="28"/>
        </w:rPr>
        <w:t>В</w:t>
      </w:r>
      <w:r w:rsidRPr="000E042F">
        <w:rPr>
          <w:sz w:val="28"/>
          <w:szCs w:val="28"/>
        </w:rPr>
        <w:t xml:space="preserve">изначити </w:t>
      </w:r>
      <w:r w:rsidRPr="000E042F">
        <w:rPr>
          <w:bCs/>
          <w:sz w:val="28"/>
          <w:szCs w:val="28"/>
          <w:lang w:eastAsia="ru-RU"/>
        </w:rPr>
        <w:t xml:space="preserve">відповідальних осіб за проведення комплексного визначення індивідуальних потреб особи, яка </w:t>
      </w:r>
      <w:r w:rsidR="00665394">
        <w:rPr>
          <w:bCs/>
          <w:sz w:val="28"/>
          <w:szCs w:val="28"/>
          <w:lang w:eastAsia="ru-RU"/>
        </w:rPr>
        <w:t xml:space="preserve">звернулася із заявою про </w:t>
      </w:r>
      <w:r w:rsidRPr="000E042F">
        <w:rPr>
          <w:bCs/>
          <w:sz w:val="28"/>
          <w:szCs w:val="28"/>
          <w:lang w:eastAsia="ru-RU"/>
        </w:rPr>
        <w:t xml:space="preserve">потребу </w:t>
      </w:r>
      <w:r w:rsidR="00665394">
        <w:rPr>
          <w:bCs/>
          <w:sz w:val="28"/>
          <w:szCs w:val="28"/>
          <w:lang w:eastAsia="ru-RU"/>
        </w:rPr>
        <w:t xml:space="preserve">у </w:t>
      </w:r>
      <w:r w:rsidRPr="000E042F">
        <w:rPr>
          <w:bCs/>
          <w:sz w:val="28"/>
          <w:szCs w:val="28"/>
          <w:lang w:eastAsia="ru-RU"/>
        </w:rPr>
        <w:t>наданн</w:t>
      </w:r>
      <w:r w:rsidR="00665394">
        <w:rPr>
          <w:bCs/>
          <w:sz w:val="28"/>
          <w:szCs w:val="28"/>
          <w:lang w:eastAsia="ru-RU"/>
        </w:rPr>
        <w:t>і</w:t>
      </w:r>
      <w:r w:rsidRPr="000E042F">
        <w:rPr>
          <w:bCs/>
          <w:sz w:val="28"/>
          <w:szCs w:val="28"/>
          <w:lang w:eastAsia="ru-RU"/>
        </w:rPr>
        <w:t xml:space="preserve"> соціальних послуг з догляду</w:t>
      </w:r>
      <w:r w:rsidR="00895A2D">
        <w:rPr>
          <w:bCs/>
          <w:sz w:val="28"/>
          <w:szCs w:val="28"/>
          <w:lang w:eastAsia="ru-RU"/>
        </w:rPr>
        <w:t xml:space="preserve"> та яка зареєстрована/проживає на території Калуської міської територіальної громади</w:t>
      </w:r>
      <w:r w:rsidRPr="000E042F">
        <w:rPr>
          <w:sz w:val="28"/>
          <w:szCs w:val="28"/>
          <w:shd w:val="clear" w:color="auto" w:fill="FFFFFF"/>
        </w:rPr>
        <w:t>:</w:t>
      </w:r>
    </w:p>
    <w:p w:rsidR="00B61CBA" w:rsidRPr="000D4686" w:rsidRDefault="00B61CBA" w:rsidP="00B61CBA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         </w:t>
      </w:r>
      <w:r w:rsidRPr="000D4686">
        <w:rPr>
          <w:b w:val="0"/>
          <w:bCs w:val="0"/>
          <w:color w:val="000000"/>
          <w:sz w:val="28"/>
          <w:szCs w:val="28"/>
          <w:lang w:val="uk-UA"/>
        </w:rPr>
        <w:t xml:space="preserve">Ільків Руслану Степанівну, завідувача сектору соціального забезпечення відділу персоніфікованого обліку та соціального обслуговування пільгових категорій населення управління соціального захисту населення Калуської міської ради;  </w:t>
      </w:r>
    </w:p>
    <w:p w:rsidR="00B61CBA" w:rsidRPr="000D4686" w:rsidRDefault="00B61CBA" w:rsidP="00B61CBA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          </w:t>
      </w:r>
      <w:proofErr w:type="spellStart"/>
      <w:r w:rsidRPr="000D4686">
        <w:rPr>
          <w:b w:val="0"/>
          <w:bCs w:val="0"/>
          <w:color w:val="000000"/>
          <w:sz w:val="28"/>
          <w:szCs w:val="28"/>
          <w:lang w:val="uk-UA"/>
        </w:rPr>
        <w:t>Гвоздецького</w:t>
      </w:r>
      <w:proofErr w:type="spellEnd"/>
      <w:r w:rsidRPr="000D4686">
        <w:rPr>
          <w:b w:val="0"/>
          <w:bCs w:val="0"/>
          <w:color w:val="000000"/>
          <w:sz w:val="28"/>
          <w:szCs w:val="28"/>
          <w:lang w:val="uk-UA"/>
        </w:rPr>
        <w:t xml:space="preserve"> Ярослава Петровича, фахівця із соціальної роботи Калуського міського центру соціальних служб;</w:t>
      </w:r>
    </w:p>
    <w:p w:rsidR="00B61CBA" w:rsidRPr="000D4686" w:rsidRDefault="00B61CBA" w:rsidP="00B61CBA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         </w:t>
      </w:r>
      <w:r w:rsidRPr="000D4686">
        <w:rPr>
          <w:b w:val="0"/>
          <w:bCs w:val="0"/>
          <w:color w:val="000000"/>
          <w:sz w:val="28"/>
          <w:szCs w:val="28"/>
          <w:lang w:val="uk-UA"/>
        </w:rPr>
        <w:t xml:space="preserve">Шеремету Наталію Богданівну, фахівця з соціальної роботи відділення соціальної допомоги вдома територіального центру соціального обслуговування </w:t>
      </w:r>
      <w:proofErr w:type="spellStart"/>
      <w:r w:rsidRPr="000D4686">
        <w:rPr>
          <w:b w:val="0"/>
          <w:bCs w:val="0"/>
          <w:color w:val="000000"/>
          <w:sz w:val="28"/>
          <w:szCs w:val="28"/>
          <w:lang w:val="uk-UA"/>
        </w:rPr>
        <w:t>м.Калуша</w:t>
      </w:r>
      <w:proofErr w:type="spellEnd"/>
      <w:r w:rsidRPr="000D4686">
        <w:rPr>
          <w:b w:val="0"/>
          <w:bCs w:val="0"/>
          <w:color w:val="000000"/>
          <w:sz w:val="28"/>
          <w:szCs w:val="28"/>
          <w:lang w:val="uk-UA"/>
        </w:rPr>
        <w:t>;</w:t>
      </w:r>
    </w:p>
    <w:p w:rsidR="00B61CBA" w:rsidRPr="000D4686" w:rsidRDefault="00B61CBA" w:rsidP="00B61CBA">
      <w:pPr>
        <w:pStyle w:val="ad"/>
        <w:jc w:val="both"/>
        <w:rPr>
          <w:rFonts w:ascii="Times New Roman" w:hAnsi="Times New Roman"/>
          <w:b w:val="0"/>
          <w:bCs/>
          <w:color w:val="333333"/>
          <w:sz w:val="28"/>
          <w:szCs w:val="28"/>
        </w:rPr>
      </w:pPr>
      <w:r>
        <w:rPr>
          <w:rFonts w:ascii="Times New Roman" w:hAnsi="Times New Roman"/>
          <w:b w:val="0"/>
          <w:bCs/>
          <w:color w:val="333333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b w:val="0"/>
          <w:bCs/>
          <w:color w:val="333333"/>
          <w:sz w:val="28"/>
          <w:szCs w:val="28"/>
        </w:rPr>
        <w:t>Зелюнка</w:t>
      </w:r>
      <w:proofErr w:type="spellEnd"/>
      <w:r>
        <w:rPr>
          <w:rFonts w:ascii="Times New Roman" w:hAnsi="Times New Roman"/>
          <w:b w:val="0"/>
          <w:bCs/>
          <w:color w:val="333333"/>
          <w:sz w:val="28"/>
          <w:szCs w:val="28"/>
        </w:rPr>
        <w:t xml:space="preserve"> Ігоря Володимировича, лікаря-терапевта </w:t>
      </w:r>
      <w:r w:rsidR="00895A2D">
        <w:rPr>
          <w:rFonts w:ascii="Times New Roman" w:hAnsi="Times New Roman"/>
          <w:b w:val="0"/>
          <w:bCs/>
          <w:color w:val="333333"/>
          <w:sz w:val="28"/>
          <w:szCs w:val="28"/>
        </w:rPr>
        <w:t xml:space="preserve">комунального </w:t>
      </w:r>
      <w:r>
        <w:rPr>
          <w:rFonts w:ascii="Times New Roman" w:hAnsi="Times New Roman"/>
          <w:b w:val="0"/>
          <w:bCs/>
          <w:color w:val="333333"/>
          <w:sz w:val="28"/>
          <w:szCs w:val="28"/>
        </w:rPr>
        <w:t>некомерційного підприємства «</w:t>
      </w:r>
      <w:r w:rsidRPr="000D4686">
        <w:rPr>
          <w:rFonts w:ascii="Times New Roman" w:hAnsi="Times New Roman"/>
          <w:b w:val="0"/>
          <w:bCs/>
          <w:color w:val="333333"/>
          <w:sz w:val="28"/>
          <w:szCs w:val="28"/>
        </w:rPr>
        <w:t>Калуськ</w:t>
      </w:r>
      <w:r>
        <w:rPr>
          <w:rFonts w:ascii="Times New Roman" w:hAnsi="Times New Roman"/>
          <w:b w:val="0"/>
          <w:bCs/>
          <w:color w:val="333333"/>
          <w:sz w:val="28"/>
          <w:szCs w:val="28"/>
        </w:rPr>
        <w:t>ий</w:t>
      </w:r>
      <w:r w:rsidRPr="000D4686">
        <w:rPr>
          <w:rFonts w:ascii="Times New Roman" w:hAnsi="Times New Roman"/>
          <w:b w:val="0"/>
          <w:bCs/>
          <w:color w:val="333333"/>
          <w:sz w:val="28"/>
          <w:szCs w:val="28"/>
        </w:rPr>
        <w:t xml:space="preserve"> міськ</w:t>
      </w:r>
      <w:r>
        <w:rPr>
          <w:rFonts w:ascii="Times New Roman" w:hAnsi="Times New Roman"/>
          <w:b w:val="0"/>
          <w:bCs/>
          <w:color w:val="333333"/>
          <w:sz w:val="28"/>
          <w:szCs w:val="28"/>
        </w:rPr>
        <w:t>ий</w:t>
      </w:r>
      <w:r w:rsidRPr="000D4686">
        <w:rPr>
          <w:rFonts w:ascii="Times New Roman" w:hAnsi="Times New Roman"/>
          <w:b w:val="0"/>
          <w:bCs/>
          <w:color w:val="333333"/>
          <w:sz w:val="28"/>
          <w:szCs w:val="28"/>
        </w:rPr>
        <w:t xml:space="preserve"> центр первинної медико-санітарної допомоги</w:t>
      </w:r>
      <w:r>
        <w:rPr>
          <w:rFonts w:ascii="Times New Roman" w:hAnsi="Times New Roman"/>
          <w:b w:val="0"/>
          <w:bCs/>
          <w:color w:val="333333"/>
          <w:sz w:val="28"/>
          <w:szCs w:val="28"/>
        </w:rPr>
        <w:t>»</w:t>
      </w:r>
      <w:r w:rsidRPr="000D4686">
        <w:rPr>
          <w:rFonts w:ascii="Times New Roman" w:hAnsi="Times New Roman"/>
          <w:b w:val="0"/>
          <w:bCs/>
          <w:color w:val="333333"/>
          <w:sz w:val="28"/>
          <w:szCs w:val="28"/>
        </w:rPr>
        <w:t>.</w:t>
      </w:r>
    </w:p>
    <w:p w:rsidR="00B61CBA" w:rsidRDefault="00B61CBA" w:rsidP="00B61CBA">
      <w:pPr>
        <w:pStyle w:val="ad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333333"/>
          <w:sz w:val="28"/>
          <w:szCs w:val="28"/>
        </w:rPr>
        <w:t>Д</w:t>
      </w:r>
      <w:r w:rsidRPr="000D4686">
        <w:rPr>
          <w:rFonts w:ascii="Times New Roman" w:hAnsi="Times New Roman"/>
          <w:b w:val="0"/>
          <w:bCs/>
          <w:color w:val="333333"/>
          <w:sz w:val="28"/>
          <w:szCs w:val="28"/>
        </w:rPr>
        <w:t>о здійснення  комплексного визначення індивідуальних потреб особи, яка потребує надання соціальних послуг з догляду</w:t>
      </w:r>
      <w:r w:rsidR="00665394">
        <w:rPr>
          <w:rFonts w:ascii="Times New Roman" w:hAnsi="Times New Roman"/>
          <w:b w:val="0"/>
          <w:bCs/>
          <w:color w:val="333333"/>
          <w:sz w:val="28"/>
          <w:szCs w:val="28"/>
        </w:rPr>
        <w:t>,</w:t>
      </w:r>
      <w:r w:rsidRPr="000D4686">
        <w:rPr>
          <w:rFonts w:ascii="Times New Roman" w:hAnsi="Times New Roman"/>
          <w:b w:val="0"/>
          <w:bCs/>
          <w:color w:val="333333"/>
          <w:sz w:val="28"/>
          <w:szCs w:val="28"/>
        </w:rPr>
        <w:t xml:space="preserve"> може залучатись староста </w:t>
      </w:r>
      <w:r w:rsidRPr="000D4686">
        <w:rPr>
          <w:rFonts w:ascii="Times New Roman" w:hAnsi="Times New Roman"/>
          <w:b w:val="0"/>
          <w:bCs/>
          <w:color w:val="333333"/>
          <w:sz w:val="28"/>
          <w:szCs w:val="28"/>
        </w:rPr>
        <w:lastRenderedPageBreak/>
        <w:t xml:space="preserve">відповідного </w:t>
      </w:r>
      <w:proofErr w:type="spellStart"/>
      <w:r w:rsidRPr="000D4686">
        <w:rPr>
          <w:rFonts w:ascii="Times New Roman" w:hAnsi="Times New Roman"/>
          <w:b w:val="0"/>
          <w:bCs/>
          <w:color w:val="333333"/>
          <w:sz w:val="28"/>
          <w:szCs w:val="28"/>
        </w:rPr>
        <w:t>старостинського</w:t>
      </w:r>
      <w:proofErr w:type="spellEnd"/>
      <w:r w:rsidRPr="000D4686">
        <w:rPr>
          <w:rFonts w:ascii="Times New Roman" w:hAnsi="Times New Roman"/>
          <w:b w:val="0"/>
          <w:bCs/>
          <w:color w:val="333333"/>
          <w:sz w:val="28"/>
          <w:szCs w:val="28"/>
        </w:rPr>
        <w:t xml:space="preserve"> округу Калуської міської територіальної громади.</w:t>
      </w:r>
    </w:p>
    <w:p w:rsidR="00B61CBA" w:rsidRPr="00895E6C" w:rsidRDefault="00B61CBA" w:rsidP="00B61CBA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         </w:t>
      </w:r>
    </w:p>
    <w:p w:rsidR="00B61CBA" w:rsidRDefault="00B61CBA" w:rsidP="00B61CBA">
      <w:pPr>
        <w:pStyle w:val="rvps5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 xml:space="preserve">        2.</w:t>
      </w:r>
      <w:r w:rsidRPr="005B0C59">
        <w:rPr>
          <w:rFonts w:cs="Tahoma"/>
          <w:sz w:val="28"/>
          <w:szCs w:val="28"/>
        </w:rPr>
        <w:t xml:space="preserve">Контроль за </w:t>
      </w:r>
      <w:proofErr w:type="spellStart"/>
      <w:r w:rsidRPr="005B0C59">
        <w:rPr>
          <w:rFonts w:cs="Tahoma"/>
          <w:sz w:val="28"/>
          <w:szCs w:val="28"/>
        </w:rPr>
        <w:t>виконанням</w:t>
      </w:r>
      <w:proofErr w:type="spellEnd"/>
      <w:r w:rsidRPr="005B0C59">
        <w:rPr>
          <w:rFonts w:cs="Tahoma"/>
          <w:sz w:val="28"/>
          <w:szCs w:val="28"/>
        </w:rPr>
        <w:t xml:space="preserve"> </w:t>
      </w:r>
      <w:proofErr w:type="spellStart"/>
      <w:r w:rsidRPr="005B0C59">
        <w:rPr>
          <w:rFonts w:cs="Tahoma"/>
          <w:sz w:val="28"/>
          <w:szCs w:val="28"/>
        </w:rPr>
        <w:t>цього</w:t>
      </w:r>
      <w:proofErr w:type="spellEnd"/>
      <w:r w:rsidRPr="005B0C59">
        <w:rPr>
          <w:rFonts w:cs="Tahoma"/>
          <w:sz w:val="28"/>
          <w:szCs w:val="28"/>
        </w:rPr>
        <w:t xml:space="preserve"> </w:t>
      </w:r>
      <w:r w:rsidR="00F940FE">
        <w:rPr>
          <w:rFonts w:cs="Tahoma"/>
          <w:sz w:val="28"/>
          <w:szCs w:val="28"/>
          <w:lang w:val="uk-UA"/>
        </w:rPr>
        <w:t>рішення</w:t>
      </w:r>
      <w:r w:rsidRPr="005B0C59">
        <w:rPr>
          <w:rFonts w:cs="Tahoma"/>
          <w:sz w:val="28"/>
          <w:szCs w:val="28"/>
        </w:rPr>
        <w:t xml:space="preserve"> </w:t>
      </w:r>
      <w:proofErr w:type="spellStart"/>
      <w:r w:rsidRPr="005B0C59">
        <w:rPr>
          <w:rFonts w:cs="Tahoma"/>
          <w:sz w:val="28"/>
          <w:szCs w:val="28"/>
        </w:rPr>
        <w:t>покласти</w:t>
      </w:r>
      <w:proofErr w:type="spellEnd"/>
      <w:r w:rsidRPr="005B0C59">
        <w:rPr>
          <w:rFonts w:cs="Tahoma"/>
          <w:sz w:val="28"/>
          <w:szCs w:val="28"/>
        </w:rPr>
        <w:t xml:space="preserve"> на </w:t>
      </w:r>
      <w:r w:rsidRPr="005B0C59">
        <w:rPr>
          <w:rFonts w:cs="Tahoma"/>
          <w:sz w:val="28"/>
          <w:szCs w:val="28"/>
          <w:lang w:val="uk-UA"/>
        </w:rPr>
        <w:t xml:space="preserve"> </w:t>
      </w:r>
      <w:r w:rsidRPr="005B0C59">
        <w:rPr>
          <w:rFonts w:cs="Tahoma"/>
          <w:sz w:val="28"/>
          <w:szCs w:val="28"/>
        </w:rPr>
        <w:t xml:space="preserve">заступника </w:t>
      </w:r>
      <w:proofErr w:type="spellStart"/>
      <w:r w:rsidRPr="005B0C59">
        <w:rPr>
          <w:rFonts w:cs="Tahoma"/>
          <w:sz w:val="28"/>
          <w:szCs w:val="28"/>
        </w:rPr>
        <w:t>міського</w:t>
      </w:r>
      <w:proofErr w:type="spellEnd"/>
      <w:r w:rsidRPr="005B0C59">
        <w:rPr>
          <w:rFonts w:cs="Tahoma"/>
          <w:sz w:val="28"/>
          <w:szCs w:val="28"/>
        </w:rPr>
        <w:t xml:space="preserve"> </w:t>
      </w:r>
      <w:proofErr w:type="spellStart"/>
      <w:r w:rsidRPr="005B0C59">
        <w:rPr>
          <w:rFonts w:cs="Tahoma"/>
          <w:sz w:val="28"/>
          <w:szCs w:val="28"/>
        </w:rPr>
        <w:t>голови</w:t>
      </w:r>
      <w:proofErr w:type="spellEnd"/>
      <w:r w:rsidRPr="005B0C59">
        <w:rPr>
          <w:rFonts w:cs="Tahoma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  <w:lang w:val="uk-UA"/>
        </w:rPr>
        <w:t xml:space="preserve">Наталію </w:t>
      </w:r>
      <w:proofErr w:type="spellStart"/>
      <w:r>
        <w:rPr>
          <w:rStyle w:val="rvts7"/>
          <w:color w:val="000000"/>
          <w:sz w:val="28"/>
          <w:szCs w:val="28"/>
          <w:lang w:val="uk-UA"/>
        </w:rPr>
        <w:t>Кінаш</w:t>
      </w:r>
      <w:proofErr w:type="spellEnd"/>
      <w:r w:rsidRPr="005B0C59">
        <w:rPr>
          <w:rStyle w:val="rvts7"/>
          <w:color w:val="000000"/>
          <w:sz w:val="28"/>
          <w:szCs w:val="28"/>
        </w:rPr>
        <w:t>.</w:t>
      </w:r>
    </w:p>
    <w:p w:rsidR="00B61CBA" w:rsidRDefault="00B61CBA" w:rsidP="00B61CBA">
      <w:pPr>
        <w:pStyle w:val="rvps5"/>
        <w:spacing w:before="0" w:beforeAutospacing="0" w:after="0" w:afterAutospacing="0"/>
        <w:ind w:left="709"/>
        <w:jc w:val="both"/>
        <w:rPr>
          <w:rStyle w:val="rvts7"/>
          <w:color w:val="000000"/>
          <w:sz w:val="28"/>
          <w:szCs w:val="28"/>
          <w:lang w:val="uk-UA"/>
        </w:rPr>
      </w:pPr>
    </w:p>
    <w:p w:rsidR="000E3F6B" w:rsidRPr="000E3F6B" w:rsidRDefault="000E3F6B" w:rsidP="000E042F">
      <w:pPr>
        <w:pStyle w:val="rvps5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  <w:lang w:val="uk-UA"/>
        </w:rPr>
      </w:pPr>
    </w:p>
    <w:p w:rsidR="007C3AA1" w:rsidRPr="002926DD" w:rsidRDefault="007C3AA1" w:rsidP="007C3AA1">
      <w:pPr>
        <w:pStyle w:val="rvps7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rStyle w:val="rvts7"/>
          <w:color w:val="000000"/>
          <w:sz w:val="28"/>
          <w:szCs w:val="28"/>
        </w:rPr>
        <w:t>іськ</w:t>
      </w:r>
      <w:r>
        <w:rPr>
          <w:rStyle w:val="rvts7"/>
          <w:color w:val="000000"/>
          <w:sz w:val="28"/>
          <w:szCs w:val="28"/>
          <w:lang w:val="uk-UA"/>
        </w:rPr>
        <w:t>ий</w:t>
      </w:r>
      <w:proofErr w:type="spellEnd"/>
      <w:r>
        <w:rPr>
          <w:rStyle w:val="rvts7"/>
          <w:color w:val="000000"/>
          <w:sz w:val="28"/>
          <w:szCs w:val="28"/>
          <w:lang w:val="uk-UA"/>
        </w:rPr>
        <w:t xml:space="preserve"> </w:t>
      </w:r>
      <w:r>
        <w:rPr>
          <w:rStyle w:val="rvts7"/>
          <w:color w:val="000000"/>
          <w:sz w:val="28"/>
          <w:szCs w:val="28"/>
        </w:rPr>
        <w:t xml:space="preserve"> голов</w:t>
      </w:r>
      <w:r>
        <w:rPr>
          <w:rStyle w:val="rvts7"/>
          <w:color w:val="000000"/>
          <w:sz w:val="28"/>
          <w:szCs w:val="28"/>
          <w:lang w:val="uk-UA"/>
        </w:rPr>
        <w:t>а</w:t>
      </w:r>
      <w:r>
        <w:rPr>
          <w:rStyle w:val="rvts7"/>
          <w:color w:val="000000"/>
          <w:sz w:val="28"/>
          <w:szCs w:val="28"/>
        </w:rPr>
        <w:t xml:space="preserve">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rvts7"/>
          <w:color w:val="000000"/>
          <w:sz w:val="28"/>
          <w:szCs w:val="28"/>
        </w:rPr>
        <w:t xml:space="preserve">    </w:t>
      </w:r>
      <w:r>
        <w:rPr>
          <w:rStyle w:val="rvts7"/>
          <w:color w:val="000000"/>
          <w:sz w:val="28"/>
          <w:szCs w:val="28"/>
          <w:lang w:val="uk-UA"/>
        </w:rPr>
        <w:t xml:space="preserve">                     </w:t>
      </w:r>
      <w:r>
        <w:rPr>
          <w:rStyle w:val="rvts7"/>
          <w:color w:val="000000"/>
          <w:sz w:val="28"/>
          <w:szCs w:val="28"/>
        </w:rPr>
        <w:t>   </w:t>
      </w:r>
      <w:r>
        <w:rPr>
          <w:rStyle w:val="rvts7"/>
          <w:color w:val="000000"/>
          <w:sz w:val="28"/>
          <w:szCs w:val="28"/>
          <w:lang w:val="uk-UA"/>
        </w:rPr>
        <w:t xml:space="preserve">               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rvts7"/>
          <w:color w:val="000000"/>
          <w:sz w:val="28"/>
          <w:szCs w:val="28"/>
        </w:rPr>
        <w:t>     </w:t>
      </w:r>
      <w:r w:rsidR="003F7B76">
        <w:rPr>
          <w:rStyle w:val="rvts7"/>
          <w:color w:val="000000"/>
          <w:sz w:val="28"/>
          <w:szCs w:val="28"/>
          <w:lang w:val="uk-UA"/>
        </w:rPr>
        <w:t xml:space="preserve">    </w:t>
      </w:r>
      <w:r>
        <w:rPr>
          <w:rStyle w:val="rvts7"/>
          <w:color w:val="000000"/>
          <w:sz w:val="28"/>
          <w:szCs w:val="28"/>
          <w:lang w:val="uk-UA"/>
        </w:rPr>
        <w:t>Андрій НАЙДА</w:t>
      </w:r>
    </w:p>
    <w:p w:rsidR="007C3AA1" w:rsidRDefault="007C3AA1" w:rsidP="007C3AA1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7C3AA1" w:rsidRDefault="007C3AA1" w:rsidP="0041721A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</w:p>
    <w:p w:rsidR="007C3AA1" w:rsidRDefault="007C3AA1" w:rsidP="0041721A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</w:p>
    <w:sectPr w:rsidR="007C3AA1" w:rsidSect="000E3F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426" w:right="853" w:bottom="42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9BA" w:rsidRDefault="00B439BA" w:rsidP="000706FF">
      <w:r>
        <w:separator/>
      </w:r>
    </w:p>
  </w:endnote>
  <w:endnote w:type="continuationSeparator" w:id="1">
    <w:p w:rsidR="00B439BA" w:rsidRDefault="00B439BA" w:rsidP="00070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2D" w:rsidRDefault="00895A2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2D" w:rsidRDefault="00895A2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2D" w:rsidRDefault="00895A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9BA" w:rsidRDefault="00B439BA" w:rsidP="000706FF">
      <w:r>
        <w:separator/>
      </w:r>
    </w:p>
  </w:footnote>
  <w:footnote w:type="continuationSeparator" w:id="1">
    <w:p w:rsidR="00B439BA" w:rsidRDefault="00B439BA" w:rsidP="00070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2D" w:rsidRDefault="00895A2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686" w:rsidRDefault="000D4686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2D" w:rsidRDefault="00895A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D93"/>
    <w:multiLevelType w:val="hybridMultilevel"/>
    <w:tmpl w:val="7820DB12"/>
    <w:lvl w:ilvl="0" w:tplc="120828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E931E79"/>
    <w:multiLevelType w:val="hybridMultilevel"/>
    <w:tmpl w:val="9B2C7E98"/>
    <w:lvl w:ilvl="0" w:tplc="210061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900218">
      <w:numFmt w:val="bullet"/>
      <w:lvlText w:val="•"/>
      <w:lvlJc w:val="left"/>
      <w:pPr>
        <w:ind w:left="1096" w:hanging="283"/>
      </w:pPr>
      <w:rPr>
        <w:rFonts w:hint="default"/>
        <w:lang w:val="uk-UA" w:eastAsia="en-US" w:bidi="ar-SA"/>
      </w:rPr>
    </w:lvl>
    <w:lvl w:ilvl="2" w:tplc="CE784BC0">
      <w:numFmt w:val="bullet"/>
      <w:lvlText w:val="•"/>
      <w:lvlJc w:val="left"/>
      <w:pPr>
        <w:ind w:left="2072" w:hanging="283"/>
      </w:pPr>
      <w:rPr>
        <w:rFonts w:hint="default"/>
        <w:lang w:val="uk-UA" w:eastAsia="en-US" w:bidi="ar-SA"/>
      </w:rPr>
    </w:lvl>
    <w:lvl w:ilvl="3" w:tplc="547220F6">
      <w:numFmt w:val="bullet"/>
      <w:lvlText w:val="•"/>
      <w:lvlJc w:val="left"/>
      <w:pPr>
        <w:ind w:left="3049" w:hanging="283"/>
      </w:pPr>
      <w:rPr>
        <w:rFonts w:hint="default"/>
        <w:lang w:val="uk-UA" w:eastAsia="en-US" w:bidi="ar-SA"/>
      </w:rPr>
    </w:lvl>
    <w:lvl w:ilvl="4" w:tplc="DD46698E">
      <w:numFmt w:val="bullet"/>
      <w:lvlText w:val="•"/>
      <w:lvlJc w:val="left"/>
      <w:pPr>
        <w:ind w:left="4025" w:hanging="283"/>
      </w:pPr>
      <w:rPr>
        <w:rFonts w:hint="default"/>
        <w:lang w:val="uk-UA" w:eastAsia="en-US" w:bidi="ar-SA"/>
      </w:rPr>
    </w:lvl>
    <w:lvl w:ilvl="5" w:tplc="01625372">
      <w:numFmt w:val="bullet"/>
      <w:lvlText w:val="•"/>
      <w:lvlJc w:val="left"/>
      <w:pPr>
        <w:ind w:left="5002" w:hanging="283"/>
      </w:pPr>
      <w:rPr>
        <w:rFonts w:hint="default"/>
        <w:lang w:val="uk-UA" w:eastAsia="en-US" w:bidi="ar-SA"/>
      </w:rPr>
    </w:lvl>
    <w:lvl w:ilvl="6" w:tplc="BB288708">
      <w:numFmt w:val="bullet"/>
      <w:lvlText w:val="•"/>
      <w:lvlJc w:val="left"/>
      <w:pPr>
        <w:ind w:left="5978" w:hanging="283"/>
      </w:pPr>
      <w:rPr>
        <w:rFonts w:hint="default"/>
        <w:lang w:val="uk-UA" w:eastAsia="en-US" w:bidi="ar-SA"/>
      </w:rPr>
    </w:lvl>
    <w:lvl w:ilvl="7" w:tplc="DCE4C7DA">
      <w:numFmt w:val="bullet"/>
      <w:lvlText w:val="•"/>
      <w:lvlJc w:val="left"/>
      <w:pPr>
        <w:ind w:left="6954" w:hanging="283"/>
      </w:pPr>
      <w:rPr>
        <w:rFonts w:hint="default"/>
        <w:lang w:val="uk-UA" w:eastAsia="en-US" w:bidi="ar-SA"/>
      </w:rPr>
    </w:lvl>
    <w:lvl w:ilvl="8" w:tplc="77E62A06">
      <w:numFmt w:val="bullet"/>
      <w:lvlText w:val="•"/>
      <w:lvlJc w:val="left"/>
      <w:pPr>
        <w:ind w:left="7931" w:hanging="283"/>
      </w:pPr>
      <w:rPr>
        <w:rFonts w:hint="default"/>
        <w:lang w:val="uk-UA" w:eastAsia="en-US" w:bidi="ar-SA"/>
      </w:rPr>
    </w:lvl>
  </w:abstractNum>
  <w:abstractNum w:abstractNumId="2">
    <w:nsid w:val="25DB7AE8"/>
    <w:multiLevelType w:val="hybridMultilevel"/>
    <w:tmpl w:val="E7D44D22"/>
    <w:lvl w:ilvl="0" w:tplc="95CEA920">
      <w:start w:val="1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402B5E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2F0678EC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913E5BA2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EE6C3C18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DD442FA4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0E50557A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B2DAE6C4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8ECC8D82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3">
    <w:nsid w:val="2D623144"/>
    <w:multiLevelType w:val="hybridMultilevel"/>
    <w:tmpl w:val="5B96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81338"/>
    <w:multiLevelType w:val="hybridMultilevel"/>
    <w:tmpl w:val="F8DCA476"/>
    <w:lvl w:ilvl="0" w:tplc="EFEE0862">
      <w:start w:val="1"/>
      <w:numFmt w:val="decimal"/>
      <w:lvlText w:val="%1.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60EA82">
      <w:numFmt w:val="bullet"/>
      <w:lvlText w:val="•"/>
      <w:lvlJc w:val="left"/>
      <w:pPr>
        <w:ind w:left="1096" w:hanging="245"/>
      </w:pPr>
      <w:rPr>
        <w:rFonts w:hint="default"/>
        <w:lang w:val="uk-UA" w:eastAsia="en-US" w:bidi="ar-SA"/>
      </w:rPr>
    </w:lvl>
    <w:lvl w:ilvl="2" w:tplc="379845C4">
      <w:numFmt w:val="bullet"/>
      <w:lvlText w:val="•"/>
      <w:lvlJc w:val="left"/>
      <w:pPr>
        <w:ind w:left="2072" w:hanging="245"/>
      </w:pPr>
      <w:rPr>
        <w:rFonts w:hint="default"/>
        <w:lang w:val="uk-UA" w:eastAsia="en-US" w:bidi="ar-SA"/>
      </w:rPr>
    </w:lvl>
    <w:lvl w:ilvl="3" w:tplc="CE367DBE">
      <w:numFmt w:val="bullet"/>
      <w:lvlText w:val="•"/>
      <w:lvlJc w:val="left"/>
      <w:pPr>
        <w:ind w:left="3049" w:hanging="245"/>
      </w:pPr>
      <w:rPr>
        <w:rFonts w:hint="default"/>
        <w:lang w:val="uk-UA" w:eastAsia="en-US" w:bidi="ar-SA"/>
      </w:rPr>
    </w:lvl>
    <w:lvl w:ilvl="4" w:tplc="6ADE51B4">
      <w:numFmt w:val="bullet"/>
      <w:lvlText w:val="•"/>
      <w:lvlJc w:val="left"/>
      <w:pPr>
        <w:ind w:left="4025" w:hanging="245"/>
      </w:pPr>
      <w:rPr>
        <w:rFonts w:hint="default"/>
        <w:lang w:val="uk-UA" w:eastAsia="en-US" w:bidi="ar-SA"/>
      </w:rPr>
    </w:lvl>
    <w:lvl w:ilvl="5" w:tplc="01045CC4">
      <w:numFmt w:val="bullet"/>
      <w:lvlText w:val="•"/>
      <w:lvlJc w:val="left"/>
      <w:pPr>
        <w:ind w:left="5002" w:hanging="245"/>
      </w:pPr>
      <w:rPr>
        <w:rFonts w:hint="default"/>
        <w:lang w:val="uk-UA" w:eastAsia="en-US" w:bidi="ar-SA"/>
      </w:rPr>
    </w:lvl>
    <w:lvl w:ilvl="6" w:tplc="29506C38">
      <w:numFmt w:val="bullet"/>
      <w:lvlText w:val="•"/>
      <w:lvlJc w:val="left"/>
      <w:pPr>
        <w:ind w:left="5978" w:hanging="245"/>
      </w:pPr>
      <w:rPr>
        <w:rFonts w:hint="default"/>
        <w:lang w:val="uk-UA" w:eastAsia="en-US" w:bidi="ar-SA"/>
      </w:rPr>
    </w:lvl>
    <w:lvl w:ilvl="7" w:tplc="2886ED44">
      <w:numFmt w:val="bullet"/>
      <w:lvlText w:val="•"/>
      <w:lvlJc w:val="left"/>
      <w:pPr>
        <w:ind w:left="6954" w:hanging="245"/>
      </w:pPr>
      <w:rPr>
        <w:rFonts w:hint="default"/>
        <w:lang w:val="uk-UA" w:eastAsia="en-US" w:bidi="ar-SA"/>
      </w:rPr>
    </w:lvl>
    <w:lvl w:ilvl="8" w:tplc="FE32488C">
      <w:numFmt w:val="bullet"/>
      <w:lvlText w:val="•"/>
      <w:lvlJc w:val="left"/>
      <w:pPr>
        <w:ind w:left="7931" w:hanging="245"/>
      </w:pPr>
      <w:rPr>
        <w:rFonts w:hint="default"/>
        <w:lang w:val="uk-UA" w:eastAsia="en-US" w:bidi="ar-SA"/>
      </w:rPr>
    </w:lvl>
  </w:abstractNum>
  <w:abstractNum w:abstractNumId="5">
    <w:nsid w:val="5A814AEF"/>
    <w:multiLevelType w:val="hybridMultilevel"/>
    <w:tmpl w:val="26B8B754"/>
    <w:lvl w:ilvl="0" w:tplc="B1E6751E">
      <w:start w:val="1"/>
      <w:numFmt w:val="decimal"/>
      <w:lvlText w:val="%1.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0D84A40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D72AE476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447EE9B6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8BF8364A">
      <w:numFmt w:val="bullet"/>
      <w:lvlText w:val="•"/>
      <w:lvlJc w:val="left"/>
      <w:pPr>
        <w:ind w:left="4025" w:hanging="264"/>
      </w:pPr>
      <w:rPr>
        <w:rFonts w:hint="default"/>
        <w:lang w:val="uk-UA" w:eastAsia="en-US" w:bidi="ar-SA"/>
      </w:rPr>
    </w:lvl>
    <w:lvl w:ilvl="5" w:tplc="26C25980">
      <w:numFmt w:val="bullet"/>
      <w:lvlText w:val="•"/>
      <w:lvlJc w:val="left"/>
      <w:pPr>
        <w:ind w:left="5002" w:hanging="264"/>
      </w:pPr>
      <w:rPr>
        <w:rFonts w:hint="default"/>
        <w:lang w:val="uk-UA" w:eastAsia="en-US" w:bidi="ar-SA"/>
      </w:rPr>
    </w:lvl>
    <w:lvl w:ilvl="6" w:tplc="113A3BBE">
      <w:numFmt w:val="bullet"/>
      <w:lvlText w:val="•"/>
      <w:lvlJc w:val="left"/>
      <w:pPr>
        <w:ind w:left="5978" w:hanging="264"/>
      </w:pPr>
      <w:rPr>
        <w:rFonts w:hint="default"/>
        <w:lang w:val="uk-UA" w:eastAsia="en-US" w:bidi="ar-SA"/>
      </w:rPr>
    </w:lvl>
    <w:lvl w:ilvl="7" w:tplc="37C4ACAA">
      <w:numFmt w:val="bullet"/>
      <w:lvlText w:val="•"/>
      <w:lvlJc w:val="left"/>
      <w:pPr>
        <w:ind w:left="6954" w:hanging="264"/>
      </w:pPr>
      <w:rPr>
        <w:rFonts w:hint="default"/>
        <w:lang w:val="uk-UA" w:eastAsia="en-US" w:bidi="ar-SA"/>
      </w:rPr>
    </w:lvl>
    <w:lvl w:ilvl="8" w:tplc="95F8D690">
      <w:numFmt w:val="bullet"/>
      <w:lvlText w:val="•"/>
      <w:lvlJc w:val="left"/>
      <w:pPr>
        <w:ind w:left="7931" w:hanging="264"/>
      </w:pPr>
      <w:rPr>
        <w:rFonts w:hint="default"/>
        <w:lang w:val="uk-UA" w:eastAsia="en-US" w:bidi="ar-SA"/>
      </w:rPr>
    </w:lvl>
  </w:abstractNum>
  <w:abstractNum w:abstractNumId="6">
    <w:nsid w:val="624421B5"/>
    <w:multiLevelType w:val="hybridMultilevel"/>
    <w:tmpl w:val="57FCD838"/>
    <w:lvl w:ilvl="0" w:tplc="914ECD04">
      <w:start w:val="1"/>
      <w:numFmt w:val="decimal"/>
      <w:lvlText w:val="%1."/>
      <w:lvlJc w:val="left"/>
      <w:pPr>
        <w:ind w:left="119" w:hanging="2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D29F58">
      <w:numFmt w:val="bullet"/>
      <w:lvlText w:val="•"/>
      <w:lvlJc w:val="left"/>
      <w:pPr>
        <w:ind w:left="1096" w:hanging="254"/>
      </w:pPr>
      <w:rPr>
        <w:rFonts w:hint="default"/>
        <w:lang w:val="uk-UA" w:eastAsia="en-US" w:bidi="ar-SA"/>
      </w:rPr>
    </w:lvl>
    <w:lvl w:ilvl="2" w:tplc="78E0933C">
      <w:numFmt w:val="bullet"/>
      <w:lvlText w:val="•"/>
      <w:lvlJc w:val="left"/>
      <w:pPr>
        <w:ind w:left="2072" w:hanging="254"/>
      </w:pPr>
      <w:rPr>
        <w:rFonts w:hint="default"/>
        <w:lang w:val="uk-UA" w:eastAsia="en-US" w:bidi="ar-SA"/>
      </w:rPr>
    </w:lvl>
    <w:lvl w:ilvl="3" w:tplc="EA0213D8">
      <w:numFmt w:val="bullet"/>
      <w:lvlText w:val="•"/>
      <w:lvlJc w:val="left"/>
      <w:pPr>
        <w:ind w:left="3049" w:hanging="254"/>
      </w:pPr>
      <w:rPr>
        <w:rFonts w:hint="default"/>
        <w:lang w:val="uk-UA" w:eastAsia="en-US" w:bidi="ar-SA"/>
      </w:rPr>
    </w:lvl>
    <w:lvl w:ilvl="4" w:tplc="95CEA560">
      <w:numFmt w:val="bullet"/>
      <w:lvlText w:val="•"/>
      <w:lvlJc w:val="left"/>
      <w:pPr>
        <w:ind w:left="4025" w:hanging="254"/>
      </w:pPr>
      <w:rPr>
        <w:rFonts w:hint="default"/>
        <w:lang w:val="uk-UA" w:eastAsia="en-US" w:bidi="ar-SA"/>
      </w:rPr>
    </w:lvl>
    <w:lvl w:ilvl="5" w:tplc="E71496FC">
      <w:numFmt w:val="bullet"/>
      <w:lvlText w:val="•"/>
      <w:lvlJc w:val="left"/>
      <w:pPr>
        <w:ind w:left="5002" w:hanging="254"/>
      </w:pPr>
      <w:rPr>
        <w:rFonts w:hint="default"/>
        <w:lang w:val="uk-UA" w:eastAsia="en-US" w:bidi="ar-SA"/>
      </w:rPr>
    </w:lvl>
    <w:lvl w:ilvl="6" w:tplc="C4FEEA74">
      <w:numFmt w:val="bullet"/>
      <w:lvlText w:val="•"/>
      <w:lvlJc w:val="left"/>
      <w:pPr>
        <w:ind w:left="5978" w:hanging="254"/>
      </w:pPr>
      <w:rPr>
        <w:rFonts w:hint="default"/>
        <w:lang w:val="uk-UA" w:eastAsia="en-US" w:bidi="ar-SA"/>
      </w:rPr>
    </w:lvl>
    <w:lvl w:ilvl="7" w:tplc="F934E6F8">
      <w:numFmt w:val="bullet"/>
      <w:lvlText w:val="•"/>
      <w:lvlJc w:val="left"/>
      <w:pPr>
        <w:ind w:left="6954" w:hanging="254"/>
      </w:pPr>
      <w:rPr>
        <w:rFonts w:hint="default"/>
        <w:lang w:val="uk-UA" w:eastAsia="en-US" w:bidi="ar-SA"/>
      </w:rPr>
    </w:lvl>
    <w:lvl w:ilvl="8" w:tplc="7C02B960">
      <w:numFmt w:val="bullet"/>
      <w:lvlText w:val="•"/>
      <w:lvlJc w:val="left"/>
      <w:pPr>
        <w:ind w:left="7931" w:hanging="254"/>
      </w:pPr>
      <w:rPr>
        <w:rFonts w:hint="default"/>
        <w:lang w:val="uk-UA" w:eastAsia="en-US" w:bidi="ar-SA"/>
      </w:rPr>
    </w:lvl>
  </w:abstractNum>
  <w:abstractNum w:abstractNumId="7">
    <w:nsid w:val="6E5C1E31"/>
    <w:multiLevelType w:val="hybridMultilevel"/>
    <w:tmpl w:val="D17870C8"/>
    <w:lvl w:ilvl="0" w:tplc="47EA48EC">
      <w:start w:val="1"/>
      <w:numFmt w:val="decimal"/>
      <w:lvlText w:val="%1)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7C3B18">
      <w:numFmt w:val="bullet"/>
      <w:lvlText w:val="•"/>
      <w:lvlJc w:val="left"/>
      <w:pPr>
        <w:ind w:left="1978" w:hanging="264"/>
      </w:pPr>
      <w:rPr>
        <w:rFonts w:hint="default"/>
        <w:lang w:val="uk-UA" w:eastAsia="en-US" w:bidi="ar-SA"/>
      </w:rPr>
    </w:lvl>
    <w:lvl w:ilvl="2" w:tplc="6CF43B42">
      <w:numFmt w:val="bullet"/>
      <w:lvlText w:val="•"/>
      <w:lvlJc w:val="left"/>
      <w:pPr>
        <w:ind w:left="2856" w:hanging="264"/>
      </w:pPr>
      <w:rPr>
        <w:rFonts w:hint="default"/>
        <w:lang w:val="uk-UA" w:eastAsia="en-US" w:bidi="ar-SA"/>
      </w:rPr>
    </w:lvl>
    <w:lvl w:ilvl="3" w:tplc="A8AAEBCE">
      <w:numFmt w:val="bullet"/>
      <w:lvlText w:val="•"/>
      <w:lvlJc w:val="left"/>
      <w:pPr>
        <w:ind w:left="3735" w:hanging="264"/>
      </w:pPr>
      <w:rPr>
        <w:rFonts w:hint="default"/>
        <w:lang w:val="uk-UA" w:eastAsia="en-US" w:bidi="ar-SA"/>
      </w:rPr>
    </w:lvl>
    <w:lvl w:ilvl="4" w:tplc="C04816C2">
      <w:numFmt w:val="bullet"/>
      <w:lvlText w:val="•"/>
      <w:lvlJc w:val="left"/>
      <w:pPr>
        <w:ind w:left="4613" w:hanging="264"/>
      </w:pPr>
      <w:rPr>
        <w:rFonts w:hint="default"/>
        <w:lang w:val="uk-UA" w:eastAsia="en-US" w:bidi="ar-SA"/>
      </w:rPr>
    </w:lvl>
    <w:lvl w:ilvl="5" w:tplc="7F6CDDCA">
      <w:numFmt w:val="bullet"/>
      <w:lvlText w:val="•"/>
      <w:lvlJc w:val="left"/>
      <w:pPr>
        <w:ind w:left="5492" w:hanging="264"/>
      </w:pPr>
      <w:rPr>
        <w:rFonts w:hint="default"/>
        <w:lang w:val="uk-UA" w:eastAsia="en-US" w:bidi="ar-SA"/>
      </w:rPr>
    </w:lvl>
    <w:lvl w:ilvl="6" w:tplc="0F2C7A4E">
      <w:numFmt w:val="bullet"/>
      <w:lvlText w:val="•"/>
      <w:lvlJc w:val="left"/>
      <w:pPr>
        <w:ind w:left="6370" w:hanging="264"/>
      </w:pPr>
      <w:rPr>
        <w:rFonts w:hint="default"/>
        <w:lang w:val="uk-UA" w:eastAsia="en-US" w:bidi="ar-SA"/>
      </w:rPr>
    </w:lvl>
    <w:lvl w:ilvl="7" w:tplc="9360434A">
      <w:numFmt w:val="bullet"/>
      <w:lvlText w:val="•"/>
      <w:lvlJc w:val="left"/>
      <w:pPr>
        <w:ind w:left="7248" w:hanging="264"/>
      </w:pPr>
      <w:rPr>
        <w:rFonts w:hint="default"/>
        <w:lang w:val="uk-UA" w:eastAsia="en-US" w:bidi="ar-SA"/>
      </w:rPr>
    </w:lvl>
    <w:lvl w:ilvl="8" w:tplc="D4EE5E3E">
      <w:numFmt w:val="bullet"/>
      <w:lvlText w:val="•"/>
      <w:lvlJc w:val="left"/>
      <w:pPr>
        <w:ind w:left="8127" w:hanging="264"/>
      </w:pPr>
      <w:rPr>
        <w:rFonts w:hint="default"/>
        <w:lang w:val="uk-UA" w:eastAsia="en-US" w:bidi="ar-SA"/>
      </w:rPr>
    </w:lvl>
  </w:abstractNum>
  <w:abstractNum w:abstractNumId="8">
    <w:nsid w:val="72B023B0"/>
    <w:multiLevelType w:val="hybridMultilevel"/>
    <w:tmpl w:val="22F0AC32"/>
    <w:lvl w:ilvl="0" w:tplc="DF820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06FF"/>
    <w:rsid w:val="00002DB4"/>
    <w:rsid w:val="000073D7"/>
    <w:rsid w:val="00013E48"/>
    <w:rsid w:val="00024E9A"/>
    <w:rsid w:val="0003250A"/>
    <w:rsid w:val="00040692"/>
    <w:rsid w:val="00040FE5"/>
    <w:rsid w:val="000706FF"/>
    <w:rsid w:val="00076D63"/>
    <w:rsid w:val="00083899"/>
    <w:rsid w:val="0009741D"/>
    <w:rsid w:val="000B3DB3"/>
    <w:rsid w:val="000C447E"/>
    <w:rsid w:val="000D4686"/>
    <w:rsid w:val="000D7639"/>
    <w:rsid w:val="000E042F"/>
    <w:rsid w:val="000E3F6B"/>
    <w:rsid w:val="000F5A94"/>
    <w:rsid w:val="001111CB"/>
    <w:rsid w:val="00116500"/>
    <w:rsid w:val="001378AC"/>
    <w:rsid w:val="00182095"/>
    <w:rsid w:val="001B2A91"/>
    <w:rsid w:val="001D29B7"/>
    <w:rsid w:val="001D6086"/>
    <w:rsid w:val="001F59CB"/>
    <w:rsid w:val="00201575"/>
    <w:rsid w:val="0024373F"/>
    <w:rsid w:val="00284EC8"/>
    <w:rsid w:val="00296464"/>
    <w:rsid w:val="002D3B17"/>
    <w:rsid w:val="002E383A"/>
    <w:rsid w:val="0030061F"/>
    <w:rsid w:val="00306195"/>
    <w:rsid w:val="00306C61"/>
    <w:rsid w:val="00335314"/>
    <w:rsid w:val="00353D0F"/>
    <w:rsid w:val="00371D8C"/>
    <w:rsid w:val="003A537D"/>
    <w:rsid w:val="003B0C33"/>
    <w:rsid w:val="003C60CF"/>
    <w:rsid w:val="003D1D52"/>
    <w:rsid w:val="003E1AD7"/>
    <w:rsid w:val="003F7B76"/>
    <w:rsid w:val="0041721A"/>
    <w:rsid w:val="004C3C5E"/>
    <w:rsid w:val="004D2FD1"/>
    <w:rsid w:val="00506B9C"/>
    <w:rsid w:val="00541053"/>
    <w:rsid w:val="005431AF"/>
    <w:rsid w:val="005810FE"/>
    <w:rsid w:val="005956E2"/>
    <w:rsid w:val="005B0C59"/>
    <w:rsid w:val="005B45C5"/>
    <w:rsid w:val="005C21E3"/>
    <w:rsid w:val="005F1380"/>
    <w:rsid w:val="00610D8C"/>
    <w:rsid w:val="00614835"/>
    <w:rsid w:val="00615FB6"/>
    <w:rsid w:val="00640471"/>
    <w:rsid w:val="00652B9C"/>
    <w:rsid w:val="006553DF"/>
    <w:rsid w:val="00665394"/>
    <w:rsid w:val="006754BA"/>
    <w:rsid w:val="006F361D"/>
    <w:rsid w:val="006F56C5"/>
    <w:rsid w:val="00700974"/>
    <w:rsid w:val="00711B46"/>
    <w:rsid w:val="00713B50"/>
    <w:rsid w:val="00725E39"/>
    <w:rsid w:val="00730C11"/>
    <w:rsid w:val="007451F4"/>
    <w:rsid w:val="007454E2"/>
    <w:rsid w:val="0075289A"/>
    <w:rsid w:val="00754184"/>
    <w:rsid w:val="00754EA4"/>
    <w:rsid w:val="007579F0"/>
    <w:rsid w:val="00765947"/>
    <w:rsid w:val="00784175"/>
    <w:rsid w:val="00793C73"/>
    <w:rsid w:val="00797E1E"/>
    <w:rsid w:val="007A53A2"/>
    <w:rsid w:val="007C3AA1"/>
    <w:rsid w:val="008055D6"/>
    <w:rsid w:val="00867F4D"/>
    <w:rsid w:val="00867FED"/>
    <w:rsid w:val="00895A2D"/>
    <w:rsid w:val="00895E6C"/>
    <w:rsid w:val="008B28D5"/>
    <w:rsid w:val="008C3CDD"/>
    <w:rsid w:val="008D0D9D"/>
    <w:rsid w:val="008D5EA0"/>
    <w:rsid w:val="00940C65"/>
    <w:rsid w:val="0094780D"/>
    <w:rsid w:val="009A06C1"/>
    <w:rsid w:val="009E6660"/>
    <w:rsid w:val="009F439A"/>
    <w:rsid w:val="009F4B1A"/>
    <w:rsid w:val="00A238A0"/>
    <w:rsid w:val="00A369A9"/>
    <w:rsid w:val="00A4316E"/>
    <w:rsid w:val="00A566C8"/>
    <w:rsid w:val="00A667F2"/>
    <w:rsid w:val="00A840C5"/>
    <w:rsid w:val="00AB4E57"/>
    <w:rsid w:val="00AF216F"/>
    <w:rsid w:val="00B12002"/>
    <w:rsid w:val="00B16A0F"/>
    <w:rsid w:val="00B17B3B"/>
    <w:rsid w:val="00B43414"/>
    <w:rsid w:val="00B439BA"/>
    <w:rsid w:val="00B61CBA"/>
    <w:rsid w:val="00B82783"/>
    <w:rsid w:val="00B85D82"/>
    <w:rsid w:val="00B9190C"/>
    <w:rsid w:val="00BA0194"/>
    <w:rsid w:val="00BB4667"/>
    <w:rsid w:val="00BE3686"/>
    <w:rsid w:val="00BF345B"/>
    <w:rsid w:val="00BF4FF0"/>
    <w:rsid w:val="00C0472F"/>
    <w:rsid w:val="00C05FB5"/>
    <w:rsid w:val="00C069A1"/>
    <w:rsid w:val="00C13D71"/>
    <w:rsid w:val="00C1435F"/>
    <w:rsid w:val="00C2489C"/>
    <w:rsid w:val="00CB424C"/>
    <w:rsid w:val="00CE04F8"/>
    <w:rsid w:val="00CE3AA0"/>
    <w:rsid w:val="00CF1C78"/>
    <w:rsid w:val="00CF1D32"/>
    <w:rsid w:val="00D05882"/>
    <w:rsid w:val="00D10351"/>
    <w:rsid w:val="00D10ED8"/>
    <w:rsid w:val="00D1419A"/>
    <w:rsid w:val="00D612EC"/>
    <w:rsid w:val="00DB251F"/>
    <w:rsid w:val="00DB63A7"/>
    <w:rsid w:val="00DF2BE0"/>
    <w:rsid w:val="00E82C54"/>
    <w:rsid w:val="00E9784E"/>
    <w:rsid w:val="00EA3000"/>
    <w:rsid w:val="00F606C2"/>
    <w:rsid w:val="00F940FE"/>
    <w:rsid w:val="00F9693D"/>
    <w:rsid w:val="00FA7157"/>
    <w:rsid w:val="00FA72B7"/>
    <w:rsid w:val="00FB6C4D"/>
    <w:rsid w:val="00F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6FF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qFormat/>
    <w:rsid w:val="0041721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4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4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6F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06FF"/>
    <w:pPr>
      <w:ind w:left="119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0706FF"/>
    <w:pPr>
      <w:ind w:left="2649" w:right="2574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706FF"/>
    <w:pPr>
      <w:ind w:left="3320" w:right="332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0706FF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706FF"/>
  </w:style>
  <w:style w:type="paragraph" w:styleId="a6">
    <w:name w:val="Balloon Text"/>
    <w:basedOn w:val="a"/>
    <w:link w:val="a7"/>
    <w:uiPriority w:val="99"/>
    <w:semiHidden/>
    <w:unhideWhenUsed/>
    <w:rsid w:val="00417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1A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rsid w:val="0041721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7">
    <w:name w:val="rvts7"/>
    <w:basedOn w:val="a0"/>
    <w:rsid w:val="0041721A"/>
  </w:style>
  <w:style w:type="paragraph" w:customStyle="1" w:styleId="rvps3">
    <w:name w:val="rvps3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5">
    <w:name w:val="rvps5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6">
    <w:name w:val="rvps6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7">
    <w:name w:val="rvps7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1721A"/>
  </w:style>
  <w:style w:type="paragraph" w:styleId="a8">
    <w:name w:val="Normal (Web)"/>
    <w:basedOn w:val="a"/>
    <w:uiPriority w:val="99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9F4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39A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9F4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39A"/>
    <w:rPr>
      <w:rFonts w:ascii="Times New Roman" w:eastAsia="Times New Roman" w:hAnsi="Times New Roman" w:cs="Times New Roman"/>
      <w:lang w:val="uk-UA"/>
    </w:rPr>
  </w:style>
  <w:style w:type="paragraph" w:styleId="ad">
    <w:name w:val="Subtitle"/>
    <w:basedOn w:val="a"/>
    <w:link w:val="ae"/>
    <w:qFormat/>
    <w:rsid w:val="009A06C1"/>
    <w:pPr>
      <w:widowControl/>
      <w:autoSpaceDE/>
      <w:autoSpaceDN/>
      <w:jc w:val="center"/>
    </w:pPr>
    <w:rPr>
      <w:rFonts w:ascii="Courier New" w:hAnsi="Courier New"/>
      <w:b/>
      <w:sz w:val="44"/>
      <w:lang w:eastAsia="ru-RU"/>
    </w:rPr>
  </w:style>
  <w:style w:type="character" w:customStyle="1" w:styleId="ae">
    <w:name w:val="Подзаголовок Знак"/>
    <w:basedOn w:val="a0"/>
    <w:link w:val="ad"/>
    <w:rsid w:val="009A06C1"/>
    <w:rPr>
      <w:rFonts w:ascii="Courier New" w:eastAsia="Times New Roman" w:hAnsi="Courier New" w:cs="Times New Roman"/>
      <w:b/>
      <w:sz w:val="44"/>
      <w:lang w:val="uk-UA" w:eastAsia="ru-RU"/>
    </w:rPr>
  </w:style>
  <w:style w:type="character" w:styleId="af">
    <w:name w:val="Hyperlink"/>
    <w:basedOn w:val="a0"/>
    <w:uiPriority w:val="99"/>
    <w:semiHidden/>
    <w:unhideWhenUsed/>
    <w:rsid w:val="003F7B76"/>
    <w:rPr>
      <w:color w:val="0000FF"/>
      <w:u w:val="single"/>
    </w:rPr>
  </w:style>
  <w:style w:type="paragraph" w:customStyle="1" w:styleId="Standard">
    <w:name w:val="Standard"/>
    <w:rsid w:val="000D4686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04F8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E04F8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AE92-368B-40CD-91D8-AEC05B3C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Admin</cp:lastModifiedBy>
  <cp:revision>66</cp:revision>
  <cp:lastPrinted>2022-06-07T11:01:00Z</cp:lastPrinted>
  <dcterms:created xsi:type="dcterms:W3CDTF">2021-09-07T10:35:00Z</dcterms:created>
  <dcterms:modified xsi:type="dcterms:W3CDTF">2022-06-09T08:46:00Z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