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896" w:rsidRDefault="00200896" w:rsidP="00143DB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C1863" w:rsidRPr="002B02AE" w:rsidRDefault="002C1863" w:rsidP="002C1863">
      <w:pPr>
        <w:spacing w:after="0" w:line="240" w:lineRule="auto"/>
        <w:ind w:right="567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C1863" w:rsidRPr="002B02AE" w:rsidRDefault="002C1863" w:rsidP="002C186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02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Pr="002B02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677994" wp14:editId="7BB02117">
            <wp:extent cx="51435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0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B0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0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0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C1863" w:rsidRPr="002B02AE" w:rsidRDefault="002C1863" w:rsidP="002C1863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2C1863" w:rsidRPr="002B02AE" w:rsidRDefault="002C1863" w:rsidP="002C186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КАЛУСЬКА МІСЬКА РАДА</w:t>
      </w:r>
    </w:p>
    <w:p w:rsidR="002C1863" w:rsidRPr="002B02AE" w:rsidRDefault="002C1863" w:rsidP="002C186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:rsidR="002C1863" w:rsidRPr="002B02AE" w:rsidRDefault="002C1863" w:rsidP="002C1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B0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 КОМІТЕТ</w:t>
      </w:r>
      <w:proofErr w:type="gramEnd"/>
    </w:p>
    <w:p w:rsidR="002C1863" w:rsidRPr="002B02AE" w:rsidRDefault="002C1863" w:rsidP="002C18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2A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EF27926" wp14:editId="271E8225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C30DB"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2C1863" w:rsidRPr="002B02AE" w:rsidRDefault="002C1863" w:rsidP="002C1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РОЗПОРЯДЖЕННЯ МІСЬКОГО ГОЛОВИ</w:t>
      </w:r>
    </w:p>
    <w:p w:rsidR="002C1863" w:rsidRPr="002B02AE" w:rsidRDefault="002C1863" w:rsidP="002C186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200896" w:rsidRDefault="002C1863" w:rsidP="002C18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14.04.2022</w:t>
      </w:r>
      <w:r w:rsidRPr="002B02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м. Калуш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№ 71-р</w:t>
      </w:r>
    </w:p>
    <w:p w:rsidR="002C1863" w:rsidRPr="002C1863" w:rsidRDefault="002C1863" w:rsidP="002C18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:rsidR="00143DB7" w:rsidRPr="00FD26E9" w:rsidRDefault="00143DB7" w:rsidP="00143DB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уповноваження представників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органу місцевого самоврядування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для участі у зборах ініціативної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групи жителів Калуської міської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територіальної громади</w:t>
      </w:r>
    </w:p>
    <w:p w:rsidR="00143DB7" w:rsidRDefault="00143DB7" w:rsidP="00143DB7"/>
    <w:p w:rsidR="00143DB7" w:rsidRDefault="00143DB7" w:rsidP="00143DB7"/>
    <w:p w:rsidR="00143DB7" w:rsidRDefault="00143DB7" w:rsidP="00143DB7">
      <w:pPr>
        <w:ind w:left="-142" w:firstLine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Керуючись Законами України «Про місцеве самоврядування в Україні», «Про основи національного спротиву», відповідно до постанови Кабінету Міністрів України від 29.12.2021 № 1449 «</w:t>
      </w:r>
      <w:r w:rsidRPr="00DA4C84">
        <w:rPr>
          <w:rFonts w:ascii="Times New Roman" w:hAnsi="Times New Roman" w:cs="Times New Roman"/>
          <w:sz w:val="28"/>
          <w:szCs w:val="28"/>
          <w:lang w:val="uk-UA"/>
        </w:rPr>
        <w:t>Про затвердження Положення про добровольчі формування територіальних громад</w:t>
      </w:r>
      <w:r>
        <w:rPr>
          <w:rFonts w:ascii="Times New Roman" w:hAnsi="Times New Roman" w:cs="Times New Roman"/>
          <w:sz w:val="28"/>
          <w:szCs w:val="28"/>
          <w:lang w:val="uk-UA"/>
        </w:rPr>
        <w:t>», листа представника ініціативної групи жителів Калуської міської територіальної громади від 13.04.2022 №1611/02-34/25:</w:t>
      </w:r>
    </w:p>
    <w:p w:rsidR="00143DB7" w:rsidRDefault="00143DB7" w:rsidP="00143DB7">
      <w:pPr>
        <w:pStyle w:val="a3"/>
        <w:numPr>
          <w:ilvl w:val="0"/>
          <w:numId w:val="1"/>
        </w:numPr>
        <w:ind w:left="-142" w:firstLine="5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Уповноважити представників органу місцевого самоврядування Калуської міської територіальної громади для участі у зборах ініціативної групи жителів  щодо утворення «Добровольчого формування Калуської міської територіальної громади №3»:</w:t>
      </w:r>
    </w:p>
    <w:p w:rsidR="00143DB7" w:rsidRDefault="00143DB7" w:rsidP="00143DB7">
      <w:pPr>
        <w:pStyle w:val="a3"/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Заступника міського голови           -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Кінаш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Наталію Олександрівну</w:t>
      </w:r>
    </w:p>
    <w:p w:rsidR="00143DB7" w:rsidRDefault="00143DB7" w:rsidP="00143DB7">
      <w:pPr>
        <w:pStyle w:val="a3"/>
        <w:tabs>
          <w:tab w:val="left" w:pos="567"/>
        </w:tabs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Начальника Управління з 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     надзвичайних ситуацій Калуської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     міської ради                                      -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Дембича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Івана Івановича</w:t>
      </w:r>
    </w:p>
    <w:p w:rsidR="00143DB7" w:rsidRDefault="00143DB7" w:rsidP="00143DB7">
      <w:pPr>
        <w:pStyle w:val="a3"/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143DB7" w:rsidRDefault="00143DB7" w:rsidP="00143DB7">
      <w:pPr>
        <w:pStyle w:val="a3"/>
        <w:numPr>
          <w:ilvl w:val="0"/>
          <w:numId w:val="1"/>
        </w:numPr>
        <w:ind w:hanging="21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цього розпорядження залишаю за собою.</w:t>
      </w:r>
    </w:p>
    <w:p w:rsidR="00143DB7" w:rsidRDefault="00143DB7" w:rsidP="00143DB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43DB7" w:rsidRDefault="00143DB7" w:rsidP="00143DB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43DB7" w:rsidRPr="003B591A" w:rsidRDefault="00143DB7" w:rsidP="00143DB7">
      <w:pPr>
        <w:tabs>
          <w:tab w:val="left" w:pos="56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Андрій НАЙДА</w:t>
      </w:r>
    </w:p>
    <w:p w:rsidR="00C97FC3" w:rsidRDefault="00C97FC3"/>
    <w:p w:rsidR="002C1863" w:rsidRPr="002C1863" w:rsidRDefault="002C1863">
      <w:pPr>
        <w:rPr>
          <w:lang w:val="uk-UA"/>
        </w:rPr>
      </w:pPr>
      <w:r>
        <w:t>____________</w:t>
      </w:r>
      <w:r>
        <w:rPr>
          <w:lang w:val="uk-UA"/>
        </w:rPr>
        <w:t>____________________________________________________________________</w:t>
      </w:r>
      <w:bookmarkStart w:id="0" w:name="_GoBack"/>
      <w:bookmarkEnd w:id="0"/>
    </w:p>
    <w:sectPr w:rsidR="002C1863" w:rsidRPr="002C1863" w:rsidSect="002C1863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C5226"/>
    <w:multiLevelType w:val="hybridMultilevel"/>
    <w:tmpl w:val="F93C14F6"/>
    <w:lvl w:ilvl="0" w:tplc="25BC2A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DB7"/>
    <w:rsid w:val="00143DB7"/>
    <w:rsid w:val="00200896"/>
    <w:rsid w:val="002C1863"/>
    <w:rsid w:val="00C9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35D66"/>
  <w15:chartTrackingRefBased/>
  <w15:docId w15:val="{0535E684-E36D-41F9-9383-7FE0A753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D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3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3D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2022-04-14T13:56:00Z</cp:lastPrinted>
  <dcterms:created xsi:type="dcterms:W3CDTF">2022-04-14T08:48:00Z</dcterms:created>
  <dcterms:modified xsi:type="dcterms:W3CDTF">2022-04-14T13:56:00Z</dcterms:modified>
</cp:coreProperties>
</file>