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6F" w:rsidRPr="00F01D36" w:rsidRDefault="000A299F" w:rsidP="0067556F">
      <w:pPr>
        <w:spacing w:after="0"/>
        <w:ind w:firstLine="708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  <w:t xml:space="preserve"> </w:t>
      </w:r>
      <w:r w:rsidR="00BA4A6E">
        <w:rPr>
          <w:rFonts w:ascii="Times New Roman" w:hAnsi="Times New Roman"/>
          <w:b/>
          <w:lang w:val="uk-UA"/>
        </w:rPr>
        <w:tab/>
      </w:r>
      <w:r w:rsidR="00BA4A6E">
        <w:rPr>
          <w:rFonts w:ascii="Times New Roman" w:hAnsi="Times New Roman"/>
          <w:b/>
          <w:lang w:val="uk-UA"/>
        </w:rPr>
        <w:tab/>
      </w:r>
      <w:r w:rsidR="00BA4A6E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>ЗАТВЕРДЖЕНО</w:t>
      </w:r>
    </w:p>
    <w:p w:rsidR="0067556F" w:rsidRDefault="000A299F" w:rsidP="000A299F">
      <w:pPr>
        <w:spacing w:after="0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  <w:t xml:space="preserve"> </w:t>
      </w:r>
      <w:r w:rsidR="00BA4A6E">
        <w:rPr>
          <w:rFonts w:ascii="Times New Roman" w:hAnsi="Times New Roman"/>
          <w:b/>
          <w:lang w:val="uk-UA"/>
        </w:rPr>
        <w:tab/>
      </w:r>
      <w:r w:rsidR="00BA4A6E">
        <w:rPr>
          <w:rFonts w:ascii="Times New Roman" w:hAnsi="Times New Roman"/>
          <w:b/>
          <w:lang w:val="uk-UA"/>
        </w:rPr>
        <w:tab/>
      </w:r>
      <w:r w:rsidR="00BA4A6E">
        <w:rPr>
          <w:rFonts w:ascii="Times New Roman" w:hAnsi="Times New Roman"/>
          <w:b/>
          <w:lang w:val="uk-UA"/>
        </w:rPr>
        <w:tab/>
      </w:r>
      <w:r w:rsidR="00BA4A6E">
        <w:rPr>
          <w:rFonts w:ascii="Times New Roman" w:hAnsi="Times New Roman"/>
          <w:b/>
          <w:lang w:val="uk-UA"/>
        </w:rPr>
        <w:tab/>
      </w:r>
      <w:r w:rsidR="00BA4A6E">
        <w:rPr>
          <w:rFonts w:ascii="Times New Roman" w:hAnsi="Times New Roman"/>
          <w:b/>
          <w:lang w:val="uk-UA"/>
        </w:rPr>
        <w:tab/>
      </w:r>
      <w:r w:rsidR="00BA4A6E">
        <w:rPr>
          <w:rFonts w:ascii="Times New Roman" w:hAnsi="Times New Roman"/>
          <w:b/>
          <w:lang w:val="uk-UA"/>
        </w:rPr>
        <w:tab/>
      </w:r>
      <w:r w:rsidR="00BA4A6E">
        <w:rPr>
          <w:rFonts w:ascii="Times New Roman" w:hAnsi="Times New Roman"/>
          <w:b/>
          <w:lang w:val="uk-UA"/>
        </w:rPr>
        <w:tab/>
      </w:r>
      <w:r w:rsidR="0067556F">
        <w:rPr>
          <w:rFonts w:ascii="Times New Roman" w:hAnsi="Times New Roman"/>
          <w:b/>
          <w:lang w:val="uk-UA"/>
        </w:rPr>
        <w:t>розпорядженням міського голови</w:t>
      </w:r>
    </w:p>
    <w:p w:rsidR="00BA4A6E" w:rsidRDefault="00F115B6" w:rsidP="000A299F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01.04.2022 №63-р</w:t>
      </w:r>
    </w:p>
    <w:p w:rsidR="000A299F" w:rsidRPr="0067556F" w:rsidRDefault="0067556F" w:rsidP="000A299F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</w:t>
      </w:r>
    </w:p>
    <w:p w:rsidR="000A299F" w:rsidRPr="00F01D36" w:rsidRDefault="000A299F" w:rsidP="000A299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0A299F" w:rsidRPr="00F01D36" w:rsidRDefault="000A299F" w:rsidP="000A299F">
      <w:pPr>
        <w:spacing w:after="0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 xml:space="preserve"> </w:t>
      </w:r>
    </w:p>
    <w:p w:rsidR="000A299F" w:rsidRPr="00F01D36" w:rsidRDefault="005E28D8" w:rsidP="000A29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ІНФОРМАЦІЙНА КАРТКА</w:t>
      </w:r>
    </w:p>
    <w:p w:rsidR="00063219" w:rsidRPr="00F01D36" w:rsidRDefault="00063219" w:rsidP="00063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АДМІНІСТРАТИВНОЇ ПОСЛУГИ</w:t>
      </w:r>
    </w:p>
    <w:p w:rsidR="005E28D8" w:rsidRDefault="005E28D8" w:rsidP="00830A0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830A0B" w:rsidRPr="00F01D36" w:rsidRDefault="002236F1" w:rsidP="00830A0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Отримання компенсації за тимчасове розміщення внутрішньо</w:t>
      </w:r>
      <w:r w:rsidR="00E21AA7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переміщених осіб, які перемістилися у період воєнного </w:t>
      </w:r>
      <w:r w:rsidR="00E21AA7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стану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і не отримують щомісячної адресної допомоги внутрішньо переміщеним особам для покриття витрат на проживання , в тому числі на оплату житлово-комунальних послуг</w:t>
      </w:r>
    </w:p>
    <w:p w:rsidR="000A299F" w:rsidRPr="00F01D36" w:rsidRDefault="00830A0B" w:rsidP="00830A0B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F01D36">
        <w:rPr>
          <w:rFonts w:ascii="Times New Roman" w:hAnsi="Times New Roman"/>
          <w:lang w:val="uk-UA"/>
        </w:rPr>
        <w:t xml:space="preserve"> </w:t>
      </w:r>
      <w:r w:rsidR="000A299F" w:rsidRPr="00F01D36">
        <w:rPr>
          <w:rFonts w:ascii="Times New Roman" w:hAnsi="Times New Roman"/>
          <w:lang w:val="uk-UA"/>
        </w:rPr>
        <w:t>(назва адміністративної послуги)</w:t>
      </w:r>
    </w:p>
    <w:p w:rsidR="005E28D8" w:rsidRDefault="005E28D8" w:rsidP="000A29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0A299F" w:rsidRPr="00F01D36" w:rsidRDefault="000A299F" w:rsidP="000A29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F01D36">
        <w:rPr>
          <w:rFonts w:ascii="Times New Roman" w:hAnsi="Times New Roman"/>
          <w:b/>
          <w:sz w:val="28"/>
          <w:szCs w:val="28"/>
          <w:u w:val="single"/>
          <w:lang w:val="uk-UA"/>
        </w:rPr>
        <w:t>Управління житлово-комунального господарства Калуської міської ради</w:t>
      </w:r>
    </w:p>
    <w:p w:rsidR="000A299F" w:rsidRDefault="000A299F" w:rsidP="000A299F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F01D36">
        <w:rPr>
          <w:rFonts w:ascii="Times New Roman" w:hAnsi="Times New Roman"/>
          <w:lang w:val="uk-UA"/>
        </w:rPr>
        <w:t>(найменування суб’єкта надання адміністративної послуги )</w:t>
      </w:r>
    </w:p>
    <w:p w:rsidR="0075031A" w:rsidRPr="00F01D36" w:rsidRDefault="0075031A" w:rsidP="000A299F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1500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870"/>
        <w:gridCol w:w="12586"/>
      </w:tblGrid>
      <w:tr w:rsidR="000A299F" w:rsidRPr="00F01D36" w:rsidTr="002236F1">
        <w:tc>
          <w:tcPr>
            <w:tcW w:w="1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99F" w:rsidRPr="00F01D36" w:rsidRDefault="000A299F" w:rsidP="00A3134B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0A299F" w:rsidRPr="00F01D36" w:rsidTr="002236F1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99F" w:rsidRPr="00F01D36" w:rsidRDefault="00D73F39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1.1.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99F" w:rsidRPr="00F01D36" w:rsidRDefault="000A299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99F" w:rsidRPr="00F01D36" w:rsidRDefault="0083686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Управління "</w:t>
            </w:r>
            <w:r w:rsidR="000A299F" w:rsidRPr="00F01D36">
              <w:rPr>
                <w:rFonts w:ascii="Times New Roman" w:hAnsi="Times New Roman"/>
                <w:b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/>
                <w:b/>
                <w:lang w:val="uk-UA"/>
              </w:rPr>
              <w:t>"</w:t>
            </w:r>
            <w:r w:rsidR="000A299F" w:rsidRPr="00F01D36">
              <w:rPr>
                <w:rFonts w:ascii="Times New Roman" w:hAnsi="Times New Roman"/>
                <w:b/>
                <w:lang w:val="uk-UA"/>
              </w:rPr>
              <w:t xml:space="preserve"> виконавчого комітету Калуської міської ради</w:t>
            </w:r>
          </w:p>
        </w:tc>
      </w:tr>
      <w:tr w:rsidR="00A1555E" w:rsidRPr="00F01D36" w:rsidTr="002236F1">
        <w:tc>
          <w:tcPr>
            <w:tcW w:w="1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5E" w:rsidRPr="00F01D36" w:rsidRDefault="00A1555E" w:rsidP="00D73F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A1555E" w:rsidRPr="00F01D36" w:rsidTr="002236F1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5E" w:rsidRPr="00F01D36" w:rsidRDefault="00D73F39" w:rsidP="00E519C1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1.2.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5E" w:rsidRPr="00F01D36" w:rsidRDefault="00A1555E" w:rsidP="00E519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Найменування суб’єкта адміністративної послуги</w:t>
            </w: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55E" w:rsidRPr="00F01D36" w:rsidRDefault="00A1555E" w:rsidP="00E519C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85069D" w:rsidRPr="00F01D36" w:rsidTr="002236F1">
        <w:tc>
          <w:tcPr>
            <w:tcW w:w="1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85069D" w:rsidP="00A3134B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 xml:space="preserve">Місце знаходження </w:t>
            </w:r>
            <w:r w:rsidR="00DB4478">
              <w:rPr>
                <w:rFonts w:ascii="Times New Roman" w:hAnsi="Times New Roman"/>
                <w:b/>
                <w:lang w:val="uk-UA"/>
              </w:rPr>
              <w:t>Управління «центр</w:t>
            </w:r>
            <w:r w:rsidRPr="00F01D36">
              <w:rPr>
                <w:rFonts w:ascii="Times New Roman" w:hAnsi="Times New Roman"/>
                <w:b/>
                <w:lang w:val="uk-UA"/>
              </w:rPr>
              <w:t xml:space="preserve"> надання центру надання адміністративних послуг</w:t>
            </w:r>
            <w:r w:rsidR="00DB4478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85069D" w:rsidRPr="00F01D36" w:rsidTr="002236F1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D73F39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2.1.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85069D" w:rsidP="00E519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85069D" w:rsidP="003F62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77311 Івано-Франківська область </w:t>
            </w:r>
          </w:p>
          <w:p w:rsidR="0085069D" w:rsidRPr="00F01D36" w:rsidRDefault="0085069D" w:rsidP="003F62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м. Калуш, вул. Богдана Хмельницького, 52 (основний офіс)</w:t>
            </w:r>
          </w:p>
        </w:tc>
      </w:tr>
      <w:tr w:rsidR="00BA4A6E" w:rsidRPr="00BA4A6E" w:rsidTr="002236F1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BA4A6E" w:rsidRDefault="00D73F39">
            <w:pPr>
              <w:spacing w:after="0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  <w:r w:rsidRPr="00BA4A6E"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  <w:t>2.2.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BA4A6E" w:rsidRDefault="0085069D">
            <w:pPr>
              <w:tabs>
                <w:tab w:val="center" w:pos="306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Віддалені робочі місця адміністраторів </w:t>
            </w: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BA4A6E" w:rsidRDefault="008506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77331, Івано-Франківська область, Калуський район </w:t>
            </w:r>
          </w:p>
          <w:p w:rsidR="0085069D" w:rsidRPr="00BA4A6E" w:rsidRDefault="008506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Мостище вул. В. Стуса, 1</w:t>
            </w:r>
          </w:p>
        </w:tc>
      </w:tr>
      <w:tr w:rsidR="00BA4A6E" w:rsidRPr="00BA4A6E" w:rsidTr="002236F1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D" w:rsidRPr="00BA4A6E" w:rsidRDefault="0085069D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D" w:rsidRPr="00BA4A6E" w:rsidRDefault="0085069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BA4A6E" w:rsidRDefault="008506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77340, Івано-Франківська область, Калуський район </w:t>
            </w:r>
          </w:p>
          <w:p w:rsidR="0085069D" w:rsidRPr="00BA4A6E" w:rsidRDefault="008506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Кропивник вул. Січових Стрільців, 6</w:t>
            </w:r>
          </w:p>
        </w:tc>
      </w:tr>
      <w:tr w:rsidR="00BA4A6E" w:rsidRPr="00BA4A6E" w:rsidTr="002236F1">
        <w:trPr>
          <w:trHeight w:val="7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D" w:rsidRPr="00BA4A6E" w:rsidRDefault="0085069D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D" w:rsidRPr="00BA4A6E" w:rsidRDefault="0085069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BA4A6E" w:rsidRDefault="008506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77351, Івано-Франківська область, Калуський район </w:t>
            </w:r>
          </w:p>
          <w:p w:rsidR="0085069D" w:rsidRPr="00BA4A6E" w:rsidRDefault="008506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Вістова вул. Шевченка, 36</w:t>
            </w:r>
          </w:p>
        </w:tc>
      </w:tr>
      <w:tr w:rsidR="00BA4A6E" w:rsidRPr="00BA4A6E" w:rsidTr="002236F1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D" w:rsidRPr="00BA4A6E" w:rsidRDefault="0085069D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D" w:rsidRPr="00BA4A6E" w:rsidRDefault="0085069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BA4A6E" w:rsidRDefault="008506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77334, Івано-Франківська область, Калуський район </w:t>
            </w:r>
          </w:p>
          <w:p w:rsidR="0085069D" w:rsidRPr="00BA4A6E" w:rsidRDefault="008506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Студінка вул. Панаса Мирного, 10</w:t>
            </w:r>
          </w:p>
        </w:tc>
      </w:tr>
      <w:tr w:rsidR="00BA4A6E" w:rsidRPr="00BA4A6E" w:rsidTr="002236F1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D" w:rsidRPr="00BA4A6E" w:rsidRDefault="0085069D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D" w:rsidRPr="00BA4A6E" w:rsidRDefault="0085069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BA4A6E" w:rsidRDefault="008506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77342, Івано-Франківська область, Калуський район </w:t>
            </w:r>
          </w:p>
          <w:p w:rsidR="0085069D" w:rsidRPr="00BA4A6E" w:rsidRDefault="0085069D">
            <w:pPr>
              <w:tabs>
                <w:tab w:val="left" w:pos="3375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Сівка Калуська вул. Івана - Франка, 5</w:t>
            </w:r>
            <w:r w:rsidR="00836868" w:rsidRPr="00BA4A6E">
              <w:rPr>
                <w:rFonts w:ascii="Times New Roman" w:hAnsi="Times New Roman"/>
                <w:color w:val="000000" w:themeColor="text1"/>
                <w:lang w:val="uk-UA"/>
              </w:rPr>
              <w:t>7</w:t>
            </w:r>
          </w:p>
        </w:tc>
      </w:tr>
      <w:tr w:rsidR="00BA4A6E" w:rsidRPr="00BA4A6E" w:rsidTr="002236F1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3219" w:rsidRPr="00BA4A6E" w:rsidRDefault="00063219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3219" w:rsidRPr="00BA4A6E" w:rsidRDefault="00063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219" w:rsidRPr="00BA4A6E" w:rsidRDefault="000632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77350, Івано-Франківська область, Калуський район </w:t>
            </w:r>
          </w:p>
          <w:p w:rsidR="00063219" w:rsidRPr="00BA4A6E" w:rsidRDefault="000632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Боднарів вул. Шевченка,3</w:t>
            </w:r>
          </w:p>
        </w:tc>
      </w:tr>
      <w:tr w:rsidR="00BA4A6E" w:rsidRPr="00BA4A6E" w:rsidTr="002236F1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3219" w:rsidRPr="00BA4A6E" w:rsidRDefault="00063219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3219" w:rsidRPr="00BA4A6E" w:rsidRDefault="00063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219" w:rsidRPr="00BA4A6E" w:rsidRDefault="000632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77343, Івано-Франківська область, Калуський район </w:t>
            </w:r>
          </w:p>
          <w:p w:rsidR="00063219" w:rsidRPr="00BA4A6E" w:rsidRDefault="000632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Голинь вул. 600-річчя Голиня, 18</w:t>
            </w:r>
          </w:p>
        </w:tc>
      </w:tr>
      <w:tr w:rsidR="00BA4A6E" w:rsidRPr="00BA4A6E" w:rsidTr="002236F1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3219" w:rsidRPr="00BA4A6E" w:rsidRDefault="00063219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3219" w:rsidRPr="00BA4A6E" w:rsidRDefault="00063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219" w:rsidRPr="00BA4A6E" w:rsidRDefault="000632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77330, Івано-Франківська область, Калуський район </w:t>
            </w:r>
          </w:p>
          <w:p w:rsidR="00063219" w:rsidRPr="00BA4A6E" w:rsidRDefault="000632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Копанки, вул. Івасюка, 13</w:t>
            </w:r>
          </w:p>
        </w:tc>
      </w:tr>
      <w:tr w:rsidR="00BA4A6E" w:rsidRPr="00BA4A6E" w:rsidTr="002236F1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3219" w:rsidRPr="00BA4A6E" w:rsidRDefault="00063219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3219" w:rsidRPr="00BA4A6E" w:rsidRDefault="00063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219" w:rsidRPr="00BA4A6E" w:rsidRDefault="000632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77344, Івано-Франківська область, Калуський район </w:t>
            </w:r>
          </w:p>
          <w:p w:rsidR="00063219" w:rsidRPr="00BA4A6E" w:rsidRDefault="000632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Пійло вул. Грушевського, 85</w:t>
            </w:r>
          </w:p>
        </w:tc>
      </w:tr>
      <w:tr w:rsidR="00BA4A6E" w:rsidRPr="00BA4A6E" w:rsidTr="002236F1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63219" w:rsidRPr="00BA4A6E" w:rsidRDefault="00063219">
            <w:pPr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63219" w:rsidRPr="00BA4A6E" w:rsidRDefault="00063219">
            <w:pPr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219" w:rsidRPr="00BA4A6E" w:rsidRDefault="000632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77354, Івано-Франківська область, Калуський район </w:t>
            </w:r>
          </w:p>
          <w:p w:rsidR="00063219" w:rsidRPr="00BA4A6E" w:rsidRDefault="000632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с. </w:t>
            </w:r>
            <w:proofErr w:type="spellStart"/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Ріп’янка</w:t>
            </w:r>
            <w:proofErr w:type="spellEnd"/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 вул. Івана Франка, 3</w:t>
            </w:r>
          </w:p>
        </w:tc>
      </w:tr>
      <w:tr w:rsidR="00BA4A6E" w:rsidRPr="00BA4A6E" w:rsidTr="002236F1"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19" w:rsidRPr="00BA4A6E" w:rsidRDefault="00063219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219" w:rsidRPr="00BA4A6E" w:rsidRDefault="00063219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219" w:rsidRPr="00BA4A6E" w:rsidRDefault="000632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 xml:space="preserve">77346, Івано-Франківська область, Калуський район </w:t>
            </w:r>
          </w:p>
          <w:p w:rsidR="00063219" w:rsidRPr="00BA4A6E" w:rsidRDefault="000632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A6E">
              <w:rPr>
                <w:rFonts w:ascii="Times New Roman" w:hAnsi="Times New Roman"/>
                <w:color w:val="000000" w:themeColor="text1"/>
                <w:lang w:val="uk-UA"/>
              </w:rPr>
              <w:t>с. Тужилів вул. Богдана Хмельницького, 16</w:t>
            </w:r>
          </w:p>
        </w:tc>
      </w:tr>
      <w:tr w:rsidR="0085069D" w:rsidRPr="00F01D36" w:rsidTr="002236F1"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D" w:rsidRPr="00F01D36" w:rsidRDefault="0085069D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4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85069D" w:rsidP="00D73F39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Місце знаходження суб’єкта адміністративних послуг</w:t>
            </w:r>
          </w:p>
        </w:tc>
      </w:tr>
      <w:tr w:rsidR="0085069D" w:rsidRPr="00F01D36" w:rsidTr="002236F1"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D" w:rsidRPr="00F01D36" w:rsidRDefault="00D73F39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2.</w:t>
            </w:r>
            <w:r w:rsidR="00A3134B" w:rsidRPr="00F01D36">
              <w:rPr>
                <w:rFonts w:ascii="Times New Roman" w:eastAsiaTheme="minorEastAsia" w:hAnsi="Times New Roman"/>
                <w:lang w:val="uk-UA" w:eastAsia="uk-UA"/>
              </w:rPr>
              <w:t>3.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85069D" w:rsidP="00A1555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FB9" w:rsidRPr="00F01D36" w:rsidRDefault="00C44F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Управління житлово-комунального господарства Калуської міської ради</w:t>
            </w:r>
          </w:p>
          <w:p w:rsidR="0085069D" w:rsidRPr="00F01D36" w:rsidRDefault="008506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77304, Івано-Франківська область</w:t>
            </w:r>
          </w:p>
          <w:p w:rsidR="0085069D" w:rsidRPr="00F01D36" w:rsidRDefault="0085069D" w:rsidP="002236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м. Калуш вул. Євшана, 9 </w:t>
            </w:r>
            <w:proofErr w:type="spellStart"/>
            <w:r w:rsidRPr="00F01D36">
              <w:rPr>
                <w:rFonts w:ascii="Times New Roman" w:hAnsi="Times New Roman"/>
                <w:lang w:val="uk-UA"/>
              </w:rPr>
              <w:t>каб</w:t>
            </w:r>
            <w:proofErr w:type="spellEnd"/>
            <w:r w:rsidRPr="00F01D36">
              <w:rPr>
                <w:rFonts w:ascii="Times New Roman" w:hAnsi="Times New Roman"/>
                <w:lang w:val="uk-UA"/>
              </w:rPr>
              <w:t xml:space="preserve">. </w:t>
            </w:r>
            <w:r w:rsidR="002236F1">
              <w:rPr>
                <w:rFonts w:ascii="Times New Roman" w:hAnsi="Times New Roman"/>
                <w:lang w:val="uk-UA"/>
              </w:rPr>
              <w:t>304</w:t>
            </w:r>
          </w:p>
        </w:tc>
      </w:tr>
      <w:tr w:rsidR="00D73F39" w:rsidRPr="00F01D36" w:rsidTr="002236F1">
        <w:tc>
          <w:tcPr>
            <w:tcW w:w="1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F39" w:rsidRPr="00F01D36" w:rsidRDefault="00D73F39" w:rsidP="00D73F39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>Інформація щодо режиму роботи центру надання адміністративних послуг</w:t>
            </w:r>
          </w:p>
        </w:tc>
      </w:tr>
      <w:tr w:rsidR="0085069D" w:rsidRPr="00F01D36" w:rsidTr="002236F1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D73F39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3.1.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85069D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Графік роботи (час прийому суб’єктів звернень)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Основного офісу: 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Понеділок – Середа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-16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30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Четвер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-20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П’ятниця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-15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30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Субота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-15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без перерви на обід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Неділя, державні свята – вихідні дні</w:t>
            </w:r>
          </w:p>
        </w:tc>
      </w:tr>
      <w:tr w:rsidR="0085069D" w:rsidRPr="00F01D36" w:rsidTr="002236F1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D73F39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3.2.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85069D" w:rsidP="00E519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Графік роботи (час прийому суб’єктів звернень)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Віддалених робочих місць адміністраторів: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Понеділок – Четвер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-17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П’ятниця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-16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обідня перерва  12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-13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Вихідні дні – субота, неділя, державні свята </w:t>
            </w:r>
          </w:p>
        </w:tc>
      </w:tr>
      <w:tr w:rsidR="00D73F39" w:rsidRPr="00F01D36" w:rsidTr="002236F1">
        <w:tc>
          <w:tcPr>
            <w:tcW w:w="1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F39" w:rsidRPr="00F01D36" w:rsidRDefault="00D73F39" w:rsidP="00D73F39">
            <w:pPr>
              <w:pStyle w:val="a4"/>
              <w:spacing w:after="0" w:line="240" w:lineRule="auto"/>
              <w:ind w:left="1080" w:right="6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lastRenderedPageBreak/>
              <w:t>Інформація щодо режиму роботи суб’єкта надання адміністративних послуг</w:t>
            </w:r>
          </w:p>
        </w:tc>
      </w:tr>
      <w:tr w:rsidR="0085069D" w:rsidRPr="00F01D36" w:rsidTr="002236F1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D" w:rsidRPr="00F01D36" w:rsidRDefault="00D73F39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 xml:space="preserve">3.3.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85069D" w:rsidP="00E519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FB9" w:rsidRPr="00F01D36" w:rsidRDefault="00C44FB9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Управління житлово-комунального господарства Калуської міської ради</w:t>
            </w:r>
          </w:p>
          <w:p w:rsidR="005E28D8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Понеділок – четвер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-17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 xml:space="preserve">15 </w:t>
            </w:r>
            <w:r w:rsidRPr="00F01D36">
              <w:rPr>
                <w:rFonts w:ascii="Times New Roman" w:hAnsi="Times New Roman"/>
                <w:lang w:val="uk-UA"/>
              </w:rPr>
              <w:t xml:space="preserve"> 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п’ятниця 8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-16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 xml:space="preserve">00 </w:t>
            </w:r>
            <w:r w:rsidRPr="00F01D36">
              <w:rPr>
                <w:rFonts w:ascii="Times New Roman" w:hAnsi="Times New Roman"/>
                <w:lang w:val="uk-UA"/>
              </w:rPr>
              <w:t xml:space="preserve"> </w:t>
            </w:r>
          </w:p>
          <w:p w:rsidR="00C44FB9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обідня перерва  12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>00</w:t>
            </w:r>
            <w:r w:rsidRPr="00F01D36">
              <w:rPr>
                <w:rFonts w:ascii="Times New Roman" w:hAnsi="Times New Roman"/>
                <w:lang w:val="uk-UA"/>
              </w:rPr>
              <w:t>-13</w:t>
            </w:r>
            <w:r w:rsidRPr="00F01D36">
              <w:rPr>
                <w:rFonts w:ascii="Times New Roman" w:hAnsi="Times New Roman"/>
                <w:vertAlign w:val="superscript"/>
                <w:lang w:val="uk-UA"/>
              </w:rPr>
              <w:t xml:space="preserve">00. </w:t>
            </w:r>
          </w:p>
          <w:p w:rsidR="0085069D" w:rsidRPr="00F01D36" w:rsidRDefault="0085069D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Вихідні дні – субота, неділя</w:t>
            </w:r>
            <w:r w:rsidR="00C44FB9" w:rsidRPr="00F01D36">
              <w:rPr>
                <w:rFonts w:ascii="Times New Roman" w:hAnsi="Times New Roman"/>
                <w:lang w:val="uk-UA"/>
              </w:rPr>
              <w:t>, державні свята</w:t>
            </w:r>
          </w:p>
        </w:tc>
      </w:tr>
      <w:tr w:rsidR="0085069D" w:rsidRPr="00F01D36" w:rsidTr="002236F1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D" w:rsidRPr="00F01D36" w:rsidRDefault="0085069D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4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9D" w:rsidRPr="00F01D36" w:rsidRDefault="0085069D" w:rsidP="00DB4478">
            <w:pPr>
              <w:pStyle w:val="a4"/>
              <w:spacing w:after="0" w:line="240" w:lineRule="auto"/>
              <w:ind w:left="1440" w:right="6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 xml:space="preserve">Телефон/факс  (довідки), адреса електронної пошти та веб-сайт </w:t>
            </w:r>
            <w:r w:rsidR="00DB4478">
              <w:rPr>
                <w:rFonts w:ascii="Times New Roman" w:hAnsi="Times New Roman"/>
                <w:b/>
                <w:lang w:val="uk-UA"/>
              </w:rPr>
              <w:t>Управління «Ц</w:t>
            </w:r>
            <w:r w:rsidRPr="00F01D36">
              <w:rPr>
                <w:rFonts w:ascii="Times New Roman" w:hAnsi="Times New Roman"/>
                <w:b/>
                <w:lang w:val="uk-UA"/>
              </w:rPr>
              <w:t>ентр надання адміністративних послуг</w:t>
            </w:r>
            <w:r w:rsidR="00DB4478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75031A" w:rsidRPr="00063219" w:rsidTr="002236F1"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75031A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>4.1.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75031A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75031A" w:rsidRDefault="0075031A" w:rsidP="0075031A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Управління</w:t>
            </w:r>
            <w:r w:rsidR="00DB4478">
              <w:rPr>
                <w:rFonts w:ascii="Times New Roman" w:hAnsi="Times New Roman"/>
                <w:b/>
                <w:lang w:val="uk-UA"/>
              </w:rPr>
              <w:t xml:space="preserve"> «</w:t>
            </w:r>
            <w:r w:rsidRPr="0075031A">
              <w:rPr>
                <w:rFonts w:ascii="Times New Roman" w:hAnsi="Times New Roman"/>
                <w:b/>
                <w:lang w:val="uk-UA"/>
              </w:rPr>
              <w:t>Центр надання адміністративних послуг</w:t>
            </w:r>
            <w:r w:rsidR="00DB4478">
              <w:rPr>
                <w:rFonts w:ascii="Times New Roman" w:hAnsi="Times New Roman"/>
                <w:b/>
                <w:lang w:val="uk-UA"/>
              </w:rPr>
              <w:t>»</w:t>
            </w:r>
            <w:r w:rsidRPr="0075031A">
              <w:rPr>
                <w:rFonts w:ascii="Times New Roman" w:hAnsi="Times New Roman"/>
                <w:b/>
                <w:lang w:val="uk-UA"/>
              </w:rPr>
              <w:t xml:space="preserve"> виконавчого комітету Калуської міської ради</w:t>
            </w:r>
          </w:p>
          <w:p w:rsidR="0075031A" w:rsidRPr="00F01D36" w:rsidRDefault="0075031A" w:rsidP="0075031A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(03472) </w:t>
            </w:r>
            <w:r>
              <w:rPr>
                <w:rFonts w:ascii="Times New Roman" w:hAnsi="Times New Roman"/>
                <w:lang w:val="uk-UA"/>
              </w:rPr>
              <w:t>7-96-32</w:t>
            </w:r>
          </w:p>
          <w:p w:rsidR="0075031A" w:rsidRDefault="0075031A" w:rsidP="0075031A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e-</w:t>
            </w:r>
            <w:proofErr w:type="spellStart"/>
            <w:r w:rsidRPr="00F01D36">
              <w:rPr>
                <w:rFonts w:ascii="Times New Roman" w:hAnsi="Times New Roman"/>
                <w:lang w:val="uk-UA"/>
              </w:rPr>
              <w:t>mail</w:t>
            </w:r>
            <w:proofErr w:type="spellEnd"/>
            <w:r w:rsidRPr="00F01D36">
              <w:rPr>
                <w:rFonts w:ascii="Times New Roman" w:hAnsi="Times New Roman"/>
                <w:lang w:val="uk-UA"/>
              </w:rPr>
              <w:t xml:space="preserve">: </w:t>
            </w:r>
            <w:hyperlink r:id="rId6" w:history="1">
              <w:r w:rsidRPr="00F01D36">
                <w:rPr>
                  <w:rStyle w:val="a3"/>
                  <w:rFonts w:ascii="Times New Roman" w:hAnsi="Times New Roman"/>
                  <w:lang w:val="uk-UA"/>
                </w:rPr>
                <w:t>klmdoz@gmail.com</w:t>
              </w:r>
            </w:hyperlink>
            <w:r w:rsidRPr="00F01D36">
              <w:rPr>
                <w:rFonts w:ascii="Times New Roman" w:hAnsi="Times New Roman"/>
                <w:lang w:val="uk-UA"/>
              </w:rPr>
              <w:t xml:space="preserve">, </w:t>
            </w:r>
            <w:hyperlink r:id="rId7" w:history="1">
              <w:r w:rsidRPr="00F01D36">
                <w:rPr>
                  <w:rStyle w:val="a3"/>
                  <w:rFonts w:ascii="Times New Roman" w:hAnsi="Times New Roman"/>
                  <w:lang w:val="uk-UA"/>
                </w:rPr>
                <w:t>cnapkalush@ukr.net</w:t>
              </w:r>
            </w:hyperlink>
            <w:r w:rsidRPr="00F01D36">
              <w:rPr>
                <w:rFonts w:ascii="Times New Roman" w:hAnsi="Times New Roman"/>
                <w:lang w:val="uk-UA"/>
              </w:rPr>
              <w:t xml:space="preserve"> </w:t>
            </w:r>
          </w:p>
          <w:p w:rsidR="0075031A" w:rsidRPr="00F01D36" w:rsidRDefault="0075031A" w:rsidP="0075031A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веб-сайт: </w:t>
            </w:r>
            <w:hyperlink r:id="rId8" w:history="1">
              <w:r w:rsidRPr="00EC17A4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Pr="00EC17A4">
                <w:rPr>
                  <w:rStyle w:val="a3"/>
                  <w:rFonts w:ascii="Times New Roman" w:hAnsi="Times New Roman"/>
                  <w:lang w:val="uk-UA"/>
                </w:rPr>
                <w:t>://</w:t>
              </w:r>
              <w:proofErr w:type="spellStart"/>
              <w:r w:rsidRPr="00EC17A4">
                <w:rPr>
                  <w:rStyle w:val="a3"/>
                  <w:rFonts w:ascii="Times New Roman" w:hAnsi="Times New Roman"/>
                  <w:lang w:val="en-US"/>
                </w:rPr>
                <w:t>kalushcity</w:t>
              </w:r>
              <w:proofErr w:type="spellEnd"/>
              <w:r w:rsidRPr="00EC17A4">
                <w:rPr>
                  <w:rStyle w:val="a3"/>
                  <w:rFonts w:ascii="Times New Roman" w:hAnsi="Times New Roman"/>
                  <w:lang w:val="uk-UA"/>
                </w:rPr>
                <w:t>.</w:t>
              </w:r>
              <w:proofErr w:type="spellStart"/>
              <w:r w:rsidRPr="00EC17A4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proofErr w:type="spellEnd"/>
              <w:r w:rsidRPr="00EC17A4">
                <w:rPr>
                  <w:rStyle w:val="a3"/>
                  <w:rFonts w:ascii="Times New Roman" w:hAnsi="Times New Roman"/>
                  <w:lang w:val="uk-UA"/>
                </w:rPr>
                <w:t>.</w:t>
              </w:r>
              <w:proofErr w:type="spellStart"/>
              <w:r w:rsidRPr="00EC17A4">
                <w:rPr>
                  <w:rStyle w:val="a3"/>
                  <w:rFonts w:ascii="Times New Roman" w:hAnsi="Times New Roman"/>
                  <w:lang w:val="en-US"/>
                </w:rPr>
                <w:t>ua</w:t>
              </w:r>
              <w:proofErr w:type="spellEnd"/>
              <w:r w:rsidRPr="00FB3821">
                <w:rPr>
                  <w:rStyle w:val="a3"/>
                  <w:rFonts w:ascii="Times New Roman" w:hAnsi="Times New Roman"/>
                </w:rPr>
                <w:t>/</w:t>
              </w:r>
              <w:proofErr w:type="spellStart"/>
              <w:r w:rsidRPr="00EC17A4">
                <w:rPr>
                  <w:rStyle w:val="a3"/>
                  <w:rFonts w:ascii="Times New Roman" w:hAnsi="Times New Roman"/>
                  <w:lang w:val="en-US"/>
                </w:rPr>
                <w:t>cnap</w:t>
              </w:r>
              <w:proofErr w:type="spellEnd"/>
            </w:hyperlink>
            <w:r w:rsidRPr="00FB38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75031A" w:rsidRPr="00F01D36" w:rsidTr="002236F1">
        <w:tc>
          <w:tcPr>
            <w:tcW w:w="5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  <w:r w:rsidRPr="00F01D36">
              <w:rPr>
                <w:rFonts w:ascii="Times New Roman" w:eastAsiaTheme="minorEastAsia" w:hAnsi="Times New Roman"/>
                <w:lang w:val="uk-UA" w:eastAsia="uk-UA"/>
              </w:rPr>
              <w:t xml:space="preserve">4.2. </w:t>
            </w:r>
          </w:p>
        </w:tc>
        <w:tc>
          <w:tcPr>
            <w:tcW w:w="18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t xml:space="preserve">Віддалені робочі місця адміністраторів: </w:t>
            </w:r>
          </w:p>
        </w:tc>
      </w:tr>
      <w:tr w:rsidR="0075031A" w:rsidRPr="00F01D36" w:rsidTr="002236F1"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Мостище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(Любов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Пукіш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>) – 0667909504</w:t>
            </w:r>
          </w:p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9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mostysche@ukr.net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 </w:t>
            </w:r>
          </w:p>
        </w:tc>
      </w:tr>
      <w:tr w:rsidR="0075031A" w:rsidRPr="00F01D36" w:rsidTr="002236F1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Кропивник (Надія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Федунь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) – 0991909683 </w:t>
            </w:r>
          </w:p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0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kropyvnyk59@ukr.net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75031A" w:rsidRPr="00F01D36" w:rsidTr="002236F1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Вістова (Наталія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Гарас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) – 0990860723 </w:t>
            </w:r>
          </w:p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1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vistova36@meta.ua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75031A" w:rsidRPr="008838A1" w:rsidTr="002236F1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75031A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75031A">
            <w:pPr>
              <w:spacing w:after="0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Студінка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(Віра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Анрусів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>) – 0993477948</w:t>
            </w:r>
          </w:p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2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studinka.s.rada@ukr.net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75031A" w:rsidRPr="008838A1" w:rsidTr="002236F1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836868" w:rsidRDefault="0075031A" w:rsidP="0075031A">
            <w:pPr>
              <w:tabs>
                <w:tab w:val="left" w:pos="3375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Сівка Калуська (Леся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Деренько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>) – 0667205446</w:t>
            </w:r>
          </w:p>
          <w:p w:rsidR="0075031A" w:rsidRPr="00836868" w:rsidRDefault="0075031A" w:rsidP="0075031A">
            <w:pPr>
              <w:tabs>
                <w:tab w:val="left" w:pos="3375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3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SivkaKaluska@i.ua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75031A" w:rsidRPr="0038286D" w:rsidTr="002236F1">
        <w:trPr>
          <w:trHeight w:val="544"/>
        </w:trPr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Боднарів  (Ярослава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Верстюк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>) – 0950049143</w:t>
            </w:r>
          </w:p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4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bodnariv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tsnap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@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net</w:t>
              </w:r>
            </w:hyperlink>
            <w:r w:rsidRPr="00836868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75031A" w:rsidRPr="0038286D" w:rsidTr="002236F1">
        <w:trPr>
          <w:trHeight w:val="426"/>
        </w:trPr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с. Голинь</w:t>
            </w:r>
            <w:r w:rsidRPr="00836868">
              <w:rPr>
                <w:rFonts w:ascii="Times New Roman" w:hAnsi="Times New Roman"/>
                <w:color w:val="FF0000"/>
              </w:rPr>
              <w:t xml:space="preserve"> (</w:t>
            </w: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Орися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Матрофайло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>) – 0680110900</w:t>
            </w:r>
          </w:p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5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golin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.</w:t>
              </w:r>
              <w:r w:rsidRPr="00836868">
                <w:rPr>
                  <w:rStyle w:val="a3"/>
                  <w:color w:val="FF0000"/>
                  <w:lang w:val="en-US"/>
                </w:rPr>
                <w:t>tsnap</w:t>
              </w:r>
              <w:r w:rsidRPr="00836868">
                <w:rPr>
                  <w:rStyle w:val="a3"/>
                  <w:color w:val="FF0000"/>
                </w:rPr>
                <w:t>@</w:t>
              </w:r>
              <w:r w:rsidRPr="00836868">
                <w:rPr>
                  <w:rStyle w:val="a3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color w:val="FF0000"/>
                </w:rPr>
                <w:t>.</w:t>
              </w:r>
              <w:r w:rsidRPr="00836868">
                <w:rPr>
                  <w:rStyle w:val="a3"/>
                  <w:color w:val="FF0000"/>
                  <w:lang w:val="en-US"/>
                </w:rPr>
                <w:t>net</w:t>
              </w:r>
            </w:hyperlink>
          </w:p>
        </w:tc>
      </w:tr>
      <w:tr w:rsidR="0075031A" w:rsidRPr="0038286D" w:rsidTr="002236F1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Копанки (Ірина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Сондей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) – 0502574547 </w:t>
            </w:r>
          </w:p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6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kopanku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20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@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rFonts w:ascii="Times New Roman" w:hAnsi="Times New Roman"/>
                  <w:color w:val="FF0000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net</w:t>
              </w:r>
            </w:hyperlink>
          </w:p>
        </w:tc>
      </w:tr>
      <w:tr w:rsidR="0075031A" w:rsidRPr="008838A1" w:rsidTr="002236F1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Пійлo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(Світлана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Парцей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) – 0506093120 </w:t>
            </w:r>
          </w:p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7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piylo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color w:val="FF0000"/>
                  <w:lang w:val="en-US"/>
                </w:rPr>
                <w:t>tsnap</w:t>
              </w:r>
              <w:r w:rsidRPr="00836868">
                <w:rPr>
                  <w:rStyle w:val="a3"/>
                  <w:color w:val="FF0000"/>
                  <w:lang w:val="uk-UA"/>
                </w:rPr>
                <w:t>@</w:t>
              </w:r>
              <w:r w:rsidRPr="00836868">
                <w:rPr>
                  <w:rStyle w:val="a3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color w:val="FF0000"/>
                  <w:lang w:val="en-US"/>
                </w:rPr>
                <w:t>net</w:t>
              </w:r>
            </w:hyperlink>
            <w:r w:rsidRPr="00836868">
              <w:rPr>
                <w:color w:val="FF0000"/>
                <w:lang w:val="uk-UA"/>
              </w:rPr>
              <w:t xml:space="preserve"> </w:t>
            </w:r>
          </w:p>
        </w:tc>
      </w:tr>
      <w:tr w:rsidR="0075031A" w:rsidRPr="008838A1" w:rsidTr="002236F1"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Ріп’янка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(Марія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Рошко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) – 0987773925 </w:t>
            </w:r>
          </w:p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8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ripyanka</w:t>
              </w:r>
              <w:r w:rsidRPr="00836868">
                <w:rPr>
                  <w:rStyle w:val="a3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tsnap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@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gmail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com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  <w:tr w:rsidR="0075031A" w:rsidRPr="008838A1" w:rsidTr="002236F1"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spacing w:after="0" w:line="240" w:lineRule="auto"/>
              <w:rPr>
                <w:rFonts w:ascii="Times New Roman" w:eastAsiaTheme="minorEastAsia" w:hAnsi="Times New Roman"/>
                <w:lang w:val="uk-UA" w:eastAsia="uk-UA"/>
              </w:rPr>
            </w:pPr>
          </w:p>
        </w:tc>
        <w:tc>
          <w:tcPr>
            <w:tcW w:w="1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с.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Тужилів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(Богдана 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Щепківська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) – 0663061506 </w:t>
            </w:r>
          </w:p>
          <w:p w:rsidR="0075031A" w:rsidRPr="00836868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>e-</w:t>
            </w:r>
            <w:proofErr w:type="spellStart"/>
            <w:r w:rsidRPr="00836868">
              <w:rPr>
                <w:rFonts w:ascii="Times New Roman" w:hAnsi="Times New Roman"/>
                <w:color w:val="FF0000"/>
                <w:lang w:val="uk-UA"/>
              </w:rPr>
              <w:t>mail</w:t>
            </w:r>
            <w:proofErr w:type="spellEnd"/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: </w:t>
            </w:r>
            <w:hyperlink r:id="rId19" w:history="1"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tuzhyliv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@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ukr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uk-UA"/>
                </w:rPr>
                <w:t>.</w:t>
              </w:r>
              <w:r w:rsidRPr="00836868">
                <w:rPr>
                  <w:rStyle w:val="a3"/>
                  <w:rFonts w:ascii="Times New Roman" w:hAnsi="Times New Roman"/>
                  <w:color w:val="FF0000"/>
                  <w:lang w:val="en-US"/>
                </w:rPr>
                <w:t>net</w:t>
              </w:r>
            </w:hyperlink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</w:tc>
      </w:tr>
    </w:tbl>
    <w:p w:rsidR="0075031A" w:rsidRDefault="0075031A">
      <w:pPr>
        <w:rPr>
          <w:lang w:val="uk-UA"/>
        </w:rPr>
      </w:pPr>
    </w:p>
    <w:p w:rsidR="000034C3" w:rsidRPr="002236F1" w:rsidRDefault="000034C3">
      <w:pPr>
        <w:rPr>
          <w:lang w:val="uk-UA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13"/>
        <w:gridCol w:w="6362"/>
        <w:gridCol w:w="7938"/>
      </w:tblGrid>
      <w:tr w:rsidR="0075031A" w:rsidRPr="00F01D36" w:rsidTr="0075031A">
        <w:tc>
          <w:tcPr>
            <w:tcW w:w="14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31A" w:rsidRPr="00F01D36" w:rsidRDefault="0075031A" w:rsidP="0075031A">
            <w:pPr>
              <w:pStyle w:val="a4"/>
              <w:spacing w:after="0" w:line="240" w:lineRule="auto"/>
              <w:ind w:left="2160"/>
              <w:rPr>
                <w:rFonts w:ascii="Times New Roman" w:hAnsi="Times New Roman"/>
                <w:b/>
                <w:lang w:val="uk-UA"/>
              </w:rPr>
            </w:pPr>
            <w:r w:rsidRPr="00F01D36">
              <w:rPr>
                <w:rFonts w:ascii="Times New Roman" w:hAnsi="Times New Roman"/>
                <w:b/>
                <w:lang w:val="uk-UA"/>
              </w:rPr>
              <w:lastRenderedPageBreak/>
              <w:t>Телефон /факс (довідки), адреса електронної пошти та веб-сайт суб’єкта надання адміністративних послуг</w:t>
            </w:r>
          </w:p>
        </w:tc>
      </w:tr>
      <w:tr w:rsidR="0075031A" w:rsidRPr="002236F1" w:rsidTr="0075031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75031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4.3.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Управління житлово-комунального господарства Калуської міської ради</w:t>
            </w:r>
          </w:p>
          <w:p w:rsidR="0075031A" w:rsidRPr="00F01D36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F01D36">
              <w:rPr>
                <w:rFonts w:ascii="Times New Roman" w:hAnsi="Times New Roman"/>
                <w:lang w:val="uk-UA"/>
              </w:rPr>
              <w:t>Тел</w:t>
            </w:r>
            <w:proofErr w:type="spellEnd"/>
            <w:r w:rsidRPr="00F01D36">
              <w:rPr>
                <w:rFonts w:ascii="Times New Roman" w:hAnsi="Times New Roman"/>
                <w:lang w:val="uk-UA"/>
              </w:rPr>
              <w:t>/факс, 6-61-17, 6-63-71</w:t>
            </w:r>
          </w:p>
          <w:p w:rsidR="0075031A" w:rsidRPr="00F01D36" w:rsidRDefault="0075031A" w:rsidP="002236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e-</w:t>
            </w:r>
            <w:proofErr w:type="spellStart"/>
            <w:r w:rsidRPr="00F01D36">
              <w:rPr>
                <w:rFonts w:ascii="Times New Roman" w:hAnsi="Times New Roman"/>
                <w:lang w:val="uk-UA"/>
              </w:rPr>
              <w:t>mail</w:t>
            </w:r>
            <w:proofErr w:type="spellEnd"/>
            <w:r w:rsidRPr="00F01D36">
              <w:rPr>
                <w:rFonts w:ascii="Times New Roman" w:hAnsi="Times New Roman"/>
                <w:lang w:val="uk-UA"/>
              </w:rPr>
              <w:t xml:space="preserve">: </w:t>
            </w:r>
            <w:hyperlink r:id="rId20" w:history="1">
              <w:r w:rsidRPr="00F01D36">
                <w:rPr>
                  <w:rStyle w:val="a3"/>
                  <w:rFonts w:ascii="Times New Roman" w:hAnsi="Times New Roman"/>
                  <w:lang w:val="uk-UA"/>
                </w:rPr>
                <w:t>ujkgkmr@gmail.com</w:t>
              </w:r>
            </w:hyperlink>
            <w:r w:rsidR="002236F1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75031A" w:rsidRPr="00F01D36" w:rsidTr="0075031A">
        <w:trPr>
          <w:trHeight w:val="367"/>
        </w:trPr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75031A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1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5031A" w:rsidRPr="00F01D36" w:rsidTr="0075031A"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75031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Закони України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2236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Про </w:t>
            </w:r>
            <w:r w:rsidR="002236F1">
              <w:rPr>
                <w:rFonts w:ascii="Times New Roman" w:hAnsi="Times New Roman"/>
                <w:lang w:val="uk-UA"/>
              </w:rPr>
              <w:t>місцеве самоврядування в Україні</w:t>
            </w:r>
            <w:r w:rsidRPr="00F01D36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75031A" w:rsidRPr="008838A1" w:rsidTr="0075031A"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75031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F01D36" w:rsidRDefault="0075031A" w:rsidP="007503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31A" w:rsidRPr="00284DF3" w:rsidRDefault="0075031A" w:rsidP="00706A4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84DF3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</w:t>
            </w:r>
            <w:r w:rsidR="002236F1" w:rsidRPr="00284DF3">
              <w:rPr>
                <w:rFonts w:ascii="Times New Roman" w:hAnsi="Times New Roman"/>
                <w:lang w:val="uk-UA"/>
              </w:rPr>
              <w:t>19</w:t>
            </w:r>
            <w:r w:rsidRPr="00284DF3">
              <w:rPr>
                <w:rFonts w:ascii="Times New Roman" w:hAnsi="Times New Roman"/>
                <w:lang w:val="uk-UA"/>
              </w:rPr>
              <w:t>.0</w:t>
            </w:r>
            <w:r w:rsidR="002236F1" w:rsidRPr="00284DF3">
              <w:rPr>
                <w:rFonts w:ascii="Times New Roman" w:hAnsi="Times New Roman"/>
                <w:lang w:val="uk-UA"/>
              </w:rPr>
              <w:t>3</w:t>
            </w:r>
            <w:r w:rsidRPr="00284DF3">
              <w:rPr>
                <w:rFonts w:ascii="Times New Roman" w:hAnsi="Times New Roman"/>
                <w:lang w:val="uk-UA"/>
              </w:rPr>
              <w:t>.20</w:t>
            </w:r>
            <w:r w:rsidR="002236F1" w:rsidRPr="00284DF3">
              <w:rPr>
                <w:rFonts w:ascii="Times New Roman" w:hAnsi="Times New Roman"/>
                <w:lang w:val="uk-UA"/>
              </w:rPr>
              <w:t>22</w:t>
            </w:r>
            <w:r w:rsidRPr="00284DF3">
              <w:rPr>
                <w:rFonts w:ascii="Times New Roman" w:hAnsi="Times New Roman"/>
                <w:lang w:val="uk-UA"/>
              </w:rPr>
              <w:t xml:space="preserve"> року № </w:t>
            </w:r>
            <w:r w:rsidR="002236F1" w:rsidRPr="00284DF3">
              <w:rPr>
                <w:rFonts w:ascii="Times New Roman" w:hAnsi="Times New Roman"/>
                <w:lang w:val="uk-UA"/>
              </w:rPr>
              <w:t>333</w:t>
            </w:r>
            <w:r w:rsidRPr="00284DF3">
              <w:rPr>
                <w:rFonts w:ascii="Times New Roman" w:hAnsi="Times New Roman"/>
                <w:lang w:val="uk-UA"/>
              </w:rPr>
              <w:t xml:space="preserve"> «Про затвердження Порядку </w:t>
            </w:r>
            <w:r w:rsidR="00284DF3" w:rsidRPr="00284DF3">
              <w:rPr>
                <w:rFonts w:ascii="Times New Roman" w:hAnsi="Times New Roman"/>
                <w:bCs/>
                <w:shd w:val="clear" w:color="auto" w:fill="FFFFFF"/>
                <w:lang w:val="uk-UA"/>
              </w:rPr>
              <w:t>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      </w:r>
            <w:r w:rsidR="00706A44">
              <w:rPr>
                <w:rFonts w:ascii="Times New Roman" w:hAnsi="Times New Roman"/>
                <w:bCs/>
                <w:shd w:val="clear" w:color="auto" w:fill="FFFFFF"/>
                <w:lang w:val="uk-UA"/>
              </w:rPr>
              <w:t xml:space="preserve">, </w:t>
            </w:r>
          </w:p>
        </w:tc>
      </w:tr>
      <w:tr w:rsidR="00D07B79" w:rsidRPr="00F01D36" w:rsidTr="00706A44"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B79" w:rsidRPr="00F01D36" w:rsidRDefault="00A3134B" w:rsidP="009A656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B79" w:rsidRPr="00F01D36" w:rsidRDefault="00D07B79" w:rsidP="009A656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B79" w:rsidRPr="00F01D36" w:rsidRDefault="00D07B79" w:rsidP="00435A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07B79" w:rsidRPr="008838A1" w:rsidTr="0075031A"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B79" w:rsidRPr="00AD209E" w:rsidRDefault="00A3134B" w:rsidP="009A656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D209E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B79" w:rsidRPr="00AD209E" w:rsidRDefault="00D07B79" w:rsidP="009A656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AD209E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D36" w:rsidRPr="00836868" w:rsidRDefault="00066A8C" w:rsidP="00F01D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Рішення виконавчого комітету </w:t>
            </w:r>
            <w:r w:rsidR="00077E58" w:rsidRPr="00836868">
              <w:rPr>
                <w:rFonts w:ascii="Times New Roman" w:hAnsi="Times New Roman"/>
                <w:color w:val="FF0000"/>
                <w:lang w:val="uk-UA"/>
              </w:rPr>
              <w:t xml:space="preserve">Калуської міської ради </w:t>
            </w: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від </w:t>
            </w:r>
            <w:r w:rsidR="0031494B">
              <w:rPr>
                <w:rFonts w:ascii="Times New Roman" w:hAnsi="Times New Roman"/>
                <w:color w:val="FF0000"/>
                <w:lang w:val="uk-UA"/>
              </w:rPr>
              <w:t>31.03.</w:t>
            </w:r>
            <w:r w:rsidR="00706A44">
              <w:rPr>
                <w:rFonts w:ascii="Times New Roman" w:hAnsi="Times New Roman"/>
                <w:color w:val="FF0000"/>
                <w:lang w:val="uk-UA"/>
              </w:rPr>
              <w:t>2022</w:t>
            </w: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р. № </w:t>
            </w:r>
            <w:r w:rsidR="0031494B">
              <w:rPr>
                <w:rFonts w:ascii="Times New Roman" w:hAnsi="Times New Roman"/>
                <w:color w:val="FF0000"/>
                <w:lang w:val="uk-UA"/>
              </w:rPr>
              <w:t>59</w:t>
            </w: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</w:p>
          <w:p w:rsidR="00077E58" w:rsidRPr="00836868" w:rsidRDefault="00066A8C" w:rsidP="00706A44">
            <w:pPr>
              <w:spacing w:after="0" w:line="240" w:lineRule="auto"/>
              <w:jc w:val="both"/>
              <w:rPr>
                <w:color w:val="FF0000"/>
                <w:u w:val="single"/>
                <w:lang w:val="uk-UA"/>
              </w:rPr>
            </w:pP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«Про </w:t>
            </w:r>
            <w:r w:rsidR="00706A44">
              <w:rPr>
                <w:rFonts w:ascii="Times New Roman" w:hAnsi="Times New Roman"/>
                <w:color w:val="FF0000"/>
                <w:lang w:val="uk-UA"/>
              </w:rPr>
              <w:t>затвердження П</w:t>
            </w:r>
            <w:r w:rsidRPr="00836868">
              <w:rPr>
                <w:rFonts w:ascii="Times New Roman" w:hAnsi="Times New Roman"/>
                <w:color w:val="FF0000"/>
                <w:lang w:val="uk-UA"/>
              </w:rPr>
              <w:t>оряд</w:t>
            </w:r>
            <w:r w:rsidR="00706A44">
              <w:rPr>
                <w:rFonts w:ascii="Times New Roman" w:hAnsi="Times New Roman"/>
                <w:color w:val="FF0000"/>
                <w:lang w:val="uk-UA"/>
              </w:rPr>
              <w:t>ку</w:t>
            </w:r>
            <w:r w:rsidRPr="0083686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="00706A44" w:rsidRPr="00284DF3">
              <w:rPr>
                <w:rFonts w:ascii="Times New Roman" w:hAnsi="Times New Roman"/>
                <w:bCs/>
                <w:shd w:val="clear" w:color="auto" w:fill="FFFFFF"/>
                <w:lang w:val="uk-UA"/>
              </w:rPr>
              <w:t>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      </w:r>
            <w:r w:rsidR="00706A44">
              <w:rPr>
                <w:rFonts w:ascii="Times New Roman" w:hAnsi="Times New Roman"/>
                <w:bCs/>
                <w:shd w:val="clear" w:color="auto" w:fill="FFFFFF"/>
                <w:lang w:val="uk-UA"/>
              </w:rPr>
              <w:t xml:space="preserve"> в Калуській міській територіальній громаді</w:t>
            </w:r>
          </w:p>
        </w:tc>
      </w:tr>
      <w:tr w:rsidR="00706A44" w:rsidRPr="00F01D36" w:rsidTr="0075031A">
        <w:trPr>
          <w:trHeight w:val="274"/>
        </w:trPr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1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706A44" w:rsidRPr="008838A1" w:rsidTr="0075031A">
        <w:trPr>
          <w:trHeight w:val="368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Розрахунок компенсації витрат власників жилих приміщень приватного житлового фонду, що пов’язані з безоплатним тимчасовим розміщенням внутрішньо переміщених осіб на підставі заяви на отримання компенсації.  </w:t>
            </w:r>
          </w:p>
        </w:tc>
      </w:tr>
      <w:tr w:rsidR="00706A44" w:rsidRPr="00F01D36" w:rsidTr="0075031A">
        <w:trPr>
          <w:trHeight w:val="379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BC" w:rsidRPr="007D47BC" w:rsidRDefault="007D47BC" w:rsidP="00DB447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39"/>
              <w:jc w:val="both"/>
              <w:rPr>
                <w:rFonts w:ascii="Times New Roman" w:hAnsi="Times New Roman"/>
                <w:lang w:val="uk-UA"/>
              </w:rPr>
            </w:pPr>
            <w:r w:rsidRPr="007D47BC">
              <w:rPr>
                <w:rFonts w:ascii="Times New Roman" w:hAnsi="Times New Roman"/>
                <w:lang w:val="uk-UA"/>
              </w:rPr>
              <w:t>Внесення відомостей щодо приміщень приватного житлового фонду, доступних для безоплатного розміщення внутрішньо переміщених осіб, до веб-ресурсу «</w:t>
            </w:r>
            <w:proofErr w:type="spellStart"/>
            <w:r w:rsidRPr="007D47BC">
              <w:rPr>
                <w:rFonts w:ascii="Times New Roman" w:hAnsi="Times New Roman"/>
                <w:lang w:val="uk-UA"/>
              </w:rPr>
              <w:t>Прихисток</w:t>
            </w:r>
            <w:proofErr w:type="spellEnd"/>
            <w:r w:rsidRPr="007D47BC">
              <w:rPr>
                <w:rFonts w:ascii="Times New Roman" w:hAnsi="Times New Roman"/>
                <w:lang w:val="uk-UA"/>
              </w:rPr>
              <w:t>»</w:t>
            </w:r>
          </w:p>
          <w:p w:rsidR="007D47BC" w:rsidRDefault="007D47BC" w:rsidP="00DB447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39"/>
              <w:jc w:val="both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 xml:space="preserve">Заява </w:t>
            </w:r>
            <w:r>
              <w:rPr>
                <w:rFonts w:ascii="Times New Roman" w:hAnsi="Times New Roman"/>
                <w:lang w:val="uk-UA"/>
              </w:rPr>
              <w:t>(повідомлення) про розміщення внутрішньо переміщених осіб</w:t>
            </w:r>
          </w:p>
          <w:p w:rsidR="007D47BC" w:rsidRPr="00DB4478" w:rsidRDefault="007D47BC" w:rsidP="00706A4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3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Заява на отримання компенсації за тимчасове розміщення внутрішньо переміщених осіб</w:t>
            </w:r>
          </w:p>
        </w:tc>
      </w:tr>
      <w:tr w:rsidR="00706A44" w:rsidRPr="008838A1" w:rsidTr="007D47BC">
        <w:trPr>
          <w:trHeight w:val="417"/>
        </w:trPr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BC" w:rsidRPr="00F01D36" w:rsidRDefault="007D47BC" w:rsidP="00292D5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Заяви надаються в письмовій формі або засобами електронного зв’язку в електронній формі з дотриманням вимог Законів України «Про електронні документи та електронний документообіг» та «Про електронні довірчі послуги» із зазначенням всіх </w:t>
            </w:r>
            <w:r w:rsidR="00292D5D">
              <w:rPr>
                <w:rFonts w:ascii="Times New Roman" w:hAnsi="Times New Roman"/>
                <w:lang w:val="uk-UA"/>
              </w:rPr>
              <w:t>обов’язкових</w:t>
            </w:r>
            <w:r>
              <w:rPr>
                <w:rFonts w:ascii="Times New Roman" w:hAnsi="Times New Roman"/>
                <w:lang w:val="uk-UA"/>
              </w:rPr>
              <w:t xml:space="preserve"> реквізитів з використанням кваліфікованого електронного</w:t>
            </w:r>
            <w:r w:rsidR="00292D5D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підпису</w:t>
            </w:r>
            <w:r w:rsidR="00292D5D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706A44" w:rsidRPr="00F01D36" w:rsidTr="0075031A">
        <w:trPr>
          <w:trHeight w:val="325"/>
        </w:trPr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Безоплатна</w:t>
            </w:r>
          </w:p>
        </w:tc>
      </w:tr>
    </w:tbl>
    <w:p w:rsidR="00DB4478" w:rsidRDefault="00DB4478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6362"/>
        <w:gridCol w:w="7938"/>
      </w:tblGrid>
      <w:tr w:rsidR="00706A44" w:rsidRPr="00F01D36" w:rsidTr="0075031A">
        <w:trPr>
          <w:trHeight w:val="325"/>
        </w:trPr>
        <w:tc>
          <w:tcPr>
            <w:tcW w:w="14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1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У разі платності:</w:t>
            </w:r>
          </w:p>
        </w:tc>
      </w:tr>
      <w:tr w:rsidR="00706A44" w:rsidRPr="00F01D36" w:rsidTr="0075031A">
        <w:trPr>
          <w:trHeight w:val="343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12.1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–</w:t>
            </w:r>
          </w:p>
        </w:tc>
      </w:tr>
      <w:tr w:rsidR="00706A44" w:rsidRPr="00F01D36" w:rsidTr="0075031A">
        <w:trPr>
          <w:trHeight w:val="343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12.2.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–</w:t>
            </w:r>
          </w:p>
        </w:tc>
      </w:tr>
      <w:tr w:rsidR="00706A44" w:rsidRPr="00F01D36" w:rsidTr="0075031A">
        <w:trPr>
          <w:trHeight w:val="343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12.3.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Розрахунковий рахунок для внесення плати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–</w:t>
            </w:r>
          </w:p>
        </w:tc>
      </w:tr>
      <w:tr w:rsidR="00706A44" w:rsidRPr="00F01D36" w:rsidTr="0075031A">
        <w:trPr>
          <w:trHeight w:val="343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44" w:rsidRPr="00F01D36" w:rsidRDefault="0067556F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8838A1">
              <w:rPr>
                <w:rFonts w:ascii="Times New Roman" w:hAnsi="Times New Roman"/>
                <w:lang w:val="uk-UA"/>
              </w:rPr>
              <w:t>0</w:t>
            </w:r>
            <w:bookmarkStart w:id="0" w:name="_GoBack"/>
            <w:bookmarkEnd w:id="0"/>
            <w:r w:rsidR="00706A44" w:rsidRPr="00F01D36">
              <w:rPr>
                <w:rFonts w:ascii="Times New Roman" w:hAnsi="Times New Roman"/>
                <w:lang w:val="uk-UA"/>
              </w:rPr>
              <w:t xml:space="preserve">  календарних днів</w:t>
            </w:r>
          </w:p>
        </w:tc>
      </w:tr>
    </w:tbl>
    <w:p w:rsidR="007D47BC" w:rsidRDefault="007D47BC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6362"/>
        <w:gridCol w:w="7938"/>
      </w:tblGrid>
      <w:tr w:rsidR="00706A44" w:rsidRPr="007D47BC" w:rsidTr="0075031A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Вичерпний перелік підстав для відмови у наданні адміністративної послуги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1. Встановлення невідповідності осіб, кількості розміщених</w:t>
            </w:r>
            <w:r w:rsidR="007D47BC">
              <w:rPr>
                <w:rFonts w:ascii="Times New Roman" w:eastAsia="Times New Roman" w:hAnsi="Times New Roman"/>
                <w:lang w:val="uk-UA"/>
              </w:rPr>
              <w:t xml:space="preserve"> осіб, кількості людино-днів даним зазначеним у заяві.</w:t>
            </w:r>
            <w:r>
              <w:rPr>
                <w:rFonts w:ascii="Times New Roman" w:eastAsia="Times New Roman" w:hAnsi="Times New Roman"/>
                <w:lang w:val="uk-UA"/>
              </w:rPr>
              <w:t>;</w:t>
            </w:r>
          </w:p>
        </w:tc>
      </w:tr>
      <w:tr w:rsidR="00706A44" w:rsidRPr="00F01D36" w:rsidTr="0075031A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D47BC" w:rsidP="00706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Отримання суми компенсації за кожен людино-день, яка визначається на рівні 14,77 грн.</w:t>
            </w:r>
          </w:p>
        </w:tc>
      </w:tr>
      <w:tr w:rsidR="00706A44" w:rsidRPr="00F01D36" w:rsidTr="0075031A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A44" w:rsidRPr="00F01D36" w:rsidRDefault="007D47BC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Отримання суми компенсації на банківські реквізити заявника.</w:t>
            </w:r>
          </w:p>
        </w:tc>
      </w:tr>
      <w:tr w:rsidR="00706A44" w:rsidRPr="00F01D36" w:rsidTr="0075031A">
        <w:trPr>
          <w:trHeight w:val="19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44" w:rsidRPr="00F01D36" w:rsidRDefault="00706A44" w:rsidP="00706A4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01D36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A44" w:rsidRPr="00F01D36" w:rsidRDefault="00706A44" w:rsidP="00706A4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830A0B" w:rsidRDefault="00830A0B" w:rsidP="00830A0B">
      <w:pPr>
        <w:spacing w:after="0" w:line="240" w:lineRule="auto"/>
        <w:rPr>
          <w:rFonts w:ascii="Times New Roman" w:hAnsi="Times New Roman"/>
          <w:lang w:val="uk-UA"/>
        </w:rPr>
      </w:pPr>
    </w:p>
    <w:p w:rsidR="0067556F" w:rsidRDefault="0067556F" w:rsidP="00830A0B">
      <w:pPr>
        <w:spacing w:after="0" w:line="240" w:lineRule="auto"/>
        <w:rPr>
          <w:rFonts w:ascii="Times New Roman" w:hAnsi="Times New Roman"/>
          <w:lang w:val="uk-UA"/>
        </w:rPr>
      </w:pPr>
    </w:p>
    <w:p w:rsidR="0067556F" w:rsidRDefault="0067556F" w:rsidP="00830A0B">
      <w:pPr>
        <w:spacing w:after="0" w:line="240" w:lineRule="auto"/>
        <w:rPr>
          <w:rFonts w:ascii="Times New Roman" w:hAnsi="Times New Roman"/>
          <w:lang w:val="uk-UA"/>
        </w:rPr>
      </w:pPr>
    </w:p>
    <w:p w:rsidR="0067556F" w:rsidRPr="0067556F" w:rsidRDefault="0067556F" w:rsidP="00830A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7556F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УЖКГ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67556F">
        <w:rPr>
          <w:rFonts w:ascii="Times New Roman" w:hAnsi="Times New Roman"/>
          <w:sz w:val="28"/>
          <w:szCs w:val="28"/>
          <w:lang w:val="uk-UA"/>
        </w:rPr>
        <w:t>Юрій РЕКУНОВ</w:t>
      </w:r>
    </w:p>
    <w:sectPr w:rsidR="0067556F" w:rsidRPr="0067556F" w:rsidSect="000A299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32FEE"/>
    <w:multiLevelType w:val="hybridMultilevel"/>
    <w:tmpl w:val="0DA61146"/>
    <w:lvl w:ilvl="0" w:tplc="4C5E324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7A7FB9"/>
    <w:multiLevelType w:val="hybridMultilevel"/>
    <w:tmpl w:val="49EA02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4191"/>
    <w:multiLevelType w:val="multilevel"/>
    <w:tmpl w:val="08760C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sz w:val="24"/>
      </w:rPr>
    </w:lvl>
  </w:abstractNum>
  <w:abstractNum w:abstractNumId="3" w15:restartNumberingAfterBreak="0">
    <w:nsid w:val="332311E0"/>
    <w:multiLevelType w:val="hybridMultilevel"/>
    <w:tmpl w:val="08807CA8"/>
    <w:lvl w:ilvl="0" w:tplc="C8FE67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6D7085"/>
    <w:multiLevelType w:val="hybridMultilevel"/>
    <w:tmpl w:val="65A85B48"/>
    <w:lvl w:ilvl="0" w:tplc="6D4EDE02">
      <w:start w:val="3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2A0DB3"/>
    <w:multiLevelType w:val="hybridMultilevel"/>
    <w:tmpl w:val="56B034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9F"/>
    <w:rsid w:val="000034C3"/>
    <w:rsid w:val="00063219"/>
    <w:rsid w:val="00066A8C"/>
    <w:rsid w:val="00077E58"/>
    <w:rsid w:val="000A299F"/>
    <w:rsid w:val="00142F05"/>
    <w:rsid w:val="001B5799"/>
    <w:rsid w:val="002236F1"/>
    <w:rsid w:val="00284DF3"/>
    <w:rsid w:val="00287670"/>
    <w:rsid w:val="00292D5D"/>
    <w:rsid w:val="0031494B"/>
    <w:rsid w:val="0038286D"/>
    <w:rsid w:val="0040224D"/>
    <w:rsid w:val="004043E7"/>
    <w:rsid w:val="004262C8"/>
    <w:rsid w:val="00435A69"/>
    <w:rsid w:val="00525113"/>
    <w:rsid w:val="005E28D8"/>
    <w:rsid w:val="0067556F"/>
    <w:rsid w:val="00691FBD"/>
    <w:rsid w:val="006C5271"/>
    <w:rsid w:val="00706A44"/>
    <w:rsid w:val="00737682"/>
    <w:rsid w:val="0075031A"/>
    <w:rsid w:val="007D47BC"/>
    <w:rsid w:val="00810528"/>
    <w:rsid w:val="00830A0B"/>
    <w:rsid w:val="00836868"/>
    <w:rsid w:val="0085069D"/>
    <w:rsid w:val="00860296"/>
    <w:rsid w:val="008838A1"/>
    <w:rsid w:val="0088603C"/>
    <w:rsid w:val="009F389A"/>
    <w:rsid w:val="009F7EDA"/>
    <w:rsid w:val="00A1555E"/>
    <w:rsid w:val="00A3134B"/>
    <w:rsid w:val="00A77371"/>
    <w:rsid w:val="00AC54E8"/>
    <w:rsid w:val="00AD209E"/>
    <w:rsid w:val="00AE6136"/>
    <w:rsid w:val="00BA4A6E"/>
    <w:rsid w:val="00BB237E"/>
    <w:rsid w:val="00BB5F61"/>
    <w:rsid w:val="00C44FB9"/>
    <w:rsid w:val="00D07B79"/>
    <w:rsid w:val="00D73F39"/>
    <w:rsid w:val="00DB4478"/>
    <w:rsid w:val="00E21AA7"/>
    <w:rsid w:val="00E25641"/>
    <w:rsid w:val="00E97D36"/>
    <w:rsid w:val="00EC66C3"/>
    <w:rsid w:val="00F01D36"/>
    <w:rsid w:val="00F115B6"/>
    <w:rsid w:val="00F41AF4"/>
    <w:rsid w:val="00F9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0B6F"/>
  <w15:docId w15:val="{850A892D-DA47-414A-B52C-FB4CCEA4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9F"/>
    <w:rPr>
      <w:rFonts w:ascii="Calibri" w:eastAsia="Calibri" w:hAnsi="Calibri" w:cs="Times New Roman"/>
      <w:lang w:val="ru-RU"/>
    </w:rPr>
  </w:style>
  <w:style w:type="paragraph" w:styleId="7">
    <w:name w:val="heading 7"/>
    <w:basedOn w:val="a"/>
    <w:next w:val="a"/>
    <w:link w:val="70"/>
    <w:qFormat/>
    <w:rsid w:val="00077E58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9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1555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35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5A6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70">
    <w:name w:val="Заголовок 7 Знак"/>
    <w:basedOn w:val="a0"/>
    <w:link w:val="7"/>
    <w:rsid w:val="00077E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7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670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semiHidden/>
    <w:unhideWhenUsed/>
    <w:rsid w:val="00223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cnap" TargetMode="External"/><Relationship Id="rId13" Type="http://schemas.openxmlformats.org/officeDocument/2006/relationships/hyperlink" Target="mailto:SivkaKaluska@i.ua" TargetMode="External"/><Relationship Id="rId18" Type="http://schemas.openxmlformats.org/officeDocument/2006/relationships/hyperlink" Target="mailto:ripyanka.tsnap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cnapkalush@ukr.net" TargetMode="External"/><Relationship Id="rId12" Type="http://schemas.openxmlformats.org/officeDocument/2006/relationships/hyperlink" Target="mailto:studinka.s.rada@ukr.net" TargetMode="External"/><Relationship Id="rId17" Type="http://schemas.openxmlformats.org/officeDocument/2006/relationships/hyperlink" Target="mailto:piylo.tsnap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panku20@ukr.net" TargetMode="External"/><Relationship Id="rId20" Type="http://schemas.openxmlformats.org/officeDocument/2006/relationships/hyperlink" Target="mailto:ujkgkmr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lmdoz@gmail.com" TargetMode="External"/><Relationship Id="rId11" Type="http://schemas.openxmlformats.org/officeDocument/2006/relationships/hyperlink" Target="mailto:vistova36@meta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olin.tsnap@ukr.net" TargetMode="External"/><Relationship Id="rId10" Type="http://schemas.openxmlformats.org/officeDocument/2006/relationships/hyperlink" Target="mailto:kropyvnyk59@ukr.net" TargetMode="External"/><Relationship Id="rId19" Type="http://schemas.openxmlformats.org/officeDocument/2006/relationships/hyperlink" Target="mailto:tuzhyliv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stysche@ukr.net" TargetMode="External"/><Relationship Id="rId14" Type="http://schemas.openxmlformats.org/officeDocument/2006/relationships/hyperlink" Target="mailto:bodnariv.tsnap@ukr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2A4BD-F637-4BA4-AF60-BEABAFD6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2022-04-04T05:59:00Z</cp:lastPrinted>
  <dcterms:created xsi:type="dcterms:W3CDTF">2022-03-30T13:31:00Z</dcterms:created>
  <dcterms:modified xsi:type="dcterms:W3CDTF">2022-04-04T10:42:00Z</dcterms:modified>
</cp:coreProperties>
</file>