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34D64" w14:textId="77777777" w:rsidR="0023682B" w:rsidRPr="00590C10" w:rsidRDefault="0023682B" w:rsidP="0023682B">
      <w:pPr>
        <w:jc w:val="right"/>
        <w:rPr>
          <w:rFonts w:ascii="Arial" w:hAnsi="Arial" w:cs="Arial"/>
        </w:rPr>
      </w:pPr>
      <w:proofErr w:type="spellStart"/>
      <w:r>
        <w:rPr>
          <w:bCs/>
        </w:rPr>
        <w:t>Проє</w:t>
      </w:r>
      <w:r w:rsidRPr="00590C10">
        <w:rPr>
          <w:bCs/>
        </w:rPr>
        <w:t>кт</w:t>
      </w:r>
      <w:proofErr w:type="spellEnd"/>
    </w:p>
    <w:p w14:paraId="68DCDF59" w14:textId="77777777" w:rsidR="0023682B" w:rsidRPr="00590C10" w:rsidRDefault="0023682B" w:rsidP="0023682B">
      <w:pPr>
        <w:pStyle w:val="3"/>
        <w:spacing w:before="0" w:after="0"/>
        <w:jc w:val="center"/>
        <w:rPr>
          <w:rFonts w:ascii="Times New Roman" w:hAnsi="Times New Roman"/>
          <w:bCs w:val="0"/>
          <w:sz w:val="32"/>
          <w:szCs w:val="32"/>
        </w:rPr>
      </w:pPr>
      <w:r w:rsidRPr="00590C10">
        <w:rPr>
          <w:rFonts w:ascii="Times New Roman" w:hAnsi="Times New Roman"/>
          <w:bCs w:val="0"/>
          <w:sz w:val="32"/>
          <w:szCs w:val="32"/>
        </w:rPr>
        <w:t>УКРАЇНА</w:t>
      </w:r>
    </w:p>
    <w:p w14:paraId="7C715A5B" w14:textId="77777777" w:rsidR="0023682B" w:rsidRPr="00590C10" w:rsidRDefault="0023682B" w:rsidP="0023682B">
      <w:pPr>
        <w:pStyle w:val="3"/>
        <w:spacing w:before="0" w:after="0"/>
        <w:jc w:val="center"/>
        <w:rPr>
          <w:rFonts w:ascii="Times New Roman" w:hAnsi="Times New Roman"/>
          <w:bCs w:val="0"/>
          <w:sz w:val="32"/>
          <w:szCs w:val="32"/>
        </w:rPr>
      </w:pPr>
      <w:proofErr w:type="gramStart"/>
      <w:r w:rsidRPr="00590C10">
        <w:rPr>
          <w:rFonts w:ascii="Times New Roman" w:hAnsi="Times New Roman"/>
          <w:bCs w:val="0"/>
          <w:sz w:val="32"/>
          <w:szCs w:val="32"/>
        </w:rPr>
        <w:t>КАЛУСЬКА  МІСЬКА</w:t>
      </w:r>
      <w:proofErr w:type="gramEnd"/>
      <w:r w:rsidRPr="00590C10">
        <w:rPr>
          <w:rFonts w:ascii="Times New Roman" w:hAnsi="Times New Roman"/>
          <w:bCs w:val="0"/>
          <w:sz w:val="32"/>
          <w:szCs w:val="32"/>
        </w:rPr>
        <w:t xml:space="preserve">  РАДА</w:t>
      </w:r>
    </w:p>
    <w:p w14:paraId="23A44D05" w14:textId="77777777" w:rsidR="0023682B" w:rsidRPr="00590C10" w:rsidRDefault="0023682B" w:rsidP="0023682B">
      <w:pPr>
        <w:pStyle w:val="3"/>
        <w:spacing w:before="0" w:after="0"/>
        <w:jc w:val="center"/>
        <w:rPr>
          <w:rFonts w:ascii="Times New Roman" w:hAnsi="Times New Roman"/>
          <w:bCs w:val="0"/>
          <w:sz w:val="32"/>
          <w:szCs w:val="32"/>
        </w:rPr>
      </w:pPr>
      <w:proofErr w:type="gramStart"/>
      <w:r w:rsidRPr="00590C10">
        <w:rPr>
          <w:rFonts w:ascii="Times New Roman" w:hAnsi="Times New Roman"/>
          <w:bCs w:val="0"/>
          <w:sz w:val="32"/>
          <w:szCs w:val="32"/>
        </w:rPr>
        <w:t>ВИКОНАВЧИЙ  КОМІТЕТ</w:t>
      </w:r>
      <w:proofErr w:type="gramEnd"/>
    </w:p>
    <w:p w14:paraId="712B8B4F" w14:textId="14C4DABA" w:rsidR="0023682B" w:rsidRPr="00590C10" w:rsidRDefault="0023682B" w:rsidP="0023682B">
      <w:pPr>
        <w:jc w:val="center"/>
        <w:rPr>
          <w:b/>
          <w:sz w:val="32"/>
          <w:szCs w:val="32"/>
        </w:rPr>
      </w:pPr>
      <w:r w:rsidRPr="00590C10">
        <w:rPr>
          <w:noProof/>
        </w:rPr>
        <mc:AlternateContent>
          <mc:Choice Requires="wps">
            <w:drawing>
              <wp:anchor distT="0" distB="0" distL="114300" distR="114300" simplePos="0" relativeHeight="251662336" behindDoc="0" locked="0" layoutInCell="1" allowOverlap="1" wp14:anchorId="6B954C76" wp14:editId="13934B85">
                <wp:simplePos x="0" y="0"/>
                <wp:positionH relativeFrom="page">
                  <wp:posOffset>1076325</wp:posOffset>
                </wp:positionH>
                <wp:positionV relativeFrom="paragraph">
                  <wp:posOffset>80010</wp:posOffset>
                </wp:positionV>
                <wp:extent cx="6120130" cy="0"/>
                <wp:effectExtent l="28575" t="31115" r="33020" b="3556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20EE4" id="Прямая соединительная линия 7"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" strokeweight="4.5pt">
                <v:stroke linestyle="thickThin"/>
                <w10:wrap anchorx="page"/>
              </v:line>
            </w:pict>
          </mc:Fallback>
        </mc:AlternateContent>
      </w:r>
    </w:p>
    <w:p w14:paraId="2E8C5561" w14:textId="77777777" w:rsidR="0023682B" w:rsidRPr="00590C10" w:rsidRDefault="0023682B" w:rsidP="0023682B">
      <w:pPr>
        <w:pStyle w:val="3"/>
        <w:spacing w:before="0" w:after="0"/>
        <w:jc w:val="center"/>
        <w:rPr>
          <w:rFonts w:ascii="Times New Roman" w:hAnsi="Times New Roman"/>
          <w:bCs w:val="0"/>
          <w:sz w:val="32"/>
          <w:szCs w:val="32"/>
        </w:rPr>
      </w:pPr>
      <w:r w:rsidRPr="00590C10">
        <w:rPr>
          <w:rFonts w:ascii="Times New Roman" w:hAnsi="Times New Roman"/>
          <w:bCs w:val="0"/>
          <w:sz w:val="32"/>
          <w:szCs w:val="32"/>
        </w:rPr>
        <w:t>РІШЕННЯ</w:t>
      </w:r>
    </w:p>
    <w:p w14:paraId="58B4317E" w14:textId="77777777" w:rsidR="0023682B" w:rsidRPr="00590C10" w:rsidRDefault="0023682B" w:rsidP="0023682B">
      <w:pPr>
        <w:pStyle w:val="7"/>
        <w:spacing w:before="0" w:after="0"/>
        <w:rPr>
          <w:sz w:val="32"/>
          <w:szCs w:val="32"/>
        </w:rPr>
      </w:pPr>
      <w:proofErr w:type="spellStart"/>
      <w:r w:rsidRPr="00590C10">
        <w:rPr>
          <w:sz w:val="32"/>
          <w:szCs w:val="32"/>
        </w:rPr>
        <w:t>від</w:t>
      </w:r>
      <w:proofErr w:type="spellEnd"/>
      <w:r w:rsidRPr="00590C10">
        <w:rPr>
          <w:sz w:val="32"/>
          <w:szCs w:val="32"/>
        </w:rPr>
        <w:t xml:space="preserve"> </w:t>
      </w:r>
      <w:r w:rsidRPr="0050278B">
        <w:rPr>
          <w:sz w:val="32"/>
          <w:szCs w:val="32"/>
        </w:rPr>
        <w:t>__</w:t>
      </w:r>
      <w:r>
        <w:rPr>
          <w:sz w:val="32"/>
          <w:szCs w:val="32"/>
        </w:rPr>
        <w:t>____</w:t>
      </w:r>
      <w:r w:rsidRPr="0050278B">
        <w:rPr>
          <w:sz w:val="32"/>
          <w:szCs w:val="32"/>
        </w:rPr>
        <w:t>__</w:t>
      </w:r>
      <w:r w:rsidRPr="00590C10">
        <w:rPr>
          <w:sz w:val="32"/>
          <w:szCs w:val="32"/>
        </w:rPr>
        <w:t xml:space="preserve"> № </w:t>
      </w:r>
      <w:r>
        <w:rPr>
          <w:sz w:val="32"/>
          <w:szCs w:val="32"/>
        </w:rPr>
        <w:t>________</w:t>
      </w:r>
      <w:r w:rsidRPr="00590C10">
        <w:rPr>
          <w:sz w:val="32"/>
          <w:szCs w:val="32"/>
        </w:rPr>
        <w:t xml:space="preserve">  </w:t>
      </w:r>
    </w:p>
    <w:p w14:paraId="2B73EA02" w14:textId="77777777" w:rsidR="00EC7ED4" w:rsidRPr="0023682B" w:rsidRDefault="00EC7ED4" w:rsidP="00EC7ED4">
      <w:pPr>
        <w:tabs>
          <w:tab w:val="left" w:pos="709"/>
        </w:tabs>
        <w:spacing w:after="0" w:line="240" w:lineRule="auto"/>
        <w:ind w:firstLine="709"/>
        <w:jc w:val="both"/>
        <w:rPr>
          <w:rFonts w:ascii="Times New Roman" w:eastAsia="Times New Roman" w:hAnsi="Times New Roman" w:cs="Times New Roman"/>
          <w:sz w:val="28"/>
          <w:szCs w:val="28"/>
          <w:lang w:val="ru-RU" w:eastAsia="ru-RU"/>
        </w:rPr>
      </w:pPr>
    </w:p>
    <w:p w14:paraId="18E509B3" w14:textId="77777777" w:rsidR="00EC7ED4" w:rsidRPr="00C9738F" w:rsidRDefault="00EC7ED4" w:rsidP="00EC7ED4">
      <w:pPr>
        <w:tabs>
          <w:tab w:val="left" w:pos="142"/>
          <w:tab w:val="left" w:pos="3544"/>
          <w:tab w:val="left" w:pos="3969"/>
        </w:tabs>
        <w:spacing w:after="0" w:line="240" w:lineRule="auto"/>
        <w:ind w:right="5527"/>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noProof/>
          <w:sz w:val="28"/>
          <w:szCs w:val="28"/>
          <w:lang w:eastAsia="uk-UA"/>
        </w:rPr>
        <mc:AlternateContent>
          <mc:Choice Requires="wpg">
            <w:drawing>
              <wp:anchor distT="0" distB="0" distL="114300" distR="114300" simplePos="0" relativeHeight="251659264" behindDoc="0" locked="0" layoutInCell="1" allowOverlap="1" wp14:anchorId="06BA6F17" wp14:editId="39446DAC">
                <wp:simplePos x="0" y="0"/>
                <wp:positionH relativeFrom="column">
                  <wp:posOffset>2453005</wp:posOffset>
                </wp:positionH>
                <wp:positionV relativeFrom="paragraph">
                  <wp:posOffset>23495</wp:posOffset>
                </wp:positionV>
                <wp:extent cx="194945" cy="188595"/>
                <wp:effectExtent l="8890" t="13335" r="5715" b="7620"/>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4"/>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104412" id="Группа 4" o:spid="_x0000_s1026" style="position:absolute;margin-left:193.15pt;margin-top:1.85pt;width:15.35pt;height:14.85pt;z-index:251659264"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">
                <v:line id="Line 4" o:spid="_x0000_s1027" style="position:absolute;visibility:visible;mso-wrap-style:square" from="5720,4825" to="6008,4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5" o:spid="_x0000_s1028" style="position:absolute;visibility:visible;mso-wrap-style:square" from="6027,4834" to="6027,5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sidRPr="00C9738F">
        <w:rPr>
          <w:rFonts w:ascii="Times New Roman" w:eastAsia="Times New Roman" w:hAnsi="Times New Roman" w:cs="Times New Roman"/>
          <w:noProof/>
          <w:sz w:val="28"/>
          <w:szCs w:val="28"/>
          <w:lang w:eastAsia="uk-UA"/>
        </w:rPr>
        <mc:AlternateContent>
          <mc:Choice Requires="wpg">
            <w:drawing>
              <wp:anchor distT="0" distB="0" distL="114300" distR="114300" simplePos="0" relativeHeight="251660288" behindDoc="0" locked="0" layoutInCell="1" allowOverlap="1" wp14:anchorId="11301F51" wp14:editId="7E2E27AF">
                <wp:simplePos x="0" y="0"/>
                <wp:positionH relativeFrom="column">
                  <wp:posOffset>-24130</wp:posOffset>
                </wp:positionH>
                <wp:positionV relativeFrom="paragraph">
                  <wp:posOffset>5080</wp:posOffset>
                </wp:positionV>
                <wp:extent cx="186055" cy="187960"/>
                <wp:effectExtent l="8255" t="13970" r="5715" b="762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7"/>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8"/>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5D319F" id="Группа 1" o:spid="_x0000_s1026" style="position:absolute;margin-left:-1.9pt;margin-top:.4pt;width:14.65pt;height:14.8pt;z-index:251660288"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">
                <v:line id="Line 7" o:spid="_x0000_s1027" style="position:absolute;flip:x;visibility:visible;mso-wrap-style:square" from="1694,4786" to="1982,4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line id="Line 8" o:spid="_x0000_s1028" style="position:absolute;visibility:visible;mso-wrap-style:square" from="1689,4794" to="1689,5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mc:Fallback>
        </mc:AlternateContent>
      </w:r>
      <w:r w:rsidRPr="00C9738F">
        <w:rPr>
          <w:rFonts w:ascii="Times New Roman" w:eastAsia="Times New Roman" w:hAnsi="Times New Roman" w:cs="Times New Roman"/>
          <w:sz w:val="28"/>
          <w:szCs w:val="28"/>
          <w:lang w:eastAsia="ru-RU"/>
        </w:rPr>
        <w:t>Про затвердження Порядку демонтажу малих архітектурних форм на території Калуської міської територіальної громади.</w:t>
      </w:r>
    </w:p>
    <w:p w14:paraId="25B1C9A2" w14:textId="77777777" w:rsidR="00EC7ED4" w:rsidRPr="00C9738F" w:rsidRDefault="00EC7ED4" w:rsidP="00EC7ED4">
      <w:pPr>
        <w:spacing w:after="0" w:line="240" w:lineRule="auto"/>
        <w:jc w:val="both"/>
        <w:rPr>
          <w:rFonts w:ascii="Times New Roman" w:eastAsia="Times New Roman" w:hAnsi="Times New Roman" w:cs="Times New Roman"/>
          <w:sz w:val="28"/>
          <w:szCs w:val="28"/>
          <w:lang w:eastAsia="ru-RU"/>
        </w:rPr>
      </w:pPr>
    </w:p>
    <w:p w14:paraId="309108C5" w14:textId="77777777" w:rsidR="00EC7ED4" w:rsidRPr="00C9738F" w:rsidRDefault="00EC7ED4" w:rsidP="00EC7ED4">
      <w:pPr>
        <w:tabs>
          <w:tab w:val="left" w:pos="709"/>
        </w:tabs>
        <w:spacing w:after="0" w:line="240" w:lineRule="auto"/>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ab/>
        <w:t>Керуючись ст.28 Закону України «Про регулювання містобудівної діяльності»,  п.34, 44 ч.1 ст. 26 Закону України «Про місцеве самоврядування в Україні», ч.2 ст.21 Закону України «Про благоустрій населених пунктів»,  Типовими Правилами благоустрою населеного пункту, затвердженими наказом міністерством розвитку, будівництва та житлово-комунального господарства України від 27.11.2017 №310, з</w:t>
      </w:r>
      <w:r w:rsidRPr="00C9738F">
        <w:rPr>
          <w:rFonts w:ascii="Times New Roman" w:eastAsia="Times New Roman" w:hAnsi="Times New Roman" w:cs="Times New Roman"/>
          <w:iCs/>
          <w:sz w:val="28"/>
          <w:szCs w:val="28"/>
          <w:lang w:eastAsia="ru-RU"/>
        </w:rPr>
        <w:t xml:space="preserve"> метою впорядкування розміщення малих архітектурних форм та вирішення питань, пов’язаних із самовільним розміщенням малих архітектурних форм на території Калуської міської територіальної громади</w:t>
      </w:r>
      <w:r w:rsidRPr="00C9738F">
        <w:rPr>
          <w:rFonts w:ascii="Times New Roman" w:eastAsia="Times New Roman" w:hAnsi="Times New Roman" w:cs="Times New Roman"/>
          <w:sz w:val="28"/>
          <w:szCs w:val="28"/>
          <w:lang w:eastAsia="ru-RU"/>
        </w:rPr>
        <w:t>, виконавчий комітет міської ради</w:t>
      </w:r>
    </w:p>
    <w:p w14:paraId="470A3AE4" w14:textId="77777777" w:rsidR="00EC7ED4" w:rsidRPr="00C9738F" w:rsidRDefault="00EC7ED4" w:rsidP="00EC7ED4">
      <w:pPr>
        <w:spacing w:after="0" w:line="240" w:lineRule="auto"/>
        <w:jc w:val="both"/>
        <w:rPr>
          <w:rFonts w:ascii="Times New Roman" w:eastAsia="Times New Roman" w:hAnsi="Times New Roman" w:cs="Times New Roman"/>
          <w:b/>
          <w:sz w:val="28"/>
          <w:szCs w:val="28"/>
          <w:lang w:eastAsia="ru-RU"/>
        </w:rPr>
      </w:pPr>
    </w:p>
    <w:p w14:paraId="6E82280C" w14:textId="77777777" w:rsidR="00EC7ED4" w:rsidRPr="00C9738F" w:rsidRDefault="00EC7ED4" w:rsidP="00EC7ED4">
      <w:pPr>
        <w:spacing w:after="0" w:line="240" w:lineRule="auto"/>
        <w:jc w:val="both"/>
        <w:rPr>
          <w:rFonts w:ascii="Times New Roman" w:eastAsia="Times New Roman" w:hAnsi="Times New Roman" w:cs="Times New Roman"/>
          <w:b/>
          <w:sz w:val="28"/>
          <w:szCs w:val="28"/>
          <w:lang w:eastAsia="ru-RU"/>
        </w:rPr>
      </w:pPr>
      <w:r w:rsidRPr="00C9738F">
        <w:rPr>
          <w:rFonts w:ascii="Times New Roman" w:eastAsia="Times New Roman" w:hAnsi="Times New Roman" w:cs="Times New Roman"/>
          <w:b/>
          <w:sz w:val="28"/>
          <w:szCs w:val="28"/>
          <w:lang w:eastAsia="ru-RU"/>
        </w:rPr>
        <w:t>ВИРІШИВ:</w:t>
      </w:r>
    </w:p>
    <w:p w14:paraId="124751CB" w14:textId="77777777" w:rsidR="00EC7ED4" w:rsidRPr="00C9738F" w:rsidRDefault="00EC7ED4" w:rsidP="00EC7ED4">
      <w:pPr>
        <w:spacing w:after="0" w:line="240" w:lineRule="auto"/>
        <w:ind w:firstLine="708"/>
        <w:jc w:val="both"/>
        <w:rPr>
          <w:rFonts w:ascii="Times New Roman" w:eastAsia="Times New Roman" w:hAnsi="Times New Roman" w:cs="Times New Roman"/>
          <w:sz w:val="28"/>
          <w:szCs w:val="28"/>
          <w:lang w:eastAsia="ru-RU"/>
        </w:rPr>
      </w:pPr>
    </w:p>
    <w:p w14:paraId="55198EEB" w14:textId="77777777" w:rsidR="00EC7ED4" w:rsidRPr="00C9738F" w:rsidRDefault="00EC7ED4" w:rsidP="00EC7ED4">
      <w:pPr>
        <w:pStyle w:val="a3"/>
        <w:numPr>
          <w:ilvl w:val="0"/>
          <w:numId w:val="2"/>
        </w:numPr>
        <w:spacing w:after="0" w:line="240" w:lineRule="auto"/>
        <w:ind w:left="-142" w:firstLine="0"/>
        <w:jc w:val="both"/>
        <w:rPr>
          <w:rFonts w:ascii="Times New Roman" w:eastAsia="Times New Roman" w:hAnsi="Times New Roman" w:cs="Times New Roman"/>
          <w:sz w:val="28"/>
          <w:szCs w:val="28"/>
          <w:lang w:val="ru-RU" w:eastAsia="ru-RU"/>
        </w:rPr>
      </w:pPr>
      <w:proofErr w:type="spellStart"/>
      <w:r w:rsidRPr="00C9738F">
        <w:rPr>
          <w:rFonts w:ascii="Times New Roman" w:eastAsia="Times New Roman" w:hAnsi="Times New Roman" w:cs="Times New Roman"/>
          <w:sz w:val="28"/>
          <w:szCs w:val="28"/>
          <w:lang w:val="ru-RU" w:eastAsia="ru-RU"/>
        </w:rPr>
        <w:t>Затвердити</w:t>
      </w:r>
      <w:proofErr w:type="spellEnd"/>
      <w:r w:rsidRPr="00C9738F">
        <w:rPr>
          <w:rFonts w:ascii="Times New Roman" w:eastAsia="Times New Roman" w:hAnsi="Times New Roman" w:cs="Times New Roman"/>
          <w:sz w:val="28"/>
          <w:szCs w:val="28"/>
          <w:lang w:val="ru-RU" w:eastAsia="ru-RU"/>
        </w:rPr>
        <w:t xml:space="preserve"> Порядок демонтажу </w:t>
      </w:r>
      <w:r w:rsidRPr="00C9738F">
        <w:rPr>
          <w:rFonts w:ascii="Times New Roman" w:eastAsia="Times New Roman" w:hAnsi="Times New Roman" w:cs="Times New Roman"/>
          <w:iCs/>
          <w:sz w:val="28"/>
          <w:szCs w:val="28"/>
          <w:lang w:eastAsia="ru-RU"/>
        </w:rPr>
        <w:t>малих архітектурних форм</w:t>
      </w:r>
      <w:r w:rsidRPr="00C9738F">
        <w:rPr>
          <w:rFonts w:ascii="Times New Roman" w:eastAsia="Times New Roman" w:hAnsi="Times New Roman" w:cs="Times New Roman"/>
          <w:sz w:val="28"/>
          <w:szCs w:val="28"/>
          <w:lang w:val="ru-RU" w:eastAsia="ru-RU"/>
        </w:rPr>
        <w:t xml:space="preserve"> на </w:t>
      </w:r>
      <w:proofErr w:type="spellStart"/>
      <w:r w:rsidRPr="00C9738F">
        <w:rPr>
          <w:rFonts w:ascii="Times New Roman" w:eastAsia="Times New Roman" w:hAnsi="Times New Roman" w:cs="Times New Roman"/>
          <w:sz w:val="28"/>
          <w:szCs w:val="28"/>
          <w:lang w:val="ru-RU" w:eastAsia="ru-RU"/>
        </w:rPr>
        <w:t>території</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Калуської</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міської</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територіальної</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громади</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 xml:space="preserve">згідно з </w:t>
      </w:r>
      <w:proofErr w:type="spellStart"/>
      <w:r w:rsidRPr="00C9738F">
        <w:rPr>
          <w:rFonts w:ascii="Times New Roman" w:eastAsia="Times New Roman" w:hAnsi="Times New Roman" w:cs="Times New Roman"/>
          <w:sz w:val="28"/>
          <w:szCs w:val="28"/>
          <w:lang w:val="ru-RU" w:eastAsia="ru-RU"/>
        </w:rPr>
        <w:t>додатк</w:t>
      </w:r>
      <w:r w:rsidRPr="00C9738F">
        <w:rPr>
          <w:rFonts w:ascii="Times New Roman" w:eastAsia="Times New Roman" w:hAnsi="Times New Roman" w:cs="Times New Roman"/>
          <w:sz w:val="28"/>
          <w:szCs w:val="28"/>
          <w:lang w:eastAsia="ru-RU"/>
        </w:rPr>
        <w:t>ом</w:t>
      </w:r>
      <w:proofErr w:type="spellEnd"/>
      <w:r w:rsidRPr="00C9738F">
        <w:rPr>
          <w:rFonts w:ascii="Times New Roman" w:eastAsia="Times New Roman" w:hAnsi="Times New Roman" w:cs="Times New Roman"/>
          <w:sz w:val="28"/>
          <w:szCs w:val="28"/>
          <w:lang w:val="ru-RU" w:eastAsia="ru-RU"/>
        </w:rPr>
        <w:t>.</w:t>
      </w:r>
    </w:p>
    <w:p w14:paraId="508CB3B9" w14:textId="77777777" w:rsidR="00EC7ED4" w:rsidRPr="00C9738F" w:rsidRDefault="00EC7ED4" w:rsidP="00EC7ED4">
      <w:pPr>
        <w:pStyle w:val="a3"/>
        <w:numPr>
          <w:ilvl w:val="0"/>
          <w:numId w:val="2"/>
        </w:numPr>
        <w:spacing w:after="0" w:line="240" w:lineRule="auto"/>
        <w:ind w:left="-142" w:firstLine="0"/>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Вважати таким, що втратило чинність рішення виконавчого комітету міської ради від 22.02.2017 №47 «Про затвердження Порядку демонтажу малих архітектурних форм на території міста Калуша».</w:t>
      </w:r>
    </w:p>
    <w:p w14:paraId="40D79EB1" w14:textId="77777777" w:rsidR="00EC7ED4" w:rsidRPr="00C9738F" w:rsidRDefault="00EC7ED4" w:rsidP="00EC7ED4">
      <w:pPr>
        <w:spacing w:after="0" w:line="240" w:lineRule="auto"/>
        <w:ind w:left="-142"/>
        <w:jc w:val="both"/>
        <w:rPr>
          <w:rFonts w:ascii="Times New Roman" w:eastAsia="Times New Roman" w:hAnsi="Times New Roman" w:cs="Times New Roman"/>
          <w:b/>
          <w:sz w:val="28"/>
          <w:szCs w:val="28"/>
          <w:lang w:eastAsia="ru-RU"/>
        </w:rPr>
      </w:pPr>
      <w:r w:rsidRPr="00C9738F">
        <w:rPr>
          <w:rFonts w:ascii="Times New Roman" w:eastAsia="Times New Roman" w:hAnsi="Times New Roman" w:cs="Times New Roman"/>
          <w:b/>
          <w:sz w:val="28"/>
          <w:szCs w:val="28"/>
          <w:lang w:eastAsia="ru-RU"/>
        </w:rPr>
        <w:t>3.</w:t>
      </w:r>
      <w:r w:rsidRPr="00C9738F">
        <w:rPr>
          <w:rFonts w:ascii="Times New Roman" w:eastAsia="Times New Roman" w:hAnsi="Times New Roman" w:cs="Times New Roman"/>
          <w:sz w:val="28"/>
          <w:szCs w:val="28"/>
          <w:lang w:eastAsia="ru-RU"/>
        </w:rPr>
        <w:tab/>
      </w:r>
      <w:proofErr w:type="spellStart"/>
      <w:r w:rsidRPr="00C9738F">
        <w:rPr>
          <w:rFonts w:ascii="Times New Roman" w:eastAsia="Times New Roman" w:hAnsi="Times New Roman" w:cs="Times New Roman"/>
          <w:sz w:val="28"/>
          <w:szCs w:val="28"/>
          <w:lang w:val="ru-RU" w:eastAsia="ru-RU"/>
        </w:rPr>
        <w:t>Організацію</w:t>
      </w:r>
      <w:proofErr w:type="spellEnd"/>
      <w:r w:rsidRPr="00C9738F">
        <w:rPr>
          <w:rFonts w:ascii="Times New Roman" w:eastAsia="Times New Roman" w:hAnsi="Times New Roman" w:cs="Times New Roman"/>
          <w:sz w:val="28"/>
          <w:szCs w:val="28"/>
          <w:lang w:val="ru-RU" w:eastAsia="ru-RU"/>
        </w:rPr>
        <w:t xml:space="preserve"> та контроль за </w:t>
      </w:r>
      <w:proofErr w:type="spellStart"/>
      <w:r w:rsidRPr="00C9738F">
        <w:rPr>
          <w:rFonts w:ascii="Times New Roman" w:eastAsia="Times New Roman" w:hAnsi="Times New Roman" w:cs="Times New Roman"/>
          <w:sz w:val="28"/>
          <w:szCs w:val="28"/>
          <w:lang w:val="ru-RU" w:eastAsia="ru-RU"/>
        </w:rPr>
        <w:t>виконанням</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цього</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рішення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покласти</w:t>
      </w:r>
      <w:proofErr w:type="spellEnd"/>
      <w:r w:rsidRPr="00C9738F">
        <w:rPr>
          <w:rFonts w:ascii="Times New Roman" w:eastAsia="Times New Roman" w:hAnsi="Times New Roman" w:cs="Times New Roman"/>
          <w:sz w:val="28"/>
          <w:szCs w:val="28"/>
          <w:lang w:val="ru-RU" w:eastAsia="ru-RU"/>
        </w:rPr>
        <w:t xml:space="preserve"> на </w:t>
      </w:r>
      <w:proofErr w:type="spellStart"/>
      <w:r w:rsidRPr="00C9738F">
        <w:rPr>
          <w:rFonts w:ascii="Times New Roman" w:eastAsia="Times New Roman" w:hAnsi="Times New Roman" w:cs="Times New Roman"/>
          <w:sz w:val="28"/>
          <w:szCs w:val="28"/>
          <w:lang w:val="ru-RU" w:eastAsia="ru-RU"/>
        </w:rPr>
        <w:t>першого</w:t>
      </w:r>
      <w:proofErr w:type="spellEnd"/>
      <w:r w:rsidRPr="00C9738F">
        <w:rPr>
          <w:rFonts w:ascii="Times New Roman" w:eastAsia="Times New Roman" w:hAnsi="Times New Roman" w:cs="Times New Roman"/>
          <w:sz w:val="28"/>
          <w:szCs w:val="28"/>
          <w:lang w:val="ru-RU" w:eastAsia="ru-RU"/>
        </w:rPr>
        <w:t xml:space="preserve"> заступника </w:t>
      </w:r>
      <w:proofErr w:type="spellStart"/>
      <w:r w:rsidRPr="00C9738F">
        <w:rPr>
          <w:rFonts w:ascii="Times New Roman" w:eastAsia="Times New Roman" w:hAnsi="Times New Roman" w:cs="Times New Roman"/>
          <w:sz w:val="28"/>
          <w:szCs w:val="28"/>
          <w:lang w:val="ru-RU" w:eastAsia="ru-RU"/>
        </w:rPr>
        <w:t>міського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голови</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Мирослава Тихого</w:t>
      </w:r>
      <w:r w:rsidRPr="00C9738F">
        <w:rPr>
          <w:rFonts w:ascii="Times New Roman" w:eastAsia="Times New Roman" w:hAnsi="Times New Roman" w:cs="Times New Roman"/>
          <w:sz w:val="28"/>
          <w:szCs w:val="28"/>
          <w:lang w:val="ru-RU" w:eastAsia="ru-RU"/>
        </w:rPr>
        <w:t>.</w:t>
      </w:r>
    </w:p>
    <w:p w14:paraId="2AEFC804" w14:textId="77777777" w:rsidR="00EC7ED4" w:rsidRPr="00C9738F" w:rsidRDefault="00EC7ED4" w:rsidP="00EC7ED4">
      <w:pPr>
        <w:spacing w:after="0" w:line="240" w:lineRule="auto"/>
        <w:jc w:val="both"/>
        <w:rPr>
          <w:rFonts w:ascii="Times New Roman" w:eastAsia="Times New Roman" w:hAnsi="Times New Roman" w:cs="Times New Roman"/>
          <w:b/>
          <w:sz w:val="28"/>
          <w:szCs w:val="28"/>
          <w:lang w:val="ru-RU" w:eastAsia="ru-RU"/>
        </w:rPr>
      </w:pPr>
    </w:p>
    <w:p w14:paraId="4BD90184" w14:textId="77777777" w:rsidR="00EC7ED4" w:rsidRPr="00C9738F" w:rsidRDefault="00EC7ED4" w:rsidP="00EC7ED4">
      <w:pPr>
        <w:spacing w:after="0" w:line="240" w:lineRule="auto"/>
        <w:jc w:val="both"/>
        <w:rPr>
          <w:rFonts w:ascii="Times New Roman" w:eastAsia="Times New Roman" w:hAnsi="Times New Roman" w:cs="Times New Roman"/>
          <w:b/>
          <w:sz w:val="28"/>
          <w:szCs w:val="28"/>
          <w:lang w:eastAsia="ru-RU"/>
        </w:rPr>
      </w:pPr>
    </w:p>
    <w:p w14:paraId="5F1C0A68" w14:textId="77777777" w:rsidR="00EC7ED4" w:rsidRPr="00C9738F" w:rsidRDefault="00EC7ED4" w:rsidP="00EC7ED4">
      <w:pPr>
        <w:spacing w:after="0" w:line="240" w:lineRule="auto"/>
        <w:jc w:val="both"/>
        <w:rPr>
          <w:rFonts w:ascii="Times New Roman" w:eastAsia="Times New Roman" w:hAnsi="Times New Roman" w:cs="Times New Roman"/>
          <w:b/>
          <w:sz w:val="28"/>
          <w:szCs w:val="28"/>
          <w:lang w:eastAsia="ru-RU"/>
        </w:rPr>
      </w:pPr>
    </w:p>
    <w:p w14:paraId="51C80F5F" w14:textId="77777777" w:rsidR="00EC7ED4" w:rsidRPr="00C9738F" w:rsidRDefault="00EC7ED4" w:rsidP="00EC7ED4">
      <w:pPr>
        <w:spacing w:after="0" w:line="240" w:lineRule="auto"/>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Міський голова</w:t>
      </w:r>
      <w:r w:rsidRPr="00C9738F">
        <w:rPr>
          <w:rFonts w:ascii="Times New Roman" w:eastAsia="Times New Roman" w:hAnsi="Times New Roman" w:cs="Times New Roman"/>
          <w:sz w:val="28"/>
          <w:szCs w:val="28"/>
          <w:lang w:eastAsia="ru-RU"/>
        </w:rPr>
        <w:tab/>
      </w:r>
      <w:r w:rsidRPr="00C9738F">
        <w:rPr>
          <w:rFonts w:ascii="Times New Roman" w:eastAsia="Times New Roman" w:hAnsi="Times New Roman" w:cs="Times New Roman"/>
          <w:sz w:val="28"/>
          <w:szCs w:val="28"/>
          <w:lang w:eastAsia="ru-RU"/>
        </w:rPr>
        <w:tab/>
      </w:r>
      <w:r w:rsidRPr="00C9738F">
        <w:rPr>
          <w:rFonts w:ascii="Times New Roman" w:eastAsia="Times New Roman" w:hAnsi="Times New Roman" w:cs="Times New Roman"/>
          <w:sz w:val="28"/>
          <w:szCs w:val="28"/>
          <w:lang w:eastAsia="ru-RU"/>
        </w:rPr>
        <w:tab/>
      </w:r>
      <w:r w:rsidRPr="00C9738F">
        <w:rPr>
          <w:rFonts w:ascii="Times New Roman" w:eastAsia="Times New Roman" w:hAnsi="Times New Roman" w:cs="Times New Roman"/>
          <w:sz w:val="28"/>
          <w:szCs w:val="28"/>
          <w:lang w:eastAsia="ru-RU"/>
        </w:rPr>
        <w:tab/>
      </w:r>
      <w:r w:rsidRPr="00C9738F">
        <w:rPr>
          <w:rFonts w:ascii="Times New Roman" w:eastAsia="Times New Roman" w:hAnsi="Times New Roman" w:cs="Times New Roman"/>
          <w:sz w:val="28"/>
          <w:szCs w:val="28"/>
          <w:lang w:eastAsia="ru-RU"/>
        </w:rPr>
        <w:tab/>
      </w:r>
      <w:r w:rsidRPr="00C9738F">
        <w:rPr>
          <w:rFonts w:ascii="Times New Roman" w:eastAsia="Times New Roman" w:hAnsi="Times New Roman" w:cs="Times New Roman"/>
          <w:sz w:val="28"/>
          <w:szCs w:val="28"/>
          <w:lang w:eastAsia="ru-RU"/>
        </w:rPr>
        <w:tab/>
      </w:r>
      <w:r w:rsidRPr="00C9738F">
        <w:rPr>
          <w:rFonts w:ascii="Times New Roman" w:eastAsia="Times New Roman" w:hAnsi="Times New Roman" w:cs="Times New Roman"/>
          <w:sz w:val="28"/>
          <w:szCs w:val="28"/>
          <w:lang w:eastAsia="ru-RU"/>
        </w:rPr>
        <w:tab/>
      </w:r>
      <w:r w:rsidRPr="00C9738F">
        <w:rPr>
          <w:rFonts w:ascii="Times New Roman" w:eastAsia="Times New Roman" w:hAnsi="Times New Roman" w:cs="Times New Roman"/>
          <w:sz w:val="28"/>
          <w:szCs w:val="28"/>
          <w:lang w:eastAsia="ru-RU"/>
        </w:rPr>
        <w:tab/>
        <w:t>Андрій НАЙДА</w:t>
      </w:r>
    </w:p>
    <w:p w14:paraId="03029651" w14:textId="77777777" w:rsidR="00EC7ED4" w:rsidRPr="00C9738F" w:rsidRDefault="00EC7ED4" w:rsidP="00EC7ED4">
      <w:pPr>
        <w:spacing w:after="0" w:line="240" w:lineRule="auto"/>
        <w:jc w:val="both"/>
        <w:rPr>
          <w:rFonts w:ascii="Times New Roman" w:eastAsia="Times New Roman" w:hAnsi="Times New Roman" w:cs="Times New Roman"/>
          <w:sz w:val="28"/>
          <w:szCs w:val="28"/>
          <w:lang w:eastAsia="ru-RU"/>
        </w:rPr>
      </w:pPr>
    </w:p>
    <w:p w14:paraId="154D5CFF" w14:textId="77777777" w:rsidR="00EC7ED4" w:rsidRPr="00C9738F" w:rsidRDefault="00EC7ED4" w:rsidP="00EC7ED4">
      <w:pPr>
        <w:spacing w:after="0" w:line="240" w:lineRule="auto"/>
        <w:jc w:val="both"/>
        <w:rPr>
          <w:rFonts w:ascii="Times New Roman" w:eastAsia="Times New Roman" w:hAnsi="Times New Roman" w:cs="Times New Roman"/>
          <w:sz w:val="28"/>
          <w:szCs w:val="28"/>
          <w:lang w:eastAsia="ru-RU"/>
        </w:rPr>
      </w:pPr>
    </w:p>
    <w:p w14:paraId="53F565A0" w14:textId="77777777" w:rsidR="00EC7ED4" w:rsidRPr="00C9738F" w:rsidRDefault="00EC7ED4" w:rsidP="00EC7ED4">
      <w:pPr>
        <w:spacing w:after="0" w:line="240" w:lineRule="auto"/>
        <w:jc w:val="both"/>
        <w:rPr>
          <w:rFonts w:ascii="Times New Roman" w:eastAsia="Times New Roman" w:hAnsi="Times New Roman" w:cs="Times New Roman"/>
          <w:sz w:val="28"/>
          <w:szCs w:val="28"/>
          <w:lang w:eastAsia="ru-RU"/>
        </w:rPr>
      </w:pPr>
    </w:p>
    <w:p w14:paraId="08488471" w14:textId="77777777" w:rsidR="00EC7ED4" w:rsidRPr="00C9738F" w:rsidRDefault="00EC7ED4" w:rsidP="00EC7ED4">
      <w:pPr>
        <w:spacing w:after="0" w:line="240" w:lineRule="auto"/>
        <w:jc w:val="both"/>
        <w:rPr>
          <w:rFonts w:ascii="Times New Roman" w:eastAsia="Times New Roman" w:hAnsi="Times New Roman" w:cs="Times New Roman"/>
          <w:sz w:val="28"/>
          <w:szCs w:val="28"/>
          <w:lang w:eastAsia="ru-RU"/>
        </w:rPr>
      </w:pPr>
    </w:p>
    <w:p w14:paraId="610DAA4E" w14:textId="77777777" w:rsidR="00EC7ED4" w:rsidRPr="00C9738F" w:rsidRDefault="00EC7ED4" w:rsidP="00EC7ED4">
      <w:pPr>
        <w:spacing w:after="0" w:line="240" w:lineRule="auto"/>
        <w:jc w:val="both"/>
        <w:rPr>
          <w:rFonts w:ascii="Times New Roman" w:eastAsia="Times New Roman" w:hAnsi="Times New Roman" w:cs="Times New Roman"/>
          <w:sz w:val="28"/>
          <w:szCs w:val="28"/>
          <w:lang w:eastAsia="ru-RU"/>
        </w:rPr>
      </w:pPr>
    </w:p>
    <w:p w14:paraId="644B6892" w14:textId="77777777" w:rsidR="00EC7ED4" w:rsidRPr="00C9738F" w:rsidRDefault="00EC7ED4" w:rsidP="00EC7ED4">
      <w:pPr>
        <w:spacing w:after="0" w:line="240" w:lineRule="auto"/>
        <w:jc w:val="both"/>
        <w:rPr>
          <w:rFonts w:ascii="Times New Roman" w:eastAsia="Times New Roman" w:hAnsi="Times New Roman" w:cs="Times New Roman"/>
          <w:sz w:val="28"/>
          <w:szCs w:val="28"/>
          <w:lang w:eastAsia="ru-RU"/>
        </w:rPr>
      </w:pPr>
    </w:p>
    <w:p w14:paraId="3BF79B01" w14:textId="77777777" w:rsidR="00EC7ED4" w:rsidRPr="00C9738F" w:rsidRDefault="00EC7ED4" w:rsidP="00EC7ED4">
      <w:pPr>
        <w:spacing w:after="0" w:line="240" w:lineRule="auto"/>
        <w:jc w:val="both"/>
        <w:rPr>
          <w:rFonts w:ascii="Times New Roman" w:eastAsia="Times New Roman" w:hAnsi="Times New Roman" w:cs="Times New Roman"/>
          <w:sz w:val="28"/>
          <w:szCs w:val="28"/>
          <w:lang w:eastAsia="ru-RU"/>
        </w:rPr>
      </w:pPr>
    </w:p>
    <w:p w14:paraId="250259C5" w14:textId="77777777" w:rsidR="00EC7ED4" w:rsidRPr="00C9738F" w:rsidRDefault="00EC7ED4" w:rsidP="00EC7ED4">
      <w:pPr>
        <w:spacing w:after="0" w:line="240" w:lineRule="auto"/>
        <w:jc w:val="both"/>
        <w:rPr>
          <w:rFonts w:ascii="Times New Roman" w:eastAsia="Times New Roman" w:hAnsi="Times New Roman" w:cs="Times New Roman"/>
          <w:sz w:val="28"/>
          <w:szCs w:val="28"/>
          <w:lang w:eastAsia="ru-RU"/>
        </w:rPr>
      </w:pPr>
    </w:p>
    <w:p w14:paraId="663A9D53" w14:textId="77777777" w:rsidR="00EC7ED4" w:rsidRPr="00C9738F" w:rsidRDefault="00EC7ED4" w:rsidP="00EC7ED4">
      <w:pPr>
        <w:spacing w:after="0" w:line="240" w:lineRule="auto"/>
        <w:jc w:val="both"/>
        <w:rPr>
          <w:rFonts w:ascii="Times New Roman" w:eastAsia="Times New Roman" w:hAnsi="Times New Roman" w:cs="Times New Roman"/>
          <w:sz w:val="28"/>
          <w:szCs w:val="28"/>
          <w:lang w:eastAsia="ru-RU"/>
        </w:rPr>
      </w:pPr>
    </w:p>
    <w:p w14:paraId="09FD82C0" w14:textId="77777777" w:rsidR="00EC7ED4" w:rsidRPr="00C9738F" w:rsidRDefault="00EC7ED4" w:rsidP="00EC7ED4">
      <w:pPr>
        <w:spacing w:after="0" w:line="240" w:lineRule="auto"/>
        <w:jc w:val="both"/>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799"/>
        <w:gridCol w:w="4840"/>
      </w:tblGrid>
      <w:tr w:rsidR="00C9738F" w:rsidRPr="00C9738F" w14:paraId="694FF95A" w14:textId="77777777" w:rsidTr="00543D42">
        <w:tc>
          <w:tcPr>
            <w:tcW w:w="4927" w:type="dxa"/>
          </w:tcPr>
          <w:p w14:paraId="5D8DBD1D" w14:textId="77777777" w:rsidR="00EC7ED4" w:rsidRPr="00C9738F" w:rsidRDefault="00EC7ED4" w:rsidP="00543D42">
            <w:pPr>
              <w:tabs>
                <w:tab w:val="left" w:pos="709"/>
              </w:tabs>
              <w:spacing w:after="0" w:line="240" w:lineRule="auto"/>
              <w:ind w:firstLine="708"/>
              <w:jc w:val="both"/>
              <w:rPr>
                <w:rFonts w:ascii="Times New Roman" w:eastAsia="Times New Roman" w:hAnsi="Times New Roman" w:cs="Times New Roman"/>
                <w:sz w:val="28"/>
                <w:szCs w:val="28"/>
                <w:lang w:eastAsia="ru-RU"/>
              </w:rPr>
            </w:pPr>
          </w:p>
        </w:tc>
        <w:tc>
          <w:tcPr>
            <w:tcW w:w="4927" w:type="dxa"/>
            <w:hideMark/>
          </w:tcPr>
          <w:p w14:paraId="219CF8AC" w14:textId="77777777" w:rsidR="00EC7ED4" w:rsidRPr="00C9738F" w:rsidRDefault="00EC7ED4" w:rsidP="00543D42">
            <w:pPr>
              <w:tabs>
                <w:tab w:val="left" w:pos="709"/>
              </w:tabs>
              <w:spacing w:after="0" w:line="240" w:lineRule="auto"/>
              <w:jc w:val="center"/>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 xml:space="preserve">Додаток  </w:t>
            </w:r>
          </w:p>
          <w:p w14:paraId="1DFCB0FC" w14:textId="77777777" w:rsidR="00EC7ED4" w:rsidRPr="00C9738F" w:rsidRDefault="00EC7ED4" w:rsidP="00543D42">
            <w:pPr>
              <w:tabs>
                <w:tab w:val="left" w:pos="709"/>
              </w:tabs>
              <w:spacing w:after="0" w:line="240" w:lineRule="auto"/>
              <w:jc w:val="center"/>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до рішення виконавчого комітету</w:t>
            </w:r>
          </w:p>
          <w:p w14:paraId="021E6681" w14:textId="77777777" w:rsidR="00EC7ED4" w:rsidRPr="00C9738F" w:rsidRDefault="00EC7ED4" w:rsidP="00543D42">
            <w:pPr>
              <w:tabs>
                <w:tab w:val="left" w:pos="709"/>
              </w:tabs>
              <w:spacing w:after="0" w:line="240" w:lineRule="auto"/>
              <w:jc w:val="center"/>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міської ради</w:t>
            </w:r>
          </w:p>
          <w:p w14:paraId="634F03C1" w14:textId="77777777" w:rsidR="00EC7ED4" w:rsidRPr="00C9738F" w:rsidRDefault="00EC7ED4" w:rsidP="00543D42">
            <w:pPr>
              <w:tabs>
                <w:tab w:val="left" w:pos="709"/>
              </w:tabs>
              <w:spacing w:after="0" w:line="240" w:lineRule="auto"/>
              <w:jc w:val="center"/>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________</w:t>
            </w:r>
          </w:p>
        </w:tc>
      </w:tr>
    </w:tbl>
    <w:p w14:paraId="3C1DD44D" w14:textId="77777777" w:rsidR="00EC7ED4" w:rsidRPr="00C9738F" w:rsidRDefault="00EC7ED4" w:rsidP="00EC7ED4">
      <w:pPr>
        <w:spacing w:after="0" w:line="240" w:lineRule="auto"/>
        <w:rPr>
          <w:rFonts w:ascii="Times New Roman" w:eastAsia="Times New Roman" w:hAnsi="Times New Roman" w:cs="Times New Roman"/>
          <w:b/>
          <w:sz w:val="28"/>
          <w:szCs w:val="28"/>
          <w:lang w:eastAsia="ru-RU"/>
        </w:rPr>
      </w:pPr>
    </w:p>
    <w:p w14:paraId="5F66694F" w14:textId="77777777" w:rsidR="00EC7ED4" w:rsidRPr="00C9738F" w:rsidRDefault="00EC7ED4" w:rsidP="00EC7ED4">
      <w:pPr>
        <w:tabs>
          <w:tab w:val="left" w:pos="7380"/>
        </w:tabs>
        <w:spacing w:after="0" w:line="240" w:lineRule="auto"/>
        <w:jc w:val="center"/>
        <w:rPr>
          <w:rFonts w:ascii="Times New Roman" w:eastAsia="Times New Roman" w:hAnsi="Times New Roman" w:cs="Times New Roman"/>
          <w:b/>
          <w:sz w:val="28"/>
          <w:szCs w:val="28"/>
          <w:lang w:val="ru-RU" w:eastAsia="ru-RU"/>
        </w:rPr>
      </w:pPr>
      <w:r w:rsidRPr="00C9738F">
        <w:rPr>
          <w:rFonts w:ascii="Times New Roman" w:eastAsia="Times New Roman" w:hAnsi="Times New Roman" w:cs="Times New Roman"/>
          <w:b/>
          <w:sz w:val="28"/>
          <w:szCs w:val="28"/>
          <w:lang w:val="ru-RU" w:eastAsia="ru-RU"/>
        </w:rPr>
        <w:t xml:space="preserve">Порядок </w:t>
      </w:r>
    </w:p>
    <w:p w14:paraId="76E2E5A5" w14:textId="77777777" w:rsidR="00EC7ED4" w:rsidRPr="00C9738F" w:rsidRDefault="00EC7ED4" w:rsidP="00EC7ED4">
      <w:pPr>
        <w:tabs>
          <w:tab w:val="left" w:pos="7380"/>
        </w:tabs>
        <w:spacing w:after="0" w:line="240" w:lineRule="auto"/>
        <w:jc w:val="center"/>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 xml:space="preserve"> демонтажу </w:t>
      </w:r>
      <w:r w:rsidRPr="00C9738F">
        <w:rPr>
          <w:rFonts w:ascii="Times New Roman" w:eastAsia="Times New Roman" w:hAnsi="Times New Roman" w:cs="Times New Roman"/>
          <w:iCs/>
          <w:sz w:val="28"/>
          <w:szCs w:val="28"/>
          <w:lang w:eastAsia="ru-RU"/>
        </w:rPr>
        <w:t xml:space="preserve">малих архітектурних форм </w:t>
      </w:r>
      <w:r w:rsidRPr="00C9738F">
        <w:rPr>
          <w:rFonts w:ascii="Times New Roman" w:eastAsia="Times New Roman" w:hAnsi="Times New Roman" w:cs="Times New Roman"/>
          <w:sz w:val="28"/>
          <w:szCs w:val="28"/>
          <w:lang w:val="ru-RU" w:eastAsia="ru-RU"/>
        </w:rPr>
        <w:t xml:space="preserve">на </w:t>
      </w:r>
      <w:proofErr w:type="spellStart"/>
      <w:r w:rsidRPr="00C9738F">
        <w:rPr>
          <w:rFonts w:ascii="Times New Roman" w:eastAsia="Times New Roman" w:hAnsi="Times New Roman" w:cs="Times New Roman"/>
          <w:sz w:val="28"/>
          <w:szCs w:val="28"/>
          <w:lang w:val="ru-RU" w:eastAsia="ru-RU"/>
        </w:rPr>
        <w:t>території</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Калуської</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міської</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територіальної</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громади</w:t>
      </w:r>
      <w:proofErr w:type="spellEnd"/>
      <w:r w:rsidRPr="00C9738F">
        <w:rPr>
          <w:rFonts w:ascii="Times New Roman" w:eastAsia="Times New Roman" w:hAnsi="Times New Roman" w:cs="Times New Roman"/>
          <w:sz w:val="28"/>
          <w:szCs w:val="28"/>
          <w:lang w:val="ru-RU" w:eastAsia="ru-RU"/>
        </w:rPr>
        <w:t xml:space="preserve"> </w:t>
      </w:r>
    </w:p>
    <w:p w14:paraId="7990E4FF" w14:textId="77777777" w:rsidR="00EC7ED4" w:rsidRPr="00C9738F" w:rsidRDefault="00EC7ED4" w:rsidP="00EC7ED4">
      <w:pPr>
        <w:spacing w:after="0" w:line="240" w:lineRule="auto"/>
        <w:ind w:firstLine="540"/>
        <w:jc w:val="center"/>
        <w:rPr>
          <w:rFonts w:ascii="Times New Roman" w:eastAsia="Times New Roman" w:hAnsi="Times New Roman" w:cs="Times New Roman"/>
          <w:b/>
          <w:sz w:val="28"/>
          <w:szCs w:val="28"/>
          <w:lang w:val="ru-RU" w:eastAsia="ru-RU"/>
        </w:rPr>
      </w:pPr>
    </w:p>
    <w:p w14:paraId="46AE06CB" w14:textId="77777777" w:rsidR="00EC7ED4" w:rsidRPr="00C9738F" w:rsidRDefault="00EC7ED4" w:rsidP="00EC7ED4">
      <w:pPr>
        <w:numPr>
          <w:ilvl w:val="0"/>
          <w:numId w:val="1"/>
        </w:numPr>
        <w:spacing w:after="0" w:line="240" w:lineRule="auto"/>
        <w:jc w:val="center"/>
        <w:rPr>
          <w:rFonts w:ascii="Times New Roman" w:eastAsia="Times New Roman" w:hAnsi="Times New Roman" w:cs="Times New Roman"/>
          <w:b/>
          <w:sz w:val="28"/>
          <w:szCs w:val="28"/>
          <w:lang w:eastAsia="ru-RU"/>
        </w:rPr>
      </w:pPr>
      <w:proofErr w:type="spellStart"/>
      <w:r w:rsidRPr="00C9738F">
        <w:rPr>
          <w:rFonts w:ascii="Times New Roman" w:eastAsia="Times New Roman" w:hAnsi="Times New Roman" w:cs="Times New Roman"/>
          <w:b/>
          <w:sz w:val="28"/>
          <w:szCs w:val="28"/>
          <w:lang w:val="ru-RU" w:eastAsia="ru-RU"/>
        </w:rPr>
        <w:t>Загальні</w:t>
      </w:r>
      <w:proofErr w:type="spellEnd"/>
      <w:r w:rsidRPr="00C9738F">
        <w:rPr>
          <w:rFonts w:ascii="Times New Roman" w:eastAsia="Times New Roman" w:hAnsi="Times New Roman" w:cs="Times New Roman"/>
          <w:b/>
          <w:sz w:val="28"/>
          <w:szCs w:val="28"/>
          <w:lang w:val="ru-RU" w:eastAsia="ru-RU"/>
        </w:rPr>
        <w:t xml:space="preserve"> </w:t>
      </w:r>
      <w:proofErr w:type="spellStart"/>
      <w:r w:rsidRPr="00C9738F">
        <w:rPr>
          <w:rFonts w:ascii="Times New Roman" w:eastAsia="Times New Roman" w:hAnsi="Times New Roman" w:cs="Times New Roman"/>
          <w:b/>
          <w:sz w:val="28"/>
          <w:szCs w:val="28"/>
          <w:lang w:val="ru-RU" w:eastAsia="ru-RU"/>
        </w:rPr>
        <w:t>положення</w:t>
      </w:r>
      <w:proofErr w:type="spellEnd"/>
      <w:r w:rsidRPr="00C9738F">
        <w:rPr>
          <w:rFonts w:ascii="Times New Roman" w:eastAsia="Times New Roman" w:hAnsi="Times New Roman" w:cs="Times New Roman"/>
          <w:b/>
          <w:sz w:val="28"/>
          <w:szCs w:val="28"/>
          <w:lang w:eastAsia="ru-RU"/>
        </w:rPr>
        <w:t xml:space="preserve"> </w:t>
      </w:r>
    </w:p>
    <w:p w14:paraId="1D4772D7" w14:textId="77777777" w:rsidR="00EC7ED4" w:rsidRPr="00C9738F" w:rsidRDefault="00EC7ED4" w:rsidP="00EC7ED4">
      <w:pPr>
        <w:spacing w:after="0" w:line="240" w:lineRule="auto"/>
        <w:jc w:val="both"/>
        <w:rPr>
          <w:rFonts w:ascii="Times New Roman" w:eastAsia="Times New Roman" w:hAnsi="Times New Roman" w:cs="Times New Roman"/>
          <w:b/>
          <w:sz w:val="28"/>
          <w:szCs w:val="28"/>
          <w:lang w:eastAsia="ru-RU"/>
        </w:rPr>
      </w:pPr>
    </w:p>
    <w:p w14:paraId="590D5475"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1.1.</w:t>
      </w:r>
      <w:r w:rsidRPr="00C9738F">
        <w:rPr>
          <w:rFonts w:ascii="Times New Roman" w:eastAsia="Times New Roman" w:hAnsi="Times New Roman" w:cs="Times New Roman"/>
          <w:sz w:val="28"/>
          <w:szCs w:val="28"/>
          <w:lang w:eastAsia="ru-RU"/>
        </w:rPr>
        <w:tab/>
        <w:t xml:space="preserve">Порядок демонтажу </w:t>
      </w:r>
      <w:r w:rsidRPr="00C9738F">
        <w:rPr>
          <w:rFonts w:ascii="Times New Roman" w:eastAsia="Times New Roman" w:hAnsi="Times New Roman" w:cs="Times New Roman"/>
          <w:iCs/>
          <w:sz w:val="28"/>
          <w:szCs w:val="28"/>
          <w:lang w:eastAsia="ru-RU"/>
        </w:rPr>
        <w:t xml:space="preserve">малих архітектурних форм </w:t>
      </w:r>
      <w:r w:rsidRPr="00C9738F">
        <w:rPr>
          <w:rFonts w:ascii="Times New Roman" w:eastAsia="Times New Roman" w:hAnsi="Times New Roman" w:cs="Times New Roman"/>
          <w:sz w:val="28"/>
          <w:szCs w:val="28"/>
          <w:lang w:eastAsia="ru-RU"/>
        </w:rPr>
        <w:t>на території Калуської міської територіальної громади (надалі – Порядок) розроблений відповідно до Конституції України, Цивільного кодексу України, законів України «Про місцеве самоврядування в Україні», «Про регулювання містобудівної діяльності»,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 244 (із змінами від 23.11.2020 №284, Порядку визначення відновної вартості об’єктів благоустрою,  затвердженого постановою Кабінету Міністрів України від 15.06.2006  №826, Методики визначення відновної вартості об’єкта благоустрою, затвердженої наказом Міністерства будівництва та житлово-комунального господарства України від 26.10.2006 №356, та інших нормативно-правових актів.</w:t>
      </w:r>
    </w:p>
    <w:p w14:paraId="6F6DE8BD"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1.2.</w:t>
      </w:r>
      <w:r w:rsidRPr="00C9738F">
        <w:rPr>
          <w:rFonts w:ascii="Times New Roman" w:eastAsia="Times New Roman" w:hAnsi="Times New Roman" w:cs="Times New Roman"/>
          <w:sz w:val="28"/>
          <w:szCs w:val="28"/>
          <w:lang w:eastAsia="ru-RU"/>
        </w:rPr>
        <w:tab/>
        <w:t xml:space="preserve">Цей Порядок передбачає механізм, підстави, терміни і порядок проведення демонтажу </w:t>
      </w:r>
      <w:r w:rsidRPr="00C9738F">
        <w:rPr>
          <w:rFonts w:ascii="Times New Roman" w:eastAsia="Times New Roman" w:hAnsi="Times New Roman" w:cs="Times New Roman"/>
          <w:iCs/>
          <w:sz w:val="28"/>
          <w:szCs w:val="28"/>
          <w:lang w:eastAsia="ru-RU"/>
        </w:rPr>
        <w:t xml:space="preserve">малих архітектурних форм </w:t>
      </w:r>
      <w:r w:rsidRPr="00C9738F">
        <w:rPr>
          <w:rFonts w:ascii="Times New Roman" w:eastAsia="Times New Roman" w:hAnsi="Times New Roman" w:cs="Times New Roman"/>
          <w:sz w:val="28"/>
          <w:szCs w:val="28"/>
          <w:lang w:eastAsia="ru-RU"/>
        </w:rPr>
        <w:t>(надалі – МАФ) на території Калуської міської ради, що розміщені з порушенням вимог чинного законодавства України та подальше поводження з демонтованими малими архітектурними формами  та відшкодуванням витрат, пов’язаних з демонтажем.</w:t>
      </w:r>
    </w:p>
    <w:p w14:paraId="66868B80"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1.3.</w:t>
      </w:r>
      <w:r w:rsidRPr="00C9738F">
        <w:rPr>
          <w:rFonts w:ascii="Times New Roman" w:eastAsia="Times New Roman" w:hAnsi="Times New Roman" w:cs="Times New Roman"/>
          <w:sz w:val="28"/>
          <w:szCs w:val="28"/>
          <w:lang w:eastAsia="ru-RU"/>
        </w:rPr>
        <w:tab/>
      </w:r>
      <w:r w:rsidRPr="00C9738F">
        <w:rPr>
          <w:rFonts w:ascii="Times New Roman" w:eastAsia="Times New Roman" w:hAnsi="Times New Roman" w:cs="Times New Roman"/>
          <w:sz w:val="28"/>
          <w:szCs w:val="28"/>
          <w:lang w:val="ru-RU" w:eastAsia="ru-RU"/>
        </w:rPr>
        <w:t xml:space="preserve">У </w:t>
      </w:r>
      <w:proofErr w:type="gramStart"/>
      <w:r w:rsidRPr="00C9738F">
        <w:rPr>
          <w:rFonts w:ascii="Times New Roman" w:eastAsia="Times New Roman" w:hAnsi="Times New Roman" w:cs="Times New Roman"/>
          <w:sz w:val="28"/>
          <w:szCs w:val="28"/>
          <w:lang w:val="ru-RU" w:eastAsia="ru-RU"/>
        </w:rPr>
        <w:t xml:space="preserve">Порядку  </w:t>
      </w:r>
      <w:proofErr w:type="spellStart"/>
      <w:r w:rsidRPr="00C9738F">
        <w:rPr>
          <w:rFonts w:ascii="Times New Roman" w:eastAsia="Times New Roman" w:hAnsi="Times New Roman" w:cs="Times New Roman"/>
          <w:sz w:val="28"/>
          <w:szCs w:val="28"/>
          <w:lang w:val="ru-RU" w:eastAsia="ru-RU"/>
        </w:rPr>
        <w:t>застосовуються</w:t>
      </w:r>
      <w:proofErr w:type="spellEnd"/>
      <w:proofErr w:type="gram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наступні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терміни</w:t>
      </w:r>
      <w:proofErr w:type="spellEnd"/>
      <w:r w:rsidRPr="00C9738F">
        <w:rPr>
          <w:rFonts w:ascii="Times New Roman" w:eastAsia="Times New Roman" w:hAnsi="Times New Roman" w:cs="Times New Roman"/>
          <w:sz w:val="28"/>
          <w:szCs w:val="28"/>
          <w:lang w:eastAsia="ru-RU"/>
        </w:rPr>
        <w:t>:</w:t>
      </w:r>
    </w:p>
    <w:p w14:paraId="52A29C9E"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eastAsia="ru-RU"/>
        </w:rPr>
      </w:pPr>
      <w:proofErr w:type="gramStart"/>
      <w:r w:rsidRPr="00C9738F">
        <w:rPr>
          <w:rFonts w:ascii="Times New Roman" w:eastAsia="Times New Roman" w:hAnsi="Times New Roman" w:cs="Times New Roman"/>
          <w:sz w:val="28"/>
          <w:szCs w:val="28"/>
          <w:lang w:val="ru-RU" w:eastAsia="ru-RU"/>
        </w:rPr>
        <w:t xml:space="preserve">Мала  </w:t>
      </w:r>
      <w:proofErr w:type="spellStart"/>
      <w:r w:rsidRPr="00C9738F">
        <w:rPr>
          <w:rFonts w:ascii="Times New Roman" w:eastAsia="Times New Roman" w:hAnsi="Times New Roman" w:cs="Times New Roman"/>
          <w:sz w:val="28"/>
          <w:szCs w:val="28"/>
          <w:lang w:val="ru-RU" w:eastAsia="ru-RU"/>
        </w:rPr>
        <w:t>архітектурна</w:t>
      </w:r>
      <w:proofErr w:type="spellEnd"/>
      <w:proofErr w:type="gramEnd"/>
      <w:r w:rsidRPr="00C9738F">
        <w:rPr>
          <w:rFonts w:ascii="Times New Roman" w:eastAsia="Times New Roman" w:hAnsi="Times New Roman" w:cs="Times New Roman"/>
          <w:sz w:val="28"/>
          <w:szCs w:val="28"/>
          <w:lang w:val="ru-RU" w:eastAsia="ru-RU"/>
        </w:rPr>
        <w:t xml:space="preserve">  форма  </w:t>
      </w:r>
      <w:r w:rsidRPr="00C9738F">
        <w:rPr>
          <w:rFonts w:ascii="Times New Roman" w:eastAsia="Times New Roman" w:hAnsi="Times New Roman" w:cs="Times New Roman"/>
          <w:sz w:val="28"/>
          <w:szCs w:val="28"/>
          <w:lang w:eastAsia="ru-RU"/>
        </w:rPr>
        <w:t xml:space="preserve">(надалі -МАФ) </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це</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елемент</w:t>
      </w:r>
      <w:proofErr w:type="spellEnd"/>
      <w:r w:rsidRPr="00C9738F">
        <w:rPr>
          <w:rFonts w:ascii="Times New Roman" w:eastAsia="Times New Roman" w:hAnsi="Times New Roman" w:cs="Times New Roman"/>
          <w:sz w:val="28"/>
          <w:szCs w:val="28"/>
          <w:lang w:val="ru-RU" w:eastAsia="ru-RU"/>
        </w:rPr>
        <w:t xml:space="preserve"> декоративного </w:t>
      </w:r>
      <w:proofErr w:type="spellStart"/>
      <w:r w:rsidRPr="00C9738F">
        <w:rPr>
          <w:rFonts w:ascii="Times New Roman" w:eastAsia="Times New Roman" w:hAnsi="Times New Roman" w:cs="Times New Roman"/>
          <w:sz w:val="28"/>
          <w:szCs w:val="28"/>
          <w:lang w:val="ru-RU" w:eastAsia="ru-RU"/>
        </w:rPr>
        <w:t>чи</w:t>
      </w:r>
      <w:proofErr w:type="spellEnd"/>
      <w:r w:rsidRPr="00C9738F">
        <w:rPr>
          <w:rFonts w:ascii="Times New Roman" w:eastAsia="Times New Roman" w:hAnsi="Times New Roman" w:cs="Times New Roman"/>
          <w:sz w:val="28"/>
          <w:szCs w:val="28"/>
          <w:lang w:eastAsia="ru-RU"/>
        </w:rPr>
        <w:t xml:space="preserve"> </w:t>
      </w:r>
      <w:proofErr w:type="spellStart"/>
      <w:r w:rsidRPr="00C9738F">
        <w:rPr>
          <w:rFonts w:ascii="Times New Roman" w:eastAsia="Times New Roman" w:hAnsi="Times New Roman" w:cs="Times New Roman"/>
          <w:sz w:val="28"/>
          <w:szCs w:val="28"/>
          <w:lang w:val="ru-RU" w:eastAsia="ru-RU"/>
        </w:rPr>
        <w:t>іншого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оснащення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об’єкта</w:t>
      </w:r>
      <w:proofErr w:type="spellEnd"/>
      <w:r w:rsidRPr="00C9738F">
        <w:rPr>
          <w:rFonts w:ascii="Times New Roman" w:eastAsia="Times New Roman" w:hAnsi="Times New Roman" w:cs="Times New Roman"/>
          <w:sz w:val="28"/>
          <w:szCs w:val="28"/>
          <w:lang w:val="ru-RU" w:eastAsia="ru-RU"/>
        </w:rPr>
        <w:t xml:space="preserve"> благоустрою.</w:t>
      </w:r>
      <w:bookmarkStart w:id="0" w:name="o211"/>
      <w:bookmarkEnd w:id="0"/>
    </w:p>
    <w:p w14:paraId="435F418D" w14:textId="77777777" w:rsidR="00EC7ED4" w:rsidRPr="00C9738F" w:rsidRDefault="00EC7ED4" w:rsidP="00EC7ED4">
      <w:pPr>
        <w:spacing w:after="0" w:line="240" w:lineRule="auto"/>
        <w:ind w:firstLine="709"/>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val="ru-RU" w:eastAsia="ru-RU"/>
        </w:rPr>
        <w:t>До</w:t>
      </w:r>
      <w:r w:rsidRPr="00C9738F">
        <w:rPr>
          <w:rFonts w:ascii="Times New Roman" w:eastAsia="Times New Roman" w:hAnsi="Times New Roman" w:cs="Times New Roman"/>
          <w:sz w:val="28"/>
          <w:szCs w:val="28"/>
          <w:lang w:eastAsia="ru-RU"/>
        </w:rPr>
        <w:t xml:space="preserve"> МАФ</w:t>
      </w:r>
      <w:r w:rsidRPr="00C9738F">
        <w:rPr>
          <w:rFonts w:ascii="Times New Roman" w:eastAsia="Times New Roman" w:hAnsi="Times New Roman" w:cs="Times New Roman"/>
          <w:sz w:val="28"/>
          <w:szCs w:val="28"/>
          <w:lang w:val="ru-RU" w:eastAsia="ru-RU"/>
        </w:rPr>
        <w:t xml:space="preserve"> належать: </w:t>
      </w:r>
      <w:r w:rsidRPr="00C9738F">
        <w:rPr>
          <w:rFonts w:ascii="Times New Roman" w:eastAsia="Times New Roman" w:hAnsi="Times New Roman" w:cs="Times New Roman"/>
          <w:sz w:val="28"/>
          <w:szCs w:val="28"/>
          <w:lang w:val="ru-RU" w:eastAsia="ru-RU"/>
        </w:rPr>
        <w:br/>
      </w:r>
      <w:bookmarkStart w:id="1" w:name="o212"/>
      <w:bookmarkEnd w:id="1"/>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 xml:space="preserve">- </w:t>
      </w:r>
      <w:proofErr w:type="spellStart"/>
      <w:r w:rsidRPr="00C9738F">
        <w:rPr>
          <w:rFonts w:ascii="Times New Roman" w:eastAsia="Times New Roman" w:hAnsi="Times New Roman" w:cs="Times New Roman"/>
          <w:sz w:val="28"/>
          <w:szCs w:val="28"/>
          <w:lang w:val="ru-RU" w:eastAsia="ru-RU"/>
        </w:rPr>
        <w:t>альтанки</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павільйони</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навіси</w:t>
      </w:r>
      <w:proofErr w:type="spellEnd"/>
      <w:r w:rsidRPr="00C9738F">
        <w:rPr>
          <w:rFonts w:ascii="Times New Roman" w:eastAsia="Times New Roman" w:hAnsi="Times New Roman" w:cs="Times New Roman"/>
          <w:sz w:val="28"/>
          <w:szCs w:val="28"/>
          <w:lang w:eastAsia="ru-RU"/>
        </w:rPr>
        <w:t>;</w:t>
      </w:r>
    </w:p>
    <w:p w14:paraId="38628422" w14:textId="77777777" w:rsidR="00EC7ED4" w:rsidRPr="00C9738F" w:rsidRDefault="00EC7ED4" w:rsidP="00EC7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8"/>
          <w:szCs w:val="28"/>
          <w:lang w:eastAsia="x-none"/>
        </w:rPr>
      </w:pPr>
      <w:r w:rsidRPr="00C9738F">
        <w:rPr>
          <w:rFonts w:ascii="Times New Roman" w:eastAsia="Times New Roman" w:hAnsi="Times New Roman" w:cs="Times New Roman"/>
          <w:sz w:val="28"/>
          <w:szCs w:val="28"/>
          <w:lang w:eastAsia="x-none"/>
        </w:rPr>
        <w:t xml:space="preserve">     - кіоски, тимчасові споруди; </w:t>
      </w:r>
    </w:p>
    <w:p w14:paraId="3673D1E3" w14:textId="77777777" w:rsidR="00EC7ED4" w:rsidRPr="00C9738F" w:rsidRDefault="00EC7ED4" w:rsidP="00EC7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8"/>
          <w:szCs w:val="28"/>
          <w:lang w:eastAsia="x-none"/>
        </w:rPr>
      </w:pPr>
      <w:r w:rsidRPr="00C9738F">
        <w:rPr>
          <w:rFonts w:ascii="Times New Roman" w:eastAsia="Times New Roman" w:hAnsi="Times New Roman" w:cs="Times New Roman"/>
          <w:sz w:val="28"/>
          <w:szCs w:val="28"/>
          <w:lang w:eastAsia="x-none"/>
        </w:rPr>
        <w:t xml:space="preserve">     - металеві гаражі,  встановлені на землях комунальної власності міста;</w:t>
      </w:r>
      <w:r w:rsidRPr="00C9738F">
        <w:rPr>
          <w:rFonts w:ascii="Times New Roman" w:eastAsia="Times New Roman" w:hAnsi="Times New Roman" w:cs="Times New Roman"/>
          <w:sz w:val="28"/>
          <w:szCs w:val="28"/>
          <w:lang w:eastAsia="x-none"/>
        </w:rPr>
        <w:br/>
      </w:r>
      <w:bookmarkStart w:id="2" w:name="o213"/>
      <w:bookmarkEnd w:id="2"/>
      <w:r w:rsidRPr="00C9738F">
        <w:rPr>
          <w:rFonts w:ascii="Times New Roman" w:eastAsia="Times New Roman" w:hAnsi="Times New Roman" w:cs="Times New Roman"/>
          <w:sz w:val="28"/>
          <w:szCs w:val="28"/>
          <w:lang w:eastAsia="x-none"/>
        </w:rPr>
        <w:t xml:space="preserve">     - паркові арки (аркади) і колони (колонади); </w:t>
      </w:r>
      <w:r w:rsidRPr="00C9738F">
        <w:rPr>
          <w:rFonts w:ascii="Times New Roman" w:eastAsia="Times New Roman" w:hAnsi="Times New Roman" w:cs="Times New Roman"/>
          <w:sz w:val="28"/>
          <w:szCs w:val="28"/>
          <w:lang w:eastAsia="x-none"/>
        </w:rPr>
        <w:br/>
      </w:r>
      <w:bookmarkStart w:id="3" w:name="o214"/>
      <w:bookmarkEnd w:id="3"/>
      <w:r w:rsidRPr="00C9738F">
        <w:rPr>
          <w:rFonts w:ascii="Times New Roman" w:eastAsia="Times New Roman" w:hAnsi="Times New Roman" w:cs="Times New Roman"/>
          <w:sz w:val="28"/>
          <w:szCs w:val="28"/>
          <w:lang w:eastAsia="x-none"/>
        </w:rPr>
        <w:t xml:space="preserve">     - вуличні вази, вазони і амфори; </w:t>
      </w:r>
      <w:r w:rsidRPr="00C9738F">
        <w:rPr>
          <w:rFonts w:ascii="Times New Roman" w:eastAsia="Times New Roman" w:hAnsi="Times New Roman" w:cs="Times New Roman"/>
          <w:sz w:val="28"/>
          <w:szCs w:val="28"/>
          <w:lang w:eastAsia="x-none"/>
        </w:rPr>
        <w:br/>
      </w:r>
      <w:bookmarkStart w:id="4" w:name="o215"/>
      <w:bookmarkEnd w:id="4"/>
      <w:r w:rsidRPr="00C9738F">
        <w:rPr>
          <w:rFonts w:ascii="Times New Roman" w:eastAsia="Times New Roman" w:hAnsi="Times New Roman" w:cs="Times New Roman"/>
          <w:sz w:val="28"/>
          <w:szCs w:val="28"/>
          <w:lang w:eastAsia="x-none"/>
        </w:rPr>
        <w:t xml:space="preserve">     - декоративна та ігрова скульптура; </w:t>
      </w:r>
      <w:r w:rsidRPr="00C9738F">
        <w:rPr>
          <w:rFonts w:ascii="Times New Roman" w:eastAsia="Times New Roman" w:hAnsi="Times New Roman" w:cs="Times New Roman"/>
          <w:sz w:val="28"/>
          <w:szCs w:val="28"/>
          <w:lang w:eastAsia="x-none"/>
        </w:rPr>
        <w:br/>
      </w:r>
      <w:bookmarkStart w:id="5" w:name="o216"/>
      <w:bookmarkEnd w:id="5"/>
      <w:r w:rsidRPr="00C9738F">
        <w:rPr>
          <w:rFonts w:ascii="Times New Roman" w:eastAsia="Times New Roman" w:hAnsi="Times New Roman" w:cs="Times New Roman"/>
          <w:sz w:val="28"/>
          <w:szCs w:val="28"/>
          <w:lang w:eastAsia="x-none"/>
        </w:rPr>
        <w:t xml:space="preserve">     - вуличні меблі (лавки, лави, столи); </w:t>
      </w:r>
      <w:r w:rsidRPr="00C9738F">
        <w:rPr>
          <w:rFonts w:ascii="Times New Roman" w:eastAsia="Times New Roman" w:hAnsi="Times New Roman" w:cs="Times New Roman"/>
          <w:sz w:val="28"/>
          <w:szCs w:val="28"/>
          <w:lang w:eastAsia="x-none"/>
        </w:rPr>
        <w:br/>
      </w:r>
      <w:bookmarkStart w:id="6" w:name="o217"/>
      <w:bookmarkEnd w:id="6"/>
      <w:r w:rsidRPr="00C9738F">
        <w:rPr>
          <w:rFonts w:ascii="Times New Roman" w:eastAsia="Times New Roman" w:hAnsi="Times New Roman" w:cs="Times New Roman"/>
          <w:sz w:val="28"/>
          <w:szCs w:val="28"/>
          <w:lang w:eastAsia="x-none"/>
        </w:rPr>
        <w:t xml:space="preserve">     - сходи, балюстради; </w:t>
      </w:r>
      <w:r w:rsidRPr="00C9738F">
        <w:rPr>
          <w:rFonts w:ascii="Times New Roman" w:eastAsia="Times New Roman" w:hAnsi="Times New Roman" w:cs="Times New Roman"/>
          <w:sz w:val="28"/>
          <w:szCs w:val="28"/>
          <w:lang w:eastAsia="x-none"/>
        </w:rPr>
        <w:br/>
      </w:r>
      <w:bookmarkStart w:id="7" w:name="o218"/>
      <w:bookmarkEnd w:id="7"/>
      <w:r w:rsidRPr="00C9738F">
        <w:rPr>
          <w:rFonts w:ascii="Times New Roman" w:eastAsia="Times New Roman" w:hAnsi="Times New Roman" w:cs="Times New Roman"/>
          <w:sz w:val="28"/>
          <w:szCs w:val="28"/>
          <w:lang w:eastAsia="x-none"/>
        </w:rPr>
        <w:t xml:space="preserve">     - паркові містки; </w:t>
      </w:r>
      <w:r w:rsidRPr="00C9738F">
        <w:rPr>
          <w:rFonts w:ascii="Times New Roman" w:eastAsia="Times New Roman" w:hAnsi="Times New Roman" w:cs="Times New Roman"/>
          <w:sz w:val="28"/>
          <w:szCs w:val="28"/>
          <w:lang w:eastAsia="x-none"/>
        </w:rPr>
        <w:br/>
      </w:r>
      <w:bookmarkStart w:id="8" w:name="o219"/>
      <w:bookmarkEnd w:id="8"/>
      <w:r w:rsidRPr="00C9738F">
        <w:rPr>
          <w:rFonts w:ascii="Times New Roman" w:eastAsia="Times New Roman" w:hAnsi="Times New Roman" w:cs="Times New Roman"/>
          <w:sz w:val="28"/>
          <w:szCs w:val="28"/>
          <w:lang w:eastAsia="x-none"/>
        </w:rPr>
        <w:t xml:space="preserve">     - огорожі, ворота, ґрати; </w:t>
      </w:r>
      <w:r w:rsidRPr="00C9738F">
        <w:rPr>
          <w:rFonts w:ascii="Times New Roman" w:eastAsia="Times New Roman" w:hAnsi="Times New Roman" w:cs="Times New Roman"/>
          <w:sz w:val="28"/>
          <w:szCs w:val="28"/>
          <w:lang w:eastAsia="x-none"/>
        </w:rPr>
        <w:br/>
      </w:r>
      <w:bookmarkStart w:id="9" w:name="o220"/>
      <w:bookmarkEnd w:id="9"/>
      <w:r w:rsidRPr="00C9738F">
        <w:rPr>
          <w:rFonts w:ascii="Times New Roman" w:eastAsia="Times New Roman" w:hAnsi="Times New Roman" w:cs="Times New Roman"/>
          <w:sz w:val="28"/>
          <w:szCs w:val="28"/>
          <w:lang w:eastAsia="x-none"/>
        </w:rPr>
        <w:t xml:space="preserve">     - інформаційні стенди, дошки, вивіски; </w:t>
      </w:r>
      <w:r w:rsidRPr="00C9738F">
        <w:rPr>
          <w:rFonts w:ascii="Times New Roman" w:eastAsia="Times New Roman" w:hAnsi="Times New Roman" w:cs="Times New Roman"/>
          <w:sz w:val="28"/>
          <w:szCs w:val="28"/>
          <w:lang w:eastAsia="x-none"/>
        </w:rPr>
        <w:br/>
      </w:r>
      <w:bookmarkStart w:id="10" w:name="o221"/>
      <w:bookmarkEnd w:id="10"/>
      <w:r w:rsidRPr="00C9738F">
        <w:rPr>
          <w:rFonts w:ascii="Times New Roman" w:eastAsia="Times New Roman" w:hAnsi="Times New Roman" w:cs="Times New Roman"/>
          <w:sz w:val="28"/>
          <w:szCs w:val="28"/>
          <w:lang w:eastAsia="x-none"/>
        </w:rPr>
        <w:t xml:space="preserve">     - інші елементи благоустрою, визначені законодавством. </w:t>
      </w:r>
    </w:p>
    <w:p w14:paraId="1447BA86" w14:textId="77777777" w:rsidR="00EC7ED4" w:rsidRPr="00C9738F" w:rsidRDefault="00EC7ED4" w:rsidP="00EC7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x-none"/>
        </w:rPr>
      </w:pPr>
      <w:r w:rsidRPr="00C9738F">
        <w:rPr>
          <w:rFonts w:ascii="Times New Roman" w:eastAsia="Times New Roman" w:hAnsi="Times New Roman" w:cs="Times New Roman"/>
          <w:sz w:val="28"/>
          <w:szCs w:val="28"/>
          <w:lang w:eastAsia="x-none"/>
        </w:rPr>
        <w:lastRenderedPageBreak/>
        <w:tab/>
        <w:t>Демонтаж (знесення)  МАФ – комплекс заходів, які передбачають відокремлення МАФ від місця його розташування, завантаження та  транспортування до місця його подальшого тимчасового зберігання,  у випадках,  передбачених пунктом 2.1. Положення,  з відновленням благоустрою на місці самовільного розміщення МАФ.</w:t>
      </w:r>
    </w:p>
    <w:p w14:paraId="1ECB5DFB" w14:textId="77777777" w:rsidR="00EC7ED4" w:rsidRPr="00C9738F" w:rsidRDefault="00EC7ED4" w:rsidP="00EC7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x-none"/>
        </w:rPr>
      </w:pPr>
      <w:r w:rsidRPr="00C9738F">
        <w:rPr>
          <w:rFonts w:ascii="Times New Roman" w:eastAsia="Times New Roman" w:hAnsi="Times New Roman" w:cs="Times New Roman"/>
          <w:sz w:val="28"/>
          <w:szCs w:val="28"/>
          <w:lang w:eastAsia="x-none"/>
        </w:rPr>
        <w:tab/>
        <w:t xml:space="preserve">Інші терміни вживаються у значенні,  наведеному в Законі України «Про благоустрій населених пунктів».  </w:t>
      </w:r>
    </w:p>
    <w:p w14:paraId="7AE11B9B" w14:textId="77777777" w:rsidR="00EC7ED4" w:rsidRPr="00C9738F" w:rsidRDefault="00EC7ED4" w:rsidP="00EC7ED4">
      <w:pPr>
        <w:tabs>
          <w:tab w:val="left" w:pos="7380"/>
        </w:tabs>
        <w:spacing w:after="0" w:line="240" w:lineRule="auto"/>
        <w:jc w:val="both"/>
        <w:rPr>
          <w:rFonts w:ascii="Times New Roman" w:eastAsia="Times New Roman" w:hAnsi="Times New Roman" w:cs="Times New Roman"/>
          <w:sz w:val="28"/>
          <w:szCs w:val="28"/>
          <w:lang w:eastAsia="ru-RU"/>
        </w:rPr>
      </w:pPr>
    </w:p>
    <w:p w14:paraId="28ECF6B5" w14:textId="77777777" w:rsidR="00EC7ED4" w:rsidRPr="00C9738F" w:rsidRDefault="00EC7ED4" w:rsidP="00EC7ED4">
      <w:pPr>
        <w:spacing w:after="0" w:line="240" w:lineRule="auto"/>
        <w:ind w:firstLine="540"/>
        <w:jc w:val="center"/>
        <w:rPr>
          <w:rFonts w:ascii="Times New Roman" w:eastAsia="Times New Roman" w:hAnsi="Times New Roman" w:cs="Times New Roman"/>
          <w:b/>
          <w:sz w:val="28"/>
          <w:szCs w:val="28"/>
          <w:lang w:eastAsia="ru-RU"/>
        </w:rPr>
      </w:pPr>
      <w:r w:rsidRPr="00C9738F">
        <w:rPr>
          <w:rFonts w:ascii="Times New Roman" w:eastAsia="Times New Roman" w:hAnsi="Times New Roman" w:cs="Times New Roman"/>
          <w:b/>
          <w:sz w:val="28"/>
          <w:szCs w:val="28"/>
          <w:lang w:val="ru-RU" w:eastAsia="ru-RU"/>
        </w:rPr>
        <w:t xml:space="preserve">2. Порядок демонтажу </w:t>
      </w:r>
      <w:r w:rsidRPr="00C9738F">
        <w:rPr>
          <w:rFonts w:ascii="Times New Roman" w:eastAsia="Times New Roman" w:hAnsi="Times New Roman" w:cs="Times New Roman"/>
          <w:b/>
          <w:sz w:val="28"/>
          <w:szCs w:val="28"/>
          <w:lang w:eastAsia="ru-RU"/>
        </w:rPr>
        <w:t>МАФ.</w:t>
      </w:r>
    </w:p>
    <w:p w14:paraId="25C138B9" w14:textId="77777777" w:rsidR="00EC7ED4" w:rsidRPr="00C9738F" w:rsidRDefault="00EC7ED4" w:rsidP="00EC7ED4">
      <w:pPr>
        <w:spacing w:after="0" w:line="240" w:lineRule="auto"/>
        <w:ind w:right="-1"/>
        <w:jc w:val="both"/>
        <w:rPr>
          <w:rFonts w:ascii="Times New Roman" w:eastAsia="Times New Roman" w:hAnsi="Times New Roman" w:cs="Times New Roman"/>
          <w:b/>
          <w:sz w:val="28"/>
          <w:szCs w:val="28"/>
          <w:lang w:eastAsia="ru-RU"/>
        </w:rPr>
      </w:pPr>
    </w:p>
    <w:p w14:paraId="00A9E92D" w14:textId="77777777" w:rsidR="00EC7ED4" w:rsidRPr="00C9738F" w:rsidRDefault="00EC7ED4" w:rsidP="00EC7ED4">
      <w:pPr>
        <w:spacing w:after="0" w:line="240" w:lineRule="auto"/>
        <w:ind w:right="-1" w:firstLine="709"/>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val="ru-RU" w:eastAsia="ru-RU"/>
        </w:rPr>
        <w:t>2.1.</w:t>
      </w:r>
      <w:r w:rsidRPr="00C9738F">
        <w:rPr>
          <w:rFonts w:ascii="Times New Roman" w:eastAsia="Times New Roman" w:hAnsi="Times New Roman" w:cs="Times New Roman"/>
          <w:sz w:val="28"/>
          <w:szCs w:val="28"/>
          <w:lang w:eastAsia="ru-RU"/>
        </w:rPr>
        <w:tab/>
        <w:t>МАФ</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підлягає</w:t>
      </w:r>
      <w:proofErr w:type="spellEnd"/>
      <w:r w:rsidRPr="00C9738F">
        <w:rPr>
          <w:rFonts w:ascii="Times New Roman" w:eastAsia="Times New Roman" w:hAnsi="Times New Roman" w:cs="Times New Roman"/>
          <w:sz w:val="28"/>
          <w:szCs w:val="28"/>
          <w:lang w:val="ru-RU" w:eastAsia="ru-RU"/>
        </w:rPr>
        <w:t xml:space="preserve"> демонтажу, а </w:t>
      </w:r>
      <w:proofErr w:type="spellStart"/>
      <w:r w:rsidRPr="00C9738F">
        <w:rPr>
          <w:rFonts w:ascii="Times New Roman" w:eastAsia="Times New Roman" w:hAnsi="Times New Roman" w:cs="Times New Roman"/>
          <w:sz w:val="28"/>
          <w:szCs w:val="28"/>
          <w:lang w:val="ru-RU" w:eastAsia="ru-RU"/>
        </w:rPr>
        <w:t>відповідна</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земельна</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ділянка</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приведенню</w:t>
      </w:r>
      <w:proofErr w:type="spellEnd"/>
      <w:r w:rsidRPr="00C9738F">
        <w:rPr>
          <w:rFonts w:ascii="Times New Roman" w:eastAsia="Times New Roman" w:hAnsi="Times New Roman" w:cs="Times New Roman"/>
          <w:sz w:val="28"/>
          <w:szCs w:val="28"/>
          <w:lang w:val="ru-RU" w:eastAsia="ru-RU"/>
        </w:rPr>
        <w:t xml:space="preserve"> у </w:t>
      </w:r>
      <w:proofErr w:type="spellStart"/>
      <w:r w:rsidRPr="00C9738F">
        <w:rPr>
          <w:rFonts w:ascii="Times New Roman" w:eastAsia="Times New Roman" w:hAnsi="Times New Roman" w:cs="Times New Roman"/>
          <w:sz w:val="28"/>
          <w:szCs w:val="28"/>
          <w:lang w:val="ru-RU" w:eastAsia="ru-RU"/>
        </w:rPr>
        <w:t>належний</w:t>
      </w:r>
      <w:proofErr w:type="spellEnd"/>
      <w:r w:rsidRPr="00C9738F">
        <w:rPr>
          <w:rFonts w:ascii="Times New Roman" w:eastAsia="Times New Roman" w:hAnsi="Times New Roman" w:cs="Times New Roman"/>
          <w:sz w:val="28"/>
          <w:szCs w:val="28"/>
          <w:lang w:val="ru-RU" w:eastAsia="ru-RU"/>
        </w:rPr>
        <w:t xml:space="preserve"> стан з </w:t>
      </w:r>
      <w:proofErr w:type="spellStart"/>
      <w:r w:rsidRPr="00C9738F">
        <w:rPr>
          <w:rFonts w:ascii="Times New Roman" w:eastAsia="Times New Roman" w:hAnsi="Times New Roman" w:cs="Times New Roman"/>
          <w:sz w:val="28"/>
          <w:szCs w:val="28"/>
          <w:lang w:val="ru-RU" w:eastAsia="ru-RU"/>
        </w:rPr>
        <w:t>відновленням</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її</w:t>
      </w:r>
      <w:proofErr w:type="spellEnd"/>
      <w:r w:rsidRPr="00C9738F">
        <w:rPr>
          <w:rFonts w:ascii="Times New Roman" w:eastAsia="Times New Roman" w:hAnsi="Times New Roman" w:cs="Times New Roman"/>
          <w:sz w:val="28"/>
          <w:szCs w:val="28"/>
          <w:lang w:val="ru-RU" w:eastAsia="ru-RU"/>
        </w:rPr>
        <w:t xml:space="preserve"> благоустрою у таких </w:t>
      </w:r>
      <w:proofErr w:type="spellStart"/>
      <w:r w:rsidRPr="00C9738F">
        <w:rPr>
          <w:rFonts w:ascii="Times New Roman" w:eastAsia="Times New Roman" w:hAnsi="Times New Roman" w:cs="Times New Roman"/>
          <w:sz w:val="28"/>
          <w:szCs w:val="28"/>
          <w:lang w:val="ru-RU" w:eastAsia="ru-RU"/>
        </w:rPr>
        <w:t>випадках</w:t>
      </w:r>
      <w:proofErr w:type="spellEnd"/>
      <w:r w:rsidRPr="00C9738F">
        <w:rPr>
          <w:rFonts w:ascii="Times New Roman" w:eastAsia="Times New Roman" w:hAnsi="Times New Roman" w:cs="Times New Roman"/>
          <w:sz w:val="28"/>
          <w:szCs w:val="28"/>
          <w:lang w:val="ru-RU" w:eastAsia="ru-RU"/>
        </w:rPr>
        <w:t>:</w:t>
      </w:r>
    </w:p>
    <w:p w14:paraId="11632044" w14:textId="77777777" w:rsidR="00EC7ED4" w:rsidRPr="00C9738F" w:rsidRDefault="00EC7ED4" w:rsidP="00EC7ED4">
      <w:pPr>
        <w:spacing w:after="0" w:line="240" w:lineRule="auto"/>
        <w:ind w:right="-1" w:firstLine="709"/>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2.1.</w:t>
      </w:r>
      <w:r w:rsidRPr="00C9738F">
        <w:rPr>
          <w:rFonts w:ascii="Times New Roman" w:eastAsia="Times New Roman" w:hAnsi="Times New Roman" w:cs="Times New Roman"/>
          <w:sz w:val="28"/>
          <w:szCs w:val="28"/>
          <w:lang w:val="ru-RU" w:eastAsia="ru-RU"/>
        </w:rPr>
        <w:t>1.</w:t>
      </w:r>
      <w:r w:rsidRPr="00C9738F">
        <w:rPr>
          <w:rFonts w:ascii="Times New Roman" w:eastAsia="Times New Roman" w:hAnsi="Times New Roman" w:cs="Times New Roman"/>
          <w:sz w:val="28"/>
          <w:szCs w:val="28"/>
          <w:lang w:eastAsia="ru-RU"/>
        </w:rPr>
        <w:tab/>
      </w:r>
      <w:proofErr w:type="spellStart"/>
      <w:r w:rsidRPr="00C9738F">
        <w:rPr>
          <w:rFonts w:ascii="Times New Roman" w:eastAsia="Times New Roman" w:hAnsi="Times New Roman" w:cs="Times New Roman"/>
          <w:sz w:val="28"/>
          <w:szCs w:val="28"/>
          <w:lang w:val="ru-RU" w:eastAsia="ru-RU"/>
        </w:rPr>
        <w:t>Самовільн</w:t>
      </w:r>
      <w:r w:rsidRPr="00C9738F">
        <w:rPr>
          <w:rFonts w:ascii="Times New Roman" w:eastAsia="Times New Roman" w:hAnsi="Times New Roman" w:cs="Times New Roman"/>
          <w:sz w:val="28"/>
          <w:szCs w:val="28"/>
          <w:lang w:eastAsia="ru-RU"/>
        </w:rPr>
        <w:t>ому</w:t>
      </w:r>
      <w:proofErr w:type="spellEnd"/>
      <w:r w:rsidRPr="00C9738F">
        <w:rPr>
          <w:rFonts w:ascii="Times New Roman" w:eastAsia="Times New Roman" w:hAnsi="Times New Roman" w:cs="Times New Roman"/>
          <w:sz w:val="28"/>
          <w:szCs w:val="28"/>
          <w:lang w:eastAsia="ru-RU"/>
        </w:rPr>
        <w:t xml:space="preserve"> </w:t>
      </w:r>
      <w:proofErr w:type="spellStart"/>
      <w:r w:rsidRPr="00C9738F">
        <w:rPr>
          <w:rFonts w:ascii="Times New Roman" w:eastAsia="Times New Roman" w:hAnsi="Times New Roman" w:cs="Times New Roman"/>
          <w:sz w:val="28"/>
          <w:szCs w:val="28"/>
          <w:lang w:val="ru-RU" w:eastAsia="ru-RU"/>
        </w:rPr>
        <w:t>встановлен</w:t>
      </w:r>
      <w:proofErr w:type="spellEnd"/>
      <w:r w:rsidRPr="00C9738F">
        <w:rPr>
          <w:rFonts w:ascii="Times New Roman" w:eastAsia="Times New Roman" w:hAnsi="Times New Roman" w:cs="Times New Roman"/>
          <w:sz w:val="28"/>
          <w:szCs w:val="28"/>
          <w:lang w:eastAsia="ru-RU"/>
        </w:rPr>
        <w:t>ні МАФ</w:t>
      </w:r>
      <w:r w:rsidRPr="00C9738F">
        <w:rPr>
          <w:rFonts w:ascii="Times New Roman" w:eastAsia="Times New Roman" w:hAnsi="Times New Roman" w:cs="Times New Roman"/>
          <w:sz w:val="28"/>
          <w:szCs w:val="28"/>
          <w:lang w:val="ru-RU" w:eastAsia="ru-RU"/>
        </w:rPr>
        <w:t>.</w:t>
      </w:r>
    </w:p>
    <w:p w14:paraId="22D99E08" w14:textId="77777777" w:rsidR="00EC7ED4" w:rsidRPr="00C9738F" w:rsidRDefault="00EC7ED4" w:rsidP="00EC7ED4">
      <w:pPr>
        <w:spacing w:after="0" w:line="240" w:lineRule="auto"/>
        <w:ind w:right="-1" w:firstLine="709"/>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eastAsia="ru-RU"/>
        </w:rPr>
        <w:t>2.1.</w:t>
      </w:r>
      <w:r w:rsidRPr="00C9738F">
        <w:rPr>
          <w:rFonts w:ascii="Times New Roman" w:eastAsia="Times New Roman" w:hAnsi="Times New Roman" w:cs="Times New Roman"/>
          <w:sz w:val="28"/>
          <w:szCs w:val="28"/>
          <w:lang w:val="ru-RU" w:eastAsia="ru-RU"/>
        </w:rPr>
        <w:t xml:space="preserve">2. </w:t>
      </w:r>
      <w:proofErr w:type="spellStart"/>
      <w:r w:rsidRPr="00C9738F">
        <w:rPr>
          <w:rFonts w:ascii="Times New Roman" w:eastAsia="Times New Roman" w:hAnsi="Times New Roman" w:cs="Times New Roman"/>
          <w:sz w:val="28"/>
          <w:szCs w:val="28"/>
          <w:lang w:val="ru-RU" w:eastAsia="ru-RU"/>
        </w:rPr>
        <w:t>Виявлення</w:t>
      </w:r>
      <w:proofErr w:type="spellEnd"/>
      <w:r w:rsidRPr="00C9738F">
        <w:rPr>
          <w:rFonts w:ascii="Times New Roman" w:eastAsia="Times New Roman" w:hAnsi="Times New Roman" w:cs="Times New Roman"/>
          <w:sz w:val="28"/>
          <w:szCs w:val="28"/>
          <w:lang w:val="ru-RU" w:eastAsia="ru-RU"/>
        </w:rPr>
        <w:t xml:space="preserve"> бе</w:t>
      </w:r>
      <w:proofErr w:type="spellStart"/>
      <w:r w:rsidRPr="00C9738F">
        <w:rPr>
          <w:rFonts w:ascii="Times New Roman" w:eastAsia="Times New Roman" w:hAnsi="Times New Roman" w:cs="Times New Roman"/>
          <w:sz w:val="28"/>
          <w:szCs w:val="28"/>
          <w:lang w:eastAsia="ru-RU"/>
        </w:rPr>
        <w:t>згосопдарських</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 xml:space="preserve">МАФ. </w:t>
      </w:r>
    </w:p>
    <w:p w14:paraId="11906945"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eastAsia="ru-RU"/>
        </w:rPr>
        <w:t>2.1.</w:t>
      </w:r>
      <w:r w:rsidRPr="00C9738F">
        <w:rPr>
          <w:rFonts w:ascii="Times New Roman" w:eastAsia="Times New Roman" w:hAnsi="Times New Roman" w:cs="Times New Roman"/>
          <w:sz w:val="28"/>
          <w:szCs w:val="28"/>
          <w:lang w:val="ru-RU" w:eastAsia="ru-RU"/>
        </w:rPr>
        <w:t>3.</w:t>
      </w:r>
      <w:r w:rsidRPr="00C9738F">
        <w:rPr>
          <w:rFonts w:ascii="Times New Roman" w:eastAsia="Times New Roman" w:hAnsi="Times New Roman" w:cs="Times New Roman"/>
          <w:sz w:val="28"/>
          <w:szCs w:val="28"/>
          <w:lang w:eastAsia="ru-RU"/>
        </w:rPr>
        <w:t xml:space="preserve"> </w:t>
      </w:r>
      <w:proofErr w:type="spellStart"/>
      <w:r w:rsidRPr="00C9738F">
        <w:rPr>
          <w:rFonts w:ascii="Times New Roman" w:eastAsia="Times New Roman" w:hAnsi="Times New Roman" w:cs="Times New Roman"/>
          <w:sz w:val="28"/>
          <w:szCs w:val="28"/>
          <w:lang w:val="ru-RU" w:eastAsia="ru-RU"/>
        </w:rPr>
        <w:t>Відсутності</w:t>
      </w:r>
      <w:proofErr w:type="spellEnd"/>
      <w:r w:rsidRPr="00C9738F">
        <w:rPr>
          <w:rFonts w:ascii="Times New Roman" w:eastAsia="Times New Roman" w:hAnsi="Times New Roman" w:cs="Times New Roman"/>
          <w:sz w:val="28"/>
          <w:szCs w:val="28"/>
          <w:lang w:val="ru-RU" w:eastAsia="ru-RU"/>
        </w:rPr>
        <w:t xml:space="preserve"> документа, </w:t>
      </w:r>
      <w:proofErr w:type="spellStart"/>
      <w:r w:rsidRPr="00C9738F">
        <w:rPr>
          <w:rFonts w:ascii="Times New Roman" w:eastAsia="Times New Roman" w:hAnsi="Times New Roman" w:cs="Times New Roman"/>
          <w:sz w:val="28"/>
          <w:szCs w:val="28"/>
          <w:lang w:val="ru-RU" w:eastAsia="ru-RU"/>
        </w:rPr>
        <w:t>що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посвідчує</w:t>
      </w:r>
      <w:proofErr w:type="spellEnd"/>
      <w:r w:rsidRPr="00C9738F">
        <w:rPr>
          <w:rFonts w:ascii="Times New Roman" w:eastAsia="Times New Roman" w:hAnsi="Times New Roman" w:cs="Times New Roman"/>
          <w:sz w:val="28"/>
          <w:szCs w:val="28"/>
          <w:lang w:val="ru-RU" w:eastAsia="ru-RU"/>
        </w:rPr>
        <w:t xml:space="preserve"> право </w:t>
      </w:r>
      <w:r w:rsidRPr="00C9738F">
        <w:rPr>
          <w:rFonts w:ascii="Times New Roman" w:eastAsia="Times New Roman" w:hAnsi="Times New Roman" w:cs="Times New Roman"/>
          <w:sz w:val="28"/>
          <w:szCs w:val="28"/>
          <w:lang w:eastAsia="ru-RU"/>
        </w:rPr>
        <w:t xml:space="preserve">користування </w:t>
      </w:r>
      <w:proofErr w:type="spellStart"/>
      <w:proofErr w:type="gramStart"/>
      <w:r w:rsidRPr="00C9738F">
        <w:rPr>
          <w:rFonts w:ascii="Times New Roman" w:eastAsia="Times New Roman" w:hAnsi="Times New Roman" w:cs="Times New Roman"/>
          <w:sz w:val="28"/>
          <w:szCs w:val="28"/>
          <w:lang w:val="ru-RU" w:eastAsia="ru-RU"/>
        </w:rPr>
        <w:t>земельн</w:t>
      </w:r>
      <w:r w:rsidRPr="00C9738F">
        <w:rPr>
          <w:rFonts w:ascii="Times New Roman" w:eastAsia="Times New Roman" w:hAnsi="Times New Roman" w:cs="Times New Roman"/>
          <w:sz w:val="28"/>
          <w:szCs w:val="28"/>
          <w:lang w:eastAsia="ru-RU"/>
        </w:rPr>
        <w:t>ою</w:t>
      </w:r>
      <w:proofErr w:type="spellEnd"/>
      <w:r w:rsidRPr="00C9738F">
        <w:rPr>
          <w:rFonts w:ascii="Times New Roman" w:eastAsia="Times New Roman" w:hAnsi="Times New Roman" w:cs="Times New Roman"/>
          <w:sz w:val="28"/>
          <w:szCs w:val="28"/>
          <w:lang w:eastAsia="ru-RU"/>
        </w:rPr>
        <w:t xml:space="preserve"> </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ділянк</w:t>
      </w:r>
      <w:r w:rsidRPr="00C9738F">
        <w:rPr>
          <w:rFonts w:ascii="Times New Roman" w:eastAsia="Times New Roman" w:hAnsi="Times New Roman" w:cs="Times New Roman"/>
          <w:sz w:val="28"/>
          <w:szCs w:val="28"/>
          <w:lang w:eastAsia="ru-RU"/>
        </w:rPr>
        <w:t>ою</w:t>
      </w:r>
      <w:proofErr w:type="spellEnd"/>
      <w:proofErr w:type="gramEnd"/>
      <w:r w:rsidRPr="00C9738F">
        <w:rPr>
          <w:rFonts w:ascii="Times New Roman" w:eastAsia="Times New Roman" w:hAnsi="Times New Roman" w:cs="Times New Roman"/>
          <w:sz w:val="28"/>
          <w:szCs w:val="28"/>
          <w:lang w:eastAsia="ru-RU"/>
        </w:rPr>
        <w:t xml:space="preserve"> або окремими елементами благоустрою міста</w:t>
      </w:r>
      <w:r w:rsidRPr="00C9738F">
        <w:rPr>
          <w:rFonts w:ascii="Times New Roman" w:eastAsia="Times New Roman" w:hAnsi="Times New Roman" w:cs="Times New Roman"/>
          <w:sz w:val="28"/>
          <w:szCs w:val="28"/>
          <w:lang w:val="ru-RU" w:eastAsia="ru-RU"/>
        </w:rPr>
        <w:t>.</w:t>
      </w:r>
    </w:p>
    <w:p w14:paraId="6C233B6A"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eastAsia="ru-RU"/>
        </w:rPr>
        <w:t>2.1.</w:t>
      </w:r>
      <w:r w:rsidRPr="00C9738F">
        <w:rPr>
          <w:rFonts w:ascii="Times New Roman" w:eastAsia="Times New Roman" w:hAnsi="Times New Roman" w:cs="Times New Roman"/>
          <w:sz w:val="28"/>
          <w:szCs w:val="28"/>
          <w:lang w:val="ru-RU" w:eastAsia="ru-RU"/>
        </w:rPr>
        <w:t xml:space="preserve">4. У </w:t>
      </w:r>
      <w:proofErr w:type="spellStart"/>
      <w:r w:rsidRPr="00C9738F">
        <w:rPr>
          <w:rFonts w:ascii="Times New Roman" w:eastAsia="Times New Roman" w:hAnsi="Times New Roman" w:cs="Times New Roman"/>
          <w:sz w:val="28"/>
          <w:szCs w:val="28"/>
          <w:lang w:val="ru-RU" w:eastAsia="ru-RU"/>
        </w:rPr>
        <w:t>разі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невідповідності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розташування</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будівельним</w:t>
      </w:r>
      <w:proofErr w:type="spellEnd"/>
      <w:r w:rsidRPr="00C9738F">
        <w:rPr>
          <w:rFonts w:ascii="Times New Roman" w:eastAsia="Times New Roman" w:hAnsi="Times New Roman" w:cs="Times New Roman"/>
          <w:sz w:val="28"/>
          <w:szCs w:val="28"/>
          <w:lang w:val="ru-RU" w:eastAsia="ru-RU"/>
        </w:rPr>
        <w:t xml:space="preserve"> нормам.</w:t>
      </w:r>
    </w:p>
    <w:p w14:paraId="1EAB54AC" w14:textId="77777777" w:rsidR="00EC7ED4" w:rsidRPr="00C9738F" w:rsidRDefault="00EC7ED4" w:rsidP="00EC7ED4">
      <w:pPr>
        <w:spacing w:after="0" w:line="240" w:lineRule="auto"/>
        <w:ind w:right="-1" w:firstLine="709"/>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eastAsia="ru-RU"/>
        </w:rPr>
        <w:t>2.1.</w:t>
      </w:r>
      <w:r w:rsidRPr="00C9738F">
        <w:rPr>
          <w:rFonts w:ascii="Times New Roman" w:eastAsia="Times New Roman" w:hAnsi="Times New Roman" w:cs="Times New Roman"/>
          <w:sz w:val="28"/>
          <w:szCs w:val="28"/>
          <w:lang w:val="ru-RU" w:eastAsia="ru-RU"/>
        </w:rPr>
        <w:t xml:space="preserve">5. </w:t>
      </w:r>
      <w:proofErr w:type="spellStart"/>
      <w:r w:rsidRPr="00C9738F">
        <w:rPr>
          <w:rFonts w:ascii="Times New Roman" w:eastAsia="Times New Roman" w:hAnsi="Times New Roman" w:cs="Times New Roman"/>
          <w:sz w:val="28"/>
          <w:szCs w:val="28"/>
          <w:lang w:val="ru-RU" w:eastAsia="ru-RU"/>
        </w:rPr>
        <w:t>Анулювання</w:t>
      </w:r>
      <w:proofErr w:type="spellEnd"/>
      <w:r w:rsidRPr="00C9738F">
        <w:rPr>
          <w:rFonts w:ascii="Times New Roman" w:eastAsia="Times New Roman" w:hAnsi="Times New Roman" w:cs="Times New Roman"/>
          <w:sz w:val="28"/>
          <w:szCs w:val="28"/>
          <w:lang w:val="ru-RU" w:eastAsia="ru-RU"/>
        </w:rPr>
        <w:t xml:space="preserve"> паспорта </w:t>
      </w:r>
      <w:proofErr w:type="spellStart"/>
      <w:r w:rsidRPr="00C9738F">
        <w:rPr>
          <w:rFonts w:ascii="Times New Roman" w:eastAsia="Times New Roman" w:hAnsi="Times New Roman" w:cs="Times New Roman"/>
          <w:sz w:val="28"/>
          <w:szCs w:val="28"/>
          <w:lang w:val="ru-RU" w:eastAsia="ru-RU"/>
        </w:rPr>
        <w:t>прив’язки</w:t>
      </w:r>
      <w:proofErr w:type="spellEnd"/>
      <w:r w:rsidRPr="00C9738F">
        <w:rPr>
          <w:rFonts w:ascii="Times New Roman" w:eastAsia="Times New Roman" w:hAnsi="Times New Roman" w:cs="Times New Roman"/>
          <w:sz w:val="28"/>
          <w:szCs w:val="28"/>
          <w:lang w:eastAsia="ru-RU"/>
        </w:rPr>
        <w:t xml:space="preserve"> тимчасової споруди</w:t>
      </w:r>
      <w:r w:rsidRPr="00C9738F">
        <w:rPr>
          <w:rFonts w:ascii="Times New Roman" w:eastAsia="Times New Roman" w:hAnsi="Times New Roman" w:cs="Times New Roman"/>
          <w:sz w:val="28"/>
          <w:szCs w:val="28"/>
          <w:lang w:val="ru-RU" w:eastAsia="ru-RU"/>
        </w:rPr>
        <w:t>.</w:t>
      </w:r>
    </w:p>
    <w:p w14:paraId="2DDC0FCB" w14:textId="77777777" w:rsidR="00EC7ED4" w:rsidRPr="00C9738F" w:rsidRDefault="00EC7ED4" w:rsidP="00EC7ED4">
      <w:pPr>
        <w:spacing w:after="0" w:line="240" w:lineRule="auto"/>
        <w:ind w:right="-1" w:firstLine="709"/>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eastAsia="ru-RU"/>
        </w:rPr>
        <w:t>2.1.</w:t>
      </w:r>
      <w:r w:rsidRPr="00C9738F">
        <w:rPr>
          <w:rFonts w:ascii="Times New Roman" w:eastAsia="Times New Roman" w:hAnsi="Times New Roman" w:cs="Times New Roman"/>
          <w:sz w:val="28"/>
          <w:szCs w:val="28"/>
          <w:lang w:val="ru-RU" w:eastAsia="ru-RU"/>
        </w:rPr>
        <w:t xml:space="preserve">6. </w:t>
      </w:r>
      <w:proofErr w:type="spellStart"/>
      <w:r w:rsidRPr="00C9738F">
        <w:rPr>
          <w:rFonts w:ascii="Times New Roman" w:eastAsia="Times New Roman" w:hAnsi="Times New Roman" w:cs="Times New Roman"/>
          <w:sz w:val="28"/>
          <w:szCs w:val="28"/>
          <w:lang w:val="ru-RU" w:eastAsia="ru-RU"/>
        </w:rPr>
        <w:t>Відсутності</w:t>
      </w:r>
      <w:proofErr w:type="spellEnd"/>
      <w:r w:rsidRPr="00C9738F">
        <w:rPr>
          <w:rFonts w:ascii="Times New Roman" w:eastAsia="Times New Roman" w:hAnsi="Times New Roman" w:cs="Times New Roman"/>
          <w:sz w:val="28"/>
          <w:szCs w:val="28"/>
          <w:lang w:val="ru-RU" w:eastAsia="ru-RU"/>
        </w:rPr>
        <w:t xml:space="preserve"> паспорта </w:t>
      </w:r>
      <w:proofErr w:type="spellStart"/>
      <w:r w:rsidRPr="00C9738F">
        <w:rPr>
          <w:rFonts w:ascii="Times New Roman" w:eastAsia="Times New Roman" w:hAnsi="Times New Roman" w:cs="Times New Roman"/>
          <w:sz w:val="28"/>
          <w:szCs w:val="28"/>
          <w:lang w:val="ru-RU" w:eastAsia="ru-RU"/>
        </w:rPr>
        <w:t>прив'язки</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тимчасової споруди</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інших</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дозвільних</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документів</w:t>
      </w:r>
      <w:proofErr w:type="spellEnd"/>
      <w:r w:rsidRPr="00C9738F">
        <w:rPr>
          <w:rFonts w:ascii="Times New Roman" w:eastAsia="Times New Roman" w:hAnsi="Times New Roman" w:cs="Times New Roman"/>
          <w:sz w:val="28"/>
          <w:szCs w:val="28"/>
          <w:lang w:eastAsia="ru-RU"/>
        </w:rPr>
        <w:t xml:space="preserve"> на встановлення МАФ</w:t>
      </w:r>
      <w:r w:rsidRPr="00C9738F">
        <w:rPr>
          <w:rFonts w:ascii="Times New Roman" w:eastAsia="Times New Roman" w:hAnsi="Times New Roman" w:cs="Times New Roman"/>
          <w:sz w:val="28"/>
          <w:szCs w:val="28"/>
          <w:lang w:val="ru-RU" w:eastAsia="ru-RU"/>
        </w:rPr>
        <w:t>.</w:t>
      </w:r>
    </w:p>
    <w:p w14:paraId="6E56B942" w14:textId="77777777" w:rsidR="00EC7ED4" w:rsidRPr="00C9738F" w:rsidRDefault="00EC7ED4" w:rsidP="00EC7ED4">
      <w:pPr>
        <w:spacing w:after="0" w:line="240" w:lineRule="auto"/>
        <w:ind w:right="-1" w:firstLine="709"/>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eastAsia="ru-RU"/>
        </w:rPr>
        <w:t>2.1.</w:t>
      </w:r>
      <w:r w:rsidRPr="00C9738F">
        <w:rPr>
          <w:rFonts w:ascii="Times New Roman" w:eastAsia="Times New Roman" w:hAnsi="Times New Roman" w:cs="Times New Roman"/>
          <w:sz w:val="28"/>
          <w:szCs w:val="28"/>
          <w:lang w:val="ru-RU" w:eastAsia="ru-RU"/>
        </w:rPr>
        <w:t xml:space="preserve">7. </w:t>
      </w:r>
      <w:proofErr w:type="spellStart"/>
      <w:r w:rsidRPr="00C9738F">
        <w:rPr>
          <w:rFonts w:ascii="Times New Roman" w:eastAsia="Times New Roman" w:hAnsi="Times New Roman" w:cs="Times New Roman"/>
          <w:sz w:val="28"/>
          <w:szCs w:val="28"/>
          <w:lang w:val="ru-RU" w:eastAsia="ru-RU"/>
        </w:rPr>
        <w:t>Закінчення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терміну</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дії</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документації</w:t>
      </w:r>
      <w:proofErr w:type="spellEnd"/>
      <w:r w:rsidRPr="00C9738F">
        <w:rPr>
          <w:rFonts w:ascii="Times New Roman" w:eastAsia="Times New Roman" w:hAnsi="Times New Roman" w:cs="Times New Roman"/>
          <w:sz w:val="28"/>
          <w:szCs w:val="28"/>
          <w:lang w:val="ru-RU" w:eastAsia="ru-RU"/>
        </w:rPr>
        <w:t xml:space="preserve"> для </w:t>
      </w:r>
      <w:proofErr w:type="spellStart"/>
      <w:r w:rsidRPr="00C9738F">
        <w:rPr>
          <w:rFonts w:ascii="Times New Roman" w:eastAsia="Times New Roman" w:hAnsi="Times New Roman" w:cs="Times New Roman"/>
          <w:sz w:val="28"/>
          <w:szCs w:val="28"/>
          <w:lang w:val="ru-RU" w:eastAsia="ru-RU"/>
        </w:rPr>
        <w:t>встановлення</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яка </w:t>
      </w:r>
      <w:proofErr w:type="spellStart"/>
      <w:r w:rsidRPr="00C9738F">
        <w:rPr>
          <w:rFonts w:ascii="Times New Roman" w:eastAsia="Times New Roman" w:hAnsi="Times New Roman" w:cs="Times New Roman"/>
          <w:sz w:val="28"/>
          <w:szCs w:val="28"/>
          <w:lang w:val="ru-RU" w:eastAsia="ru-RU"/>
        </w:rPr>
        <w:t>видавалася</w:t>
      </w:r>
      <w:proofErr w:type="spellEnd"/>
      <w:r w:rsidRPr="00C9738F">
        <w:rPr>
          <w:rFonts w:ascii="Times New Roman" w:eastAsia="Times New Roman" w:hAnsi="Times New Roman" w:cs="Times New Roman"/>
          <w:sz w:val="28"/>
          <w:szCs w:val="28"/>
          <w:lang w:val="ru-RU" w:eastAsia="ru-RU"/>
        </w:rPr>
        <w:t xml:space="preserve"> до </w:t>
      </w:r>
      <w:proofErr w:type="spellStart"/>
      <w:r w:rsidRPr="00C9738F">
        <w:rPr>
          <w:rFonts w:ascii="Times New Roman" w:eastAsia="Times New Roman" w:hAnsi="Times New Roman" w:cs="Times New Roman"/>
          <w:sz w:val="28"/>
          <w:szCs w:val="28"/>
          <w:lang w:val="ru-RU" w:eastAsia="ru-RU"/>
        </w:rPr>
        <w:t>набрання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чинності</w:t>
      </w:r>
      <w:proofErr w:type="spellEnd"/>
      <w:r w:rsidRPr="00C9738F">
        <w:rPr>
          <w:rFonts w:ascii="Times New Roman" w:eastAsia="Times New Roman" w:hAnsi="Times New Roman" w:cs="Times New Roman"/>
          <w:sz w:val="28"/>
          <w:szCs w:val="28"/>
          <w:lang w:val="ru-RU" w:eastAsia="ru-RU"/>
        </w:rPr>
        <w:t xml:space="preserve"> Порядку.</w:t>
      </w:r>
    </w:p>
    <w:p w14:paraId="100E0301" w14:textId="77777777" w:rsidR="00EC7ED4" w:rsidRPr="00C9738F" w:rsidRDefault="00EC7ED4" w:rsidP="00EC7ED4">
      <w:pPr>
        <w:spacing w:after="0" w:line="240" w:lineRule="auto"/>
        <w:ind w:right="-1" w:firstLine="709"/>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eastAsia="ru-RU"/>
        </w:rPr>
        <w:t>2.1.</w:t>
      </w:r>
      <w:r w:rsidRPr="00C9738F">
        <w:rPr>
          <w:rFonts w:ascii="Times New Roman" w:eastAsia="Times New Roman" w:hAnsi="Times New Roman" w:cs="Times New Roman"/>
          <w:sz w:val="28"/>
          <w:szCs w:val="28"/>
          <w:lang w:val="ru-RU" w:eastAsia="ru-RU"/>
        </w:rPr>
        <w:t xml:space="preserve">8. </w:t>
      </w:r>
      <w:proofErr w:type="spellStart"/>
      <w:r w:rsidRPr="00C9738F">
        <w:rPr>
          <w:rFonts w:ascii="Times New Roman" w:eastAsia="Times New Roman" w:hAnsi="Times New Roman" w:cs="Times New Roman"/>
          <w:sz w:val="28"/>
          <w:szCs w:val="28"/>
          <w:lang w:val="ru-RU" w:eastAsia="ru-RU"/>
        </w:rPr>
        <w:t>Закінчення</w:t>
      </w:r>
      <w:proofErr w:type="spellEnd"/>
      <w:r w:rsidRPr="00C9738F">
        <w:rPr>
          <w:rFonts w:ascii="Times New Roman" w:eastAsia="Times New Roman" w:hAnsi="Times New Roman" w:cs="Times New Roman"/>
          <w:sz w:val="28"/>
          <w:szCs w:val="28"/>
          <w:lang w:val="ru-RU" w:eastAsia="ru-RU"/>
        </w:rPr>
        <w:t xml:space="preserve"> строку </w:t>
      </w:r>
      <w:proofErr w:type="spellStart"/>
      <w:r w:rsidRPr="00C9738F">
        <w:rPr>
          <w:rFonts w:ascii="Times New Roman" w:eastAsia="Times New Roman" w:hAnsi="Times New Roman" w:cs="Times New Roman"/>
          <w:sz w:val="28"/>
          <w:szCs w:val="28"/>
          <w:lang w:val="ru-RU" w:eastAsia="ru-RU"/>
        </w:rPr>
        <w:t>дії</w:t>
      </w:r>
      <w:proofErr w:type="spellEnd"/>
      <w:r w:rsidRPr="00C9738F">
        <w:rPr>
          <w:rFonts w:ascii="Times New Roman" w:eastAsia="Times New Roman" w:hAnsi="Times New Roman" w:cs="Times New Roman"/>
          <w:sz w:val="28"/>
          <w:szCs w:val="28"/>
          <w:lang w:val="ru-RU" w:eastAsia="ru-RU"/>
        </w:rPr>
        <w:t xml:space="preserve"> паспорта </w:t>
      </w:r>
      <w:proofErr w:type="spellStart"/>
      <w:r w:rsidRPr="00C9738F">
        <w:rPr>
          <w:rFonts w:ascii="Times New Roman" w:eastAsia="Times New Roman" w:hAnsi="Times New Roman" w:cs="Times New Roman"/>
          <w:sz w:val="28"/>
          <w:szCs w:val="28"/>
          <w:lang w:val="ru-RU" w:eastAsia="ru-RU"/>
        </w:rPr>
        <w:t>прив’язки</w:t>
      </w:r>
      <w:proofErr w:type="spellEnd"/>
      <w:r w:rsidRPr="00C9738F">
        <w:rPr>
          <w:rFonts w:ascii="Times New Roman" w:eastAsia="Times New Roman" w:hAnsi="Times New Roman" w:cs="Times New Roman"/>
          <w:sz w:val="28"/>
          <w:szCs w:val="28"/>
          <w:lang w:eastAsia="ru-RU"/>
        </w:rPr>
        <w:t xml:space="preserve"> тимчасової споруди</w:t>
      </w:r>
      <w:r w:rsidRPr="00C9738F">
        <w:rPr>
          <w:rFonts w:ascii="Times New Roman" w:eastAsia="Times New Roman" w:hAnsi="Times New Roman" w:cs="Times New Roman"/>
          <w:sz w:val="28"/>
          <w:szCs w:val="28"/>
          <w:lang w:val="ru-RU" w:eastAsia="ru-RU"/>
        </w:rPr>
        <w:t>.</w:t>
      </w:r>
    </w:p>
    <w:p w14:paraId="0495F1BE" w14:textId="77777777" w:rsidR="00EC7ED4" w:rsidRPr="00C9738F" w:rsidRDefault="00EC7ED4" w:rsidP="00EC7ED4">
      <w:pPr>
        <w:spacing w:after="0" w:line="240" w:lineRule="auto"/>
        <w:ind w:right="-1" w:firstLine="709"/>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2.1.</w:t>
      </w:r>
      <w:r w:rsidRPr="00C9738F">
        <w:rPr>
          <w:rFonts w:ascii="Times New Roman" w:eastAsia="Times New Roman" w:hAnsi="Times New Roman" w:cs="Times New Roman"/>
          <w:sz w:val="28"/>
          <w:szCs w:val="28"/>
          <w:lang w:val="ru-RU" w:eastAsia="ru-RU"/>
        </w:rPr>
        <w:t xml:space="preserve">9. В </w:t>
      </w:r>
      <w:proofErr w:type="spellStart"/>
      <w:r w:rsidRPr="00C9738F">
        <w:rPr>
          <w:rFonts w:ascii="Times New Roman" w:eastAsia="Times New Roman" w:hAnsi="Times New Roman" w:cs="Times New Roman"/>
          <w:sz w:val="28"/>
          <w:szCs w:val="28"/>
          <w:lang w:val="ru-RU" w:eastAsia="ru-RU"/>
        </w:rPr>
        <w:t>інших</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випадках</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передбачених</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законодавством</w:t>
      </w:r>
      <w:proofErr w:type="spellEnd"/>
      <w:r w:rsidRPr="00C9738F">
        <w:rPr>
          <w:rFonts w:ascii="Times New Roman" w:eastAsia="Times New Roman" w:hAnsi="Times New Roman" w:cs="Times New Roman"/>
          <w:sz w:val="28"/>
          <w:szCs w:val="28"/>
          <w:lang w:val="ru-RU" w:eastAsia="ru-RU"/>
        </w:rPr>
        <w:t>.</w:t>
      </w:r>
    </w:p>
    <w:p w14:paraId="0767B83B"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2.2.</w:t>
      </w:r>
      <w:r w:rsidRPr="00C9738F">
        <w:rPr>
          <w:rFonts w:ascii="Times New Roman" w:eastAsia="Times New Roman" w:hAnsi="Times New Roman" w:cs="Times New Roman"/>
          <w:sz w:val="28"/>
          <w:szCs w:val="28"/>
          <w:lang w:eastAsia="ru-RU"/>
        </w:rPr>
        <w:tab/>
        <w:t xml:space="preserve">У разі виявлення самовільно розміщених (встановлених) МАФ (на розміщення яких відсутні оформлені в установленому порядку документи), об’єктів благоустрою уповноважені особами відділу муніципальної інспекції в складі управління надзвичайних ситуацій виносять припис  його власнику (користувачу) з вимогою усунення </w:t>
      </w:r>
      <w:proofErr w:type="spellStart"/>
      <w:r w:rsidRPr="00C9738F">
        <w:rPr>
          <w:rFonts w:ascii="Times New Roman" w:eastAsia="Times New Roman" w:hAnsi="Times New Roman" w:cs="Times New Roman"/>
          <w:sz w:val="28"/>
          <w:szCs w:val="28"/>
          <w:lang w:eastAsia="ru-RU"/>
        </w:rPr>
        <w:t>порушеь</w:t>
      </w:r>
      <w:proofErr w:type="spellEnd"/>
      <w:r w:rsidRPr="00C9738F">
        <w:rPr>
          <w:rFonts w:ascii="Times New Roman" w:eastAsia="Times New Roman" w:hAnsi="Times New Roman" w:cs="Times New Roman"/>
          <w:sz w:val="28"/>
          <w:szCs w:val="28"/>
          <w:lang w:eastAsia="ru-RU"/>
        </w:rPr>
        <w:t xml:space="preserve"> шляхом проведення демонтажу МАФ із зазначенням строку демонтажу (переміщення) відповідно до абзаців    цього пункту.</w:t>
      </w:r>
    </w:p>
    <w:p w14:paraId="3113575F"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МАФ, елементи об’єктів благоустрою, мають бути демонтовані власником об</w:t>
      </w:r>
      <w:r w:rsidRPr="00C9738F">
        <w:rPr>
          <w:rFonts w:ascii="Calibri" w:eastAsia="Times New Roman" w:hAnsi="Calibri" w:cs="Times New Roman"/>
          <w:sz w:val="28"/>
          <w:szCs w:val="28"/>
          <w:lang w:eastAsia="ru-RU"/>
        </w:rPr>
        <w:t>'</w:t>
      </w:r>
      <w:r w:rsidRPr="00C9738F">
        <w:rPr>
          <w:rFonts w:ascii="Times New Roman" w:eastAsia="Times New Roman" w:hAnsi="Times New Roman" w:cs="Times New Roman"/>
          <w:sz w:val="28"/>
          <w:szCs w:val="28"/>
          <w:lang w:eastAsia="ru-RU"/>
        </w:rPr>
        <w:t>єкта (особою, яка здійснила встановлення об</w:t>
      </w:r>
      <w:r w:rsidRPr="00C9738F">
        <w:rPr>
          <w:rFonts w:ascii="Calibri" w:eastAsia="Times New Roman" w:hAnsi="Calibri" w:cs="Times New Roman"/>
          <w:sz w:val="28"/>
          <w:szCs w:val="28"/>
          <w:lang w:eastAsia="ru-RU"/>
        </w:rPr>
        <w:t>'</w:t>
      </w:r>
      <w:r w:rsidRPr="00C9738F">
        <w:rPr>
          <w:rFonts w:ascii="Times New Roman" w:eastAsia="Times New Roman" w:hAnsi="Times New Roman" w:cs="Times New Roman"/>
          <w:sz w:val="28"/>
          <w:szCs w:val="28"/>
          <w:lang w:eastAsia="ru-RU"/>
        </w:rPr>
        <w:t>єкта) за власні кошти протягом …  днів з моменту отримання припису.</w:t>
      </w:r>
    </w:p>
    <w:p w14:paraId="4E0BAA3B"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ТС паспорти прив’язок яких анульовані або строк дії яких закінчився, підлягають демонтажу власником об’єкта (користувачем або особою, яка здійснила встановлення об</w:t>
      </w:r>
      <w:r w:rsidRPr="00C9738F">
        <w:rPr>
          <w:rFonts w:ascii="Calibri" w:eastAsia="Times New Roman" w:hAnsi="Calibri" w:cs="Times New Roman"/>
          <w:sz w:val="28"/>
          <w:szCs w:val="28"/>
          <w:lang w:eastAsia="ru-RU"/>
        </w:rPr>
        <w:t>'</w:t>
      </w:r>
      <w:r w:rsidRPr="00C9738F">
        <w:rPr>
          <w:rFonts w:ascii="Times New Roman" w:eastAsia="Times New Roman" w:hAnsi="Times New Roman" w:cs="Times New Roman"/>
          <w:sz w:val="28"/>
          <w:szCs w:val="28"/>
          <w:lang w:eastAsia="ru-RU"/>
        </w:rPr>
        <w:t xml:space="preserve">єкта) за власні кошти у </w:t>
      </w:r>
      <w:r w:rsidRPr="00C9738F">
        <w:rPr>
          <w:rFonts w:ascii="Times New Roman" w:eastAsia="Times New Roman" w:hAnsi="Times New Roman" w:cs="Times New Roman"/>
          <w:b/>
          <w:sz w:val="28"/>
          <w:szCs w:val="28"/>
          <w:u w:val="single"/>
          <w:lang w:eastAsia="ru-RU"/>
        </w:rPr>
        <w:t xml:space="preserve">триденний </w:t>
      </w:r>
      <w:r w:rsidRPr="00C9738F">
        <w:rPr>
          <w:rFonts w:ascii="Times New Roman" w:eastAsia="Times New Roman" w:hAnsi="Times New Roman" w:cs="Times New Roman"/>
          <w:sz w:val="28"/>
          <w:szCs w:val="28"/>
          <w:lang w:eastAsia="ru-RU"/>
        </w:rPr>
        <w:t>термін.</w:t>
      </w:r>
    </w:p>
    <w:p w14:paraId="308E87A8"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Протягом зазначеного у приписі строку власник (користувач або особа, яка здійснила розміщення) зобов’язаний за власний рахунок здійснити демонтаж самовільно розміщених МАФ, елементів об’єктів благоустрою та провести відновлення порушеного благоустрою на місці їх розміщення.</w:t>
      </w:r>
    </w:p>
    <w:p w14:paraId="66F6F2EC"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 xml:space="preserve">У разі невиконання в зазначений термін припису </w:t>
      </w:r>
      <w:proofErr w:type="spellStart"/>
      <w:r w:rsidRPr="00C9738F">
        <w:rPr>
          <w:rFonts w:ascii="Times New Roman" w:eastAsia="Times New Roman" w:hAnsi="Times New Roman" w:cs="Times New Roman"/>
          <w:sz w:val="28"/>
          <w:szCs w:val="28"/>
          <w:lang w:eastAsia="ru-RU"/>
        </w:rPr>
        <w:t>упововажена</w:t>
      </w:r>
      <w:proofErr w:type="spellEnd"/>
      <w:r w:rsidRPr="00C9738F">
        <w:rPr>
          <w:rFonts w:ascii="Times New Roman" w:eastAsia="Times New Roman" w:hAnsi="Times New Roman" w:cs="Times New Roman"/>
          <w:sz w:val="28"/>
          <w:szCs w:val="28"/>
          <w:lang w:eastAsia="ru-RU"/>
        </w:rPr>
        <w:t xml:space="preserve"> особа, яка винесла припис має право скласти за статтею 152 Кодексу України про адміністративні правопорушення протокол про адміністративне правопорушення.</w:t>
      </w:r>
    </w:p>
    <w:p w14:paraId="2AD23F19"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lastRenderedPageBreak/>
        <w:t>У разі, якщо власники (користувачі або особи, які здійснили розміщення МАФ, об’єктів благоустрою не здійснили демонтаж в строки, зазначені в приписі уповноважені особи повідомляють комісію з демонтажу МАФ на території Калуської міської територіальної громади (надалі комісія) щодо вжиття заходів з демонтажу МАФ, які встановлені з порушенням вимог чинного законодавства України за кошти бюджету міста або інших джерел, не заборонених законодавством, з наступним відшкодуванням усіх витрат власником (користувачем або особою, яка здійснила розміщення МАФ, елементів благоустрою. Голова та склад комісії, затверджується розпорядженням міського голови.</w:t>
      </w:r>
    </w:p>
    <w:p w14:paraId="5ECB631E"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val="ru-RU" w:eastAsia="ru-RU"/>
        </w:rPr>
        <w:t>2.3</w:t>
      </w:r>
      <w:r w:rsidRPr="00C9738F">
        <w:rPr>
          <w:rFonts w:ascii="Times New Roman" w:eastAsia="Times New Roman" w:hAnsi="Times New Roman" w:cs="Times New Roman"/>
          <w:sz w:val="28"/>
          <w:szCs w:val="28"/>
          <w:lang w:eastAsia="ru-RU"/>
        </w:rPr>
        <w:t>.</w:t>
      </w:r>
      <w:r w:rsidRPr="00C9738F">
        <w:rPr>
          <w:rFonts w:ascii="Times New Roman" w:eastAsia="Times New Roman" w:hAnsi="Times New Roman" w:cs="Times New Roman"/>
          <w:sz w:val="28"/>
          <w:szCs w:val="28"/>
          <w:lang w:eastAsia="ru-RU"/>
        </w:rPr>
        <w:tab/>
      </w:r>
      <w:r w:rsidRPr="00C9738F">
        <w:rPr>
          <w:rFonts w:ascii="Times New Roman" w:eastAsia="Times New Roman" w:hAnsi="Times New Roman" w:cs="Times New Roman"/>
          <w:sz w:val="28"/>
          <w:szCs w:val="28"/>
          <w:lang w:val="ru-RU" w:eastAsia="ru-RU"/>
        </w:rPr>
        <w:t xml:space="preserve">За </w:t>
      </w:r>
      <w:proofErr w:type="spellStart"/>
      <w:r w:rsidRPr="00C9738F">
        <w:rPr>
          <w:rFonts w:ascii="Times New Roman" w:eastAsia="Times New Roman" w:hAnsi="Times New Roman" w:cs="Times New Roman"/>
          <w:sz w:val="28"/>
          <w:szCs w:val="28"/>
          <w:lang w:val="ru-RU" w:eastAsia="ru-RU"/>
        </w:rPr>
        <w:t>наявності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підстав</w:t>
      </w:r>
      <w:proofErr w:type="spellEnd"/>
      <w:r w:rsidRPr="00C9738F">
        <w:rPr>
          <w:rFonts w:ascii="Times New Roman" w:eastAsia="Times New Roman" w:hAnsi="Times New Roman" w:cs="Times New Roman"/>
          <w:sz w:val="28"/>
          <w:szCs w:val="28"/>
          <w:lang w:val="ru-RU" w:eastAsia="ru-RU"/>
        </w:rPr>
        <w:t xml:space="preserve"> </w:t>
      </w:r>
      <w:proofErr w:type="gramStart"/>
      <w:r w:rsidRPr="00C9738F">
        <w:rPr>
          <w:rFonts w:ascii="Times New Roman" w:eastAsia="Times New Roman" w:hAnsi="Times New Roman" w:cs="Times New Roman"/>
          <w:sz w:val="28"/>
          <w:szCs w:val="28"/>
          <w:lang w:val="ru-RU" w:eastAsia="ru-RU"/>
        </w:rPr>
        <w:t>для демонтажу</w:t>
      </w:r>
      <w:proofErr w:type="gram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комісія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приймає</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відповідне</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протокольне</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рішення</w:t>
      </w:r>
      <w:proofErr w:type="spellEnd"/>
      <w:r w:rsidRPr="00C9738F">
        <w:rPr>
          <w:rFonts w:ascii="Times New Roman" w:eastAsia="Times New Roman" w:hAnsi="Times New Roman" w:cs="Times New Roman"/>
          <w:sz w:val="28"/>
          <w:szCs w:val="28"/>
          <w:lang w:val="ru-RU" w:eastAsia="ru-RU"/>
        </w:rPr>
        <w:t xml:space="preserve">. </w:t>
      </w:r>
    </w:p>
    <w:p w14:paraId="3BA66937" w14:textId="77777777" w:rsidR="00EC7ED4" w:rsidRPr="00C9738F" w:rsidRDefault="00EC7ED4" w:rsidP="00EC7ED4">
      <w:pPr>
        <w:tabs>
          <w:tab w:val="left" w:pos="900"/>
        </w:tabs>
        <w:spacing w:after="0" w:line="240" w:lineRule="auto"/>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 xml:space="preserve">         2.4.</w:t>
      </w:r>
      <w:r w:rsidRPr="00C9738F">
        <w:rPr>
          <w:rFonts w:ascii="Times New Roman" w:eastAsia="Times New Roman" w:hAnsi="Times New Roman" w:cs="Times New Roman"/>
          <w:sz w:val="28"/>
          <w:szCs w:val="28"/>
          <w:lang w:eastAsia="ru-RU"/>
        </w:rPr>
        <w:tab/>
        <w:t>На підставі протокольного рішення комісії, за наявності підстав для демонтажу МАФ або постійно діючої земельної комісії Калуської міської ради,  управлінням архітектури та містобудування Калуської міської ради (надалі управління) готується та виноситься на засідання виконавчого комітету Калуської міської ради проект рішення про демонтаж МАФ, яка встановлена з порушенням вимог чинного законодавства України.</w:t>
      </w:r>
    </w:p>
    <w:p w14:paraId="7A1F2B5C" w14:textId="77777777" w:rsidR="00EC7ED4" w:rsidRPr="00C9738F" w:rsidRDefault="00EC7ED4" w:rsidP="00EC7ED4">
      <w:pPr>
        <w:tabs>
          <w:tab w:val="left" w:pos="900"/>
        </w:tabs>
        <w:spacing w:after="0" w:line="240" w:lineRule="auto"/>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ab/>
      </w:r>
      <w:r w:rsidRPr="00C9738F">
        <w:rPr>
          <w:rFonts w:ascii="Times New Roman" w:eastAsia="Times New Roman" w:hAnsi="Times New Roman" w:cs="Times New Roman"/>
          <w:sz w:val="28"/>
          <w:szCs w:val="28"/>
          <w:lang w:val="ru-RU" w:eastAsia="ru-RU"/>
        </w:rPr>
        <w:t>2.5</w:t>
      </w:r>
      <w:r w:rsidRPr="00C9738F">
        <w:rPr>
          <w:rFonts w:ascii="Times New Roman" w:eastAsia="Times New Roman" w:hAnsi="Times New Roman" w:cs="Times New Roman"/>
          <w:sz w:val="28"/>
          <w:szCs w:val="28"/>
          <w:lang w:eastAsia="ru-RU"/>
        </w:rPr>
        <w:t>.</w:t>
      </w:r>
      <w:r w:rsidRPr="00C9738F">
        <w:rPr>
          <w:rFonts w:ascii="Times New Roman" w:eastAsia="Times New Roman" w:hAnsi="Times New Roman" w:cs="Times New Roman"/>
          <w:sz w:val="28"/>
          <w:szCs w:val="28"/>
          <w:lang w:eastAsia="ru-RU"/>
        </w:rPr>
        <w:tab/>
      </w:r>
      <w:proofErr w:type="spellStart"/>
      <w:r w:rsidRPr="00C9738F">
        <w:rPr>
          <w:rFonts w:ascii="Times New Roman" w:eastAsia="Times New Roman" w:hAnsi="Times New Roman" w:cs="Times New Roman"/>
          <w:sz w:val="28"/>
          <w:szCs w:val="28"/>
          <w:lang w:val="ru-RU" w:eastAsia="ru-RU"/>
        </w:rPr>
        <w:t>Підставою</w:t>
      </w:r>
      <w:proofErr w:type="spellEnd"/>
      <w:r w:rsidRPr="00C9738F">
        <w:rPr>
          <w:rFonts w:ascii="Times New Roman" w:eastAsia="Times New Roman" w:hAnsi="Times New Roman" w:cs="Times New Roman"/>
          <w:sz w:val="28"/>
          <w:szCs w:val="28"/>
          <w:lang w:val="ru-RU" w:eastAsia="ru-RU"/>
        </w:rPr>
        <w:t xml:space="preserve"> для </w:t>
      </w:r>
      <w:proofErr w:type="spellStart"/>
      <w:r w:rsidRPr="00C9738F">
        <w:rPr>
          <w:rFonts w:ascii="Times New Roman" w:eastAsia="Times New Roman" w:hAnsi="Times New Roman" w:cs="Times New Roman"/>
          <w:sz w:val="28"/>
          <w:szCs w:val="28"/>
          <w:lang w:val="ru-RU" w:eastAsia="ru-RU"/>
        </w:rPr>
        <w:t>проведення</w:t>
      </w:r>
      <w:proofErr w:type="spellEnd"/>
      <w:r w:rsidRPr="00C9738F">
        <w:rPr>
          <w:rFonts w:ascii="Times New Roman" w:eastAsia="Times New Roman" w:hAnsi="Times New Roman" w:cs="Times New Roman"/>
          <w:sz w:val="28"/>
          <w:szCs w:val="28"/>
          <w:lang w:val="ru-RU" w:eastAsia="ru-RU"/>
        </w:rPr>
        <w:t xml:space="preserve"> демонтажу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є </w:t>
      </w:r>
      <w:proofErr w:type="spellStart"/>
      <w:r w:rsidRPr="00C9738F">
        <w:rPr>
          <w:rFonts w:ascii="Times New Roman" w:eastAsia="Times New Roman" w:hAnsi="Times New Roman" w:cs="Times New Roman"/>
          <w:sz w:val="28"/>
          <w:szCs w:val="28"/>
          <w:lang w:val="ru-RU" w:eastAsia="ru-RU"/>
        </w:rPr>
        <w:t>рішення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виконавчого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комітету</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Калуської</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міської</w:t>
      </w:r>
      <w:proofErr w:type="spellEnd"/>
      <w:r w:rsidRPr="00C9738F">
        <w:rPr>
          <w:rFonts w:ascii="Times New Roman" w:eastAsia="Times New Roman" w:hAnsi="Times New Roman" w:cs="Times New Roman"/>
          <w:sz w:val="28"/>
          <w:szCs w:val="28"/>
          <w:lang w:val="ru-RU" w:eastAsia="ru-RU"/>
        </w:rPr>
        <w:t xml:space="preserve"> ради про демонтаж (</w:t>
      </w:r>
      <w:proofErr w:type="spellStart"/>
      <w:r w:rsidRPr="00C9738F">
        <w:rPr>
          <w:rFonts w:ascii="Times New Roman" w:eastAsia="Times New Roman" w:hAnsi="Times New Roman" w:cs="Times New Roman"/>
          <w:sz w:val="28"/>
          <w:szCs w:val="28"/>
          <w:lang w:val="ru-RU" w:eastAsia="ru-RU"/>
        </w:rPr>
        <w:t>знесення</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В </w:t>
      </w:r>
      <w:proofErr w:type="spellStart"/>
      <w:r w:rsidRPr="00C9738F">
        <w:rPr>
          <w:rFonts w:ascii="Times New Roman" w:eastAsia="Times New Roman" w:hAnsi="Times New Roman" w:cs="Times New Roman"/>
          <w:sz w:val="28"/>
          <w:szCs w:val="28"/>
          <w:lang w:val="ru-RU" w:eastAsia="ru-RU"/>
        </w:rPr>
        <w:t>рішенні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зазначається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місце</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розташування</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відомості</w:t>
      </w:r>
      <w:proofErr w:type="spellEnd"/>
      <w:r w:rsidRPr="00C9738F">
        <w:rPr>
          <w:rFonts w:ascii="Times New Roman" w:eastAsia="Times New Roman" w:hAnsi="Times New Roman" w:cs="Times New Roman"/>
          <w:sz w:val="28"/>
          <w:szCs w:val="28"/>
          <w:lang w:val="ru-RU" w:eastAsia="ru-RU"/>
        </w:rPr>
        <w:t xml:space="preserve"> про </w:t>
      </w:r>
      <w:proofErr w:type="spellStart"/>
      <w:r w:rsidRPr="00C9738F">
        <w:rPr>
          <w:rFonts w:ascii="Times New Roman" w:eastAsia="Times New Roman" w:hAnsi="Times New Roman" w:cs="Times New Roman"/>
          <w:sz w:val="28"/>
          <w:szCs w:val="28"/>
          <w:lang w:val="ru-RU" w:eastAsia="ru-RU"/>
        </w:rPr>
        <w:t>власника</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користувача</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якщо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він</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відомий</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термін</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добровільного</w:t>
      </w:r>
      <w:proofErr w:type="spellEnd"/>
      <w:r w:rsidRPr="00C9738F">
        <w:rPr>
          <w:rFonts w:ascii="Times New Roman" w:eastAsia="Times New Roman" w:hAnsi="Times New Roman" w:cs="Times New Roman"/>
          <w:sz w:val="28"/>
          <w:szCs w:val="28"/>
          <w:lang w:val="ru-RU" w:eastAsia="ru-RU"/>
        </w:rPr>
        <w:t xml:space="preserve"> демонтажу, </w:t>
      </w:r>
      <w:proofErr w:type="spellStart"/>
      <w:r w:rsidRPr="00C9738F">
        <w:rPr>
          <w:rFonts w:ascii="Times New Roman" w:eastAsia="Times New Roman" w:hAnsi="Times New Roman" w:cs="Times New Roman"/>
          <w:sz w:val="28"/>
          <w:szCs w:val="28"/>
          <w:lang w:val="ru-RU" w:eastAsia="ru-RU"/>
        </w:rPr>
        <w:t>який</w:t>
      </w:r>
      <w:proofErr w:type="spellEnd"/>
      <w:r w:rsidRPr="00C9738F">
        <w:rPr>
          <w:rFonts w:ascii="Times New Roman" w:eastAsia="Times New Roman" w:hAnsi="Times New Roman" w:cs="Times New Roman"/>
          <w:sz w:val="28"/>
          <w:szCs w:val="28"/>
          <w:lang w:val="ru-RU" w:eastAsia="ru-RU"/>
        </w:rPr>
        <w:t xml:space="preserve"> становить не </w:t>
      </w:r>
      <w:proofErr w:type="spellStart"/>
      <w:r w:rsidRPr="00C9738F">
        <w:rPr>
          <w:rFonts w:ascii="Times New Roman" w:eastAsia="Times New Roman" w:hAnsi="Times New Roman" w:cs="Times New Roman"/>
          <w:sz w:val="28"/>
          <w:szCs w:val="28"/>
          <w:lang w:val="ru-RU" w:eastAsia="ru-RU"/>
        </w:rPr>
        <w:t>більше</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двадцяти</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робочих</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днів</w:t>
      </w:r>
      <w:proofErr w:type="spellEnd"/>
      <w:r w:rsidRPr="00C9738F">
        <w:rPr>
          <w:rFonts w:ascii="Times New Roman" w:eastAsia="Times New Roman" w:hAnsi="Times New Roman" w:cs="Times New Roman"/>
          <w:sz w:val="28"/>
          <w:szCs w:val="28"/>
          <w:lang w:val="ru-RU" w:eastAsia="ru-RU"/>
        </w:rPr>
        <w:t xml:space="preserve"> з </w:t>
      </w:r>
      <w:proofErr w:type="spellStart"/>
      <w:r w:rsidRPr="00C9738F">
        <w:rPr>
          <w:rFonts w:ascii="Times New Roman" w:eastAsia="Times New Roman" w:hAnsi="Times New Roman" w:cs="Times New Roman"/>
          <w:sz w:val="28"/>
          <w:szCs w:val="28"/>
          <w:lang w:val="ru-RU" w:eastAsia="ru-RU"/>
        </w:rPr>
        <w:t>дати</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вручення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рішення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власнику</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користувачу</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а у </w:t>
      </w:r>
      <w:proofErr w:type="spellStart"/>
      <w:r w:rsidRPr="00C9738F">
        <w:rPr>
          <w:rFonts w:ascii="Times New Roman" w:eastAsia="Times New Roman" w:hAnsi="Times New Roman" w:cs="Times New Roman"/>
          <w:sz w:val="28"/>
          <w:szCs w:val="28"/>
          <w:lang w:val="ru-RU" w:eastAsia="ru-RU"/>
        </w:rPr>
        <w:t>випадку</w:t>
      </w:r>
      <w:proofErr w:type="spellEnd"/>
      <w:r w:rsidRPr="00C9738F">
        <w:rPr>
          <w:rFonts w:ascii="Times New Roman" w:eastAsia="Times New Roman" w:hAnsi="Times New Roman" w:cs="Times New Roman"/>
          <w:sz w:val="28"/>
          <w:szCs w:val="28"/>
          <w:lang w:val="ru-RU" w:eastAsia="ru-RU"/>
        </w:rPr>
        <w:t xml:space="preserve"> не </w:t>
      </w:r>
      <w:proofErr w:type="spellStart"/>
      <w:r w:rsidRPr="00C9738F">
        <w:rPr>
          <w:rFonts w:ascii="Times New Roman" w:eastAsia="Times New Roman" w:hAnsi="Times New Roman" w:cs="Times New Roman"/>
          <w:sz w:val="28"/>
          <w:szCs w:val="28"/>
          <w:lang w:val="ru-RU" w:eastAsia="ru-RU"/>
        </w:rPr>
        <w:t>можливості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вручення</w:t>
      </w:r>
      <w:proofErr w:type="spellEnd"/>
      <w:r w:rsidRPr="00C9738F">
        <w:rPr>
          <w:rFonts w:ascii="Times New Roman" w:eastAsia="Times New Roman" w:hAnsi="Times New Roman" w:cs="Times New Roman"/>
          <w:sz w:val="28"/>
          <w:szCs w:val="28"/>
          <w:lang w:val="ru-RU" w:eastAsia="ru-RU"/>
        </w:rPr>
        <w:t xml:space="preserve"> – </w:t>
      </w:r>
      <w:proofErr w:type="spellStart"/>
      <w:r w:rsidRPr="00C9738F">
        <w:rPr>
          <w:rFonts w:ascii="Times New Roman" w:eastAsia="Times New Roman" w:hAnsi="Times New Roman" w:cs="Times New Roman"/>
          <w:sz w:val="28"/>
          <w:szCs w:val="28"/>
          <w:lang w:val="ru-RU" w:eastAsia="ru-RU"/>
        </w:rPr>
        <w:t>терміном</w:t>
      </w:r>
      <w:proofErr w:type="spellEnd"/>
      <w:r w:rsidRPr="00C9738F">
        <w:rPr>
          <w:rFonts w:ascii="Times New Roman" w:eastAsia="Times New Roman" w:hAnsi="Times New Roman" w:cs="Times New Roman"/>
          <w:sz w:val="28"/>
          <w:szCs w:val="28"/>
          <w:lang w:val="ru-RU" w:eastAsia="ru-RU"/>
        </w:rPr>
        <w:t xml:space="preserve"> в 15 </w:t>
      </w:r>
      <w:proofErr w:type="spellStart"/>
      <w:r w:rsidRPr="00C9738F">
        <w:rPr>
          <w:rFonts w:ascii="Times New Roman" w:eastAsia="Times New Roman" w:hAnsi="Times New Roman" w:cs="Times New Roman"/>
          <w:sz w:val="28"/>
          <w:szCs w:val="28"/>
          <w:lang w:val="ru-RU" w:eastAsia="ru-RU"/>
        </w:rPr>
        <w:t>робочих</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днів</w:t>
      </w:r>
      <w:proofErr w:type="spellEnd"/>
      <w:r w:rsidRPr="00C9738F">
        <w:rPr>
          <w:rFonts w:ascii="Times New Roman" w:eastAsia="Times New Roman" w:hAnsi="Times New Roman" w:cs="Times New Roman"/>
          <w:sz w:val="28"/>
          <w:szCs w:val="28"/>
          <w:lang w:val="ru-RU" w:eastAsia="ru-RU"/>
        </w:rPr>
        <w:t xml:space="preserve"> з дня </w:t>
      </w:r>
      <w:proofErr w:type="spellStart"/>
      <w:r w:rsidRPr="00C9738F">
        <w:rPr>
          <w:rFonts w:ascii="Times New Roman" w:eastAsia="Times New Roman" w:hAnsi="Times New Roman" w:cs="Times New Roman"/>
          <w:sz w:val="28"/>
          <w:szCs w:val="28"/>
          <w:lang w:val="ru-RU" w:eastAsia="ru-RU"/>
        </w:rPr>
        <w:t>публікації</w:t>
      </w:r>
      <w:proofErr w:type="spellEnd"/>
      <w:r w:rsidRPr="00C9738F">
        <w:rPr>
          <w:rFonts w:ascii="Times New Roman" w:eastAsia="Times New Roman" w:hAnsi="Times New Roman" w:cs="Times New Roman"/>
          <w:sz w:val="28"/>
          <w:szCs w:val="28"/>
          <w:lang w:val="ru-RU" w:eastAsia="ru-RU"/>
        </w:rPr>
        <w:t xml:space="preserve"> у </w:t>
      </w:r>
      <w:proofErr w:type="spellStart"/>
      <w:r w:rsidRPr="00C9738F">
        <w:rPr>
          <w:rFonts w:ascii="Times New Roman" w:eastAsia="Times New Roman" w:hAnsi="Times New Roman" w:cs="Times New Roman"/>
          <w:sz w:val="28"/>
          <w:szCs w:val="28"/>
          <w:lang w:val="ru-RU" w:eastAsia="ru-RU"/>
        </w:rPr>
        <w:t>місцев</w:t>
      </w:r>
      <w:r w:rsidRPr="00C9738F">
        <w:rPr>
          <w:rFonts w:ascii="Times New Roman" w:eastAsia="Times New Roman" w:hAnsi="Times New Roman" w:cs="Times New Roman"/>
          <w:sz w:val="28"/>
          <w:szCs w:val="28"/>
          <w:lang w:eastAsia="ru-RU"/>
        </w:rPr>
        <w:t>их</w:t>
      </w:r>
      <w:proofErr w:type="spellEnd"/>
      <w:r w:rsidRPr="00C9738F">
        <w:rPr>
          <w:rFonts w:ascii="Times New Roman" w:eastAsia="Times New Roman" w:hAnsi="Times New Roman" w:cs="Times New Roman"/>
          <w:sz w:val="28"/>
          <w:szCs w:val="28"/>
          <w:lang w:eastAsia="ru-RU"/>
        </w:rPr>
        <w:t xml:space="preserve"> засобах масової інформації та на сайті міської ради</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вимога</w:t>
      </w:r>
      <w:proofErr w:type="spellEnd"/>
      <w:r w:rsidRPr="00C9738F">
        <w:rPr>
          <w:rFonts w:ascii="Times New Roman" w:eastAsia="Times New Roman" w:hAnsi="Times New Roman" w:cs="Times New Roman"/>
          <w:sz w:val="28"/>
          <w:szCs w:val="28"/>
          <w:lang w:val="ru-RU" w:eastAsia="ru-RU"/>
        </w:rPr>
        <w:t xml:space="preserve"> про </w:t>
      </w:r>
      <w:proofErr w:type="spellStart"/>
      <w:r w:rsidRPr="00C9738F">
        <w:rPr>
          <w:rFonts w:ascii="Times New Roman" w:eastAsia="Times New Roman" w:hAnsi="Times New Roman" w:cs="Times New Roman"/>
          <w:sz w:val="28"/>
          <w:szCs w:val="28"/>
          <w:lang w:val="ru-RU" w:eastAsia="ru-RU"/>
        </w:rPr>
        <w:t>відновлення</w:t>
      </w:r>
      <w:proofErr w:type="spellEnd"/>
      <w:r w:rsidRPr="00C9738F">
        <w:rPr>
          <w:rFonts w:ascii="Times New Roman" w:eastAsia="Times New Roman" w:hAnsi="Times New Roman" w:cs="Times New Roman"/>
          <w:sz w:val="28"/>
          <w:szCs w:val="28"/>
          <w:lang w:val="ru-RU" w:eastAsia="ru-RU"/>
        </w:rPr>
        <w:t xml:space="preserve"> благоустрою </w:t>
      </w:r>
      <w:proofErr w:type="spellStart"/>
      <w:r w:rsidRPr="00C9738F">
        <w:rPr>
          <w:rFonts w:ascii="Times New Roman" w:eastAsia="Times New Roman" w:hAnsi="Times New Roman" w:cs="Times New Roman"/>
          <w:sz w:val="28"/>
          <w:szCs w:val="28"/>
          <w:lang w:val="ru-RU" w:eastAsia="ru-RU"/>
        </w:rPr>
        <w:t>місця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розміщення</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з </w:t>
      </w:r>
      <w:proofErr w:type="spellStart"/>
      <w:r w:rsidRPr="00C9738F">
        <w:rPr>
          <w:rFonts w:ascii="Times New Roman" w:eastAsia="Times New Roman" w:hAnsi="Times New Roman" w:cs="Times New Roman"/>
          <w:sz w:val="28"/>
          <w:szCs w:val="28"/>
          <w:lang w:val="ru-RU" w:eastAsia="ru-RU"/>
        </w:rPr>
        <w:t>переліком</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робіт</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з</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проведенн</w:t>
      </w:r>
      <w:proofErr w:type="spellEnd"/>
      <w:r w:rsidRPr="00C9738F">
        <w:rPr>
          <w:rFonts w:ascii="Times New Roman" w:eastAsia="Times New Roman" w:hAnsi="Times New Roman" w:cs="Times New Roman"/>
          <w:sz w:val="28"/>
          <w:szCs w:val="28"/>
          <w:lang w:eastAsia="ru-RU"/>
        </w:rPr>
        <w:t>я</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відновлення</w:t>
      </w:r>
      <w:proofErr w:type="spellEnd"/>
      <w:r w:rsidRPr="00C9738F">
        <w:rPr>
          <w:rFonts w:ascii="Times New Roman" w:eastAsia="Times New Roman" w:hAnsi="Times New Roman" w:cs="Times New Roman"/>
          <w:sz w:val="28"/>
          <w:szCs w:val="28"/>
          <w:lang w:val="ru-RU" w:eastAsia="ru-RU"/>
        </w:rPr>
        <w:t>.</w:t>
      </w:r>
    </w:p>
    <w:p w14:paraId="18CF5419" w14:textId="77777777" w:rsidR="00EC7ED4" w:rsidRPr="00C9738F" w:rsidRDefault="00EC7ED4" w:rsidP="00EC7ED4">
      <w:pPr>
        <w:tabs>
          <w:tab w:val="left" w:pos="900"/>
        </w:tabs>
        <w:spacing w:after="0" w:line="240" w:lineRule="auto"/>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ab/>
        <w:t>2.6.</w:t>
      </w:r>
      <w:r w:rsidRPr="00C9738F">
        <w:rPr>
          <w:rFonts w:ascii="Times New Roman" w:eastAsia="Times New Roman" w:hAnsi="Times New Roman" w:cs="Times New Roman"/>
          <w:sz w:val="28"/>
          <w:szCs w:val="28"/>
          <w:lang w:eastAsia="ru-RU"/>
        </w:rPr>
        <w:tab/>
        <w:t>Прийняте рішення виконавчого комітету Калуської міської ради про демонтаж МАФ розміщується у найближчому номері газети «Вікна» або «Нафтохімік-Калуш» та на офіційному сайті міської ради.</w:t>
      </w:r>
    </w:p>
    <w:p w14:paraId="64D9F74E" w14:textId="77777777" w:rsidR="00EC7ED4" w:rsidRPr="00C9738F" w:rsidRDefault="00EC7ED4" w:rsidP="00EC7ED4">
      <w:pPr>
        <w:tabs>
          <w:tab w:val="left" w:pos="900"/>
        </w:tabs>
        <w:spacing w:after="0" w:line="240" w:lineRule="auto"/>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ab/>
        <w:t>2.7.</w:t>
      </w:r>
      <w:r w:rsidRPr="00C9738F">
        <w:rPr>
          <w:rFonts w:ascii="Times New Roman" w:eastAsia="Times New Roman" w:hAnsi="Times New Roman" w:cs="Times New Roman"/>
          <w:sz w:val="28"/>
          <w:szCs w:val="28"/>
          <w:lang w:eastAsia="ru-RU"/>
        </w:rPr>
        <w:tab/>
        <w:t>Рішення виконавчого комітету Калуської міської ради про демонтаж МАФ протягом трьох робочих днів з моменту його прийняття  надсилається власнику (користувачу)  МАФ рекомендованим листом з повідомленням про вручення або надається під розписку (якщо власник,  користувач відомі) або готується попередження з посиланням на відповідне рішення виконавчого комітету і наклеюється на МАФ з проведенням фотофіксації.</w:t>
      </w:r>
    </w:p>
    <w:p w14:paraId="18F15C55" w14:textId="77777777" w:rsidR="00EC7ED4" w:rsidRPr="00C9738F" w:rsidRDefault="00EC7ED4" w:rsidP="00EC7ED4">
      <w:pPr>
        <w:tabs>
          <w:tab w:val="left" w:pos="900"/>
        </w:tabs>
        <w:spacing w:after="0" w:line="240" w:lineRule="auto"/>
        <w:jc w:val="both"/>
        <w:rPr>
          <w:rFonts w:ascii="Times New Roman" w:eastAsia="Times New Roman" w:hAnsi="Times New Roman" w:cs="Times New Roman"/>
          <w:b/>
          <w:sz w:val="28"/>
          <w:szCs w:val="28"/>
          <w:lang w:eastAsia="ru-RU"/>
        </w:rPr>
      </w:pPr>
      <w:r w:rsidRPr="00C9738F">
        <w:rPr>
          <w:rFonts w:ascii="Times New Roman" w:eastAsia="Times New Roman" w:hAnsi="Times New Roman" w:cs="Times New Roman"/>
          <w:sz w:val="28"/>
          <w:szCs w:val="28"/>
          <w:lang w:eastAsia="ru-RU"/>
        </w:rPr>
        <w:tab/>
        <w:t>2.8.</w:t>
      </w:r>
      <w:r w:rsidRPr="00C9738F">
        <w:rPr>
          <w:rFonts w:ascii="Times New Roman" w:eastAsia="Times New Roman" w:hAnsi="Times New Roman" w:cs="Times New Roman"/>
          <w:sz w:val="28"/>
          <w:szCs w:val="28"/>
          <w:lang w:eastAsia="ru-RU"/>
        </w:rPr>
        <w:tab/>
        <w:t xml:space="preserve">У разі невиконання власником (користувачем)  МАФ вимог щодо добровільного усунення порушень вимог чинного законодавства України (демонтажу МАФ) та відновлення благоустрою протягом терміну,  зазначеного у рішенні виконавчого комітету, демонтаж МАФ проводиться силами  комунального підприємства або іншого суб’єкта господарювання відповідно до ЗУ «Про благоустрій населених пунктів». </w:t>
      </w:r>
      <w:r w:rsidRPr="00C9738F">
        <w:rPr>
          <w:rFonts w:ascii="Times New Roman" w:eastAsia="Times New Roman" w:hAnsi="Times New Roman" w:cs="Times New Roman"/>
          <w:b/>
          <w:sz w:val="28"/>
          <w:szCs w:val="28"/>
          <w:lang w:eastAsia="ru-RU"/>
        </w:rPr>
        <w:t>Фінансування робіт з демонтажу здійснюється управлінням житлово-комунального господарства Калуської міської ради за рахунок коштів, передбачених в бюджеті Калуської міської територіальної громади на поточний рік.</w:t>
      </w:r>
    </w:p>
    <w:p w14:paraId="7E6FD90E" w14:textId="77777777" w:rsidR="00EC7ED4" w:rsidRPr="00C9738F" w:rsidRDefault="00EC7ED4" w:rsidP="00EC7ED4">
      <w:pPr>
        <w:tabs>
          <w:tab w:val="left" w:pos="900"/>
        </w:tabs>
        <w:spacing w:after="0" w:line="240" w:lineRule="auto"/>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ab/>
      </w:r>
      <w:r w:rsidRPr="00C9738F">
        <w:rPr>
          <w:rFonts w:ascii="Times New Roman" w:eastAsia="Times New Roman" w:hAnsi="Times New Roman" w:cs="Times New Roman"/>
          <w:sz w:val="28"/>
          <w:szCs w:val="28"/>
          <w:lang w:val="ru-RU" w:eastAsia="ru-RU"/>
        </w:rPr>
        <w:t>Для демонтажу (</w:t>
      </w:r>
      <w:proofErr w:type="spellStart"/>
      <w:r w:rsidRPr="00C9738F">
        <w:rPr>
          <w:rFonts w:ascii="Times New Roman" w:eastAsia="Times New Roman" w:hAnsi="Times New Roman" w:cs="Times New Roman"/>
          <w:sz w:val="28"/>
          <w:szCs w:val="28"/>
          <w:lang w:val="ru-RU" w:eastAsia="ru-RU"/>
        </w:rPr>
        <w:t>знесення</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при </w:t>
      </w:r>
      <w:proofErr w:type="spellStart"/>
      <w:r w:rsidRPr="00C9738F">
        <w:rPr>
          <w:rFonts w:ascii="Times New Roman" w:eastAsia="Times New Roman" w:hAnsi="Times New Roman" w:cs="Times New Roman"/>
          <w:sz w:val="28"/>
          <w:szCs w:val="28"/>
          <w:lang w:val="ru-RU" w:eastAsia="ru-RU"/>
        </w:rPr>
        <w:t>необхідності</w:t>
      </w:r>
      <w:proofErr w:type="spellEnd"/>
      <w:r w:rsidRPr="00C9738F">
        <w:rPr>
          <w:rFonts w:ascii="Times New Roman" w:eastAsia="Times New Roman" w:hAnsi="Times New Roman" w:cs="Times New Roman"/>
          <w:sz w:val="28"/>
          <w:szCs w:val="28"/>
          <w:lang w:val="ru-RU" w:eastAsia="ru-RU"/>
        </w:rPr>
        <w:t xml:space="preserve">, за </w:t>
      </w:r>
      <w:proofErr w:type="spellStart"/>
      <w:r w:rsidRPr="00C9738F">
        <w:rPr>
          <w:rFonts w:ascii="Times New Roman" w:eastAsia="Times New Roman" w:hAnsi="Times New Roman" w:cs="Times New Roman"/>
          <w:sz w:val="28"/>
          <w:szCs w:val="28"/>
          <w:lang w:val="ru-RU" w:eastAsia="ru-RU"/>
        </w:rPr>
        <w:t>рішенням</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комісії</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можуть</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залучатися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представники</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державних</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органів</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міських</w:t>
      </w:r>
      <w:proofErr w:type="spellEnd"/>
      <w:r w:rsidRPr="00C9738F">
        <w:rPr>
          <w:rFonts w:ascii="Times New Roman" w:eastAsia="Times New Roman" w:hAnsi="Times New Roman" w:cs="Times New Roman"/>
          <w:sz w:val="28"/>
          <w:szCs w:val="28"/>
          <w:lang w:val="ru-RU" w:eastAsia="ru-RU"/>
        </w:rPr>
        <w:t xml:space="preserve"> служб та </w:t>
      </w:r>
      <w:proofErr w:type="spellStart"/>
      <w:r w:rsidRPr="00C9738F">
        <w:rPr>
          <w:rFonts w:ascii="Times New Roman" w:eastAsia="Times New Roman" w:hAnsi="Times New Roman" w:cs="Times New Roman"/>
          <w:sz w:val="28"/>
          <w:szCs w:val="28"/>
          <w:lang w:val="ru-RU" w:eastAsia="ru-RU"/>
        </w:rPr>
        <w:lastRenderedPageBreak/>
        <w:t>організацій</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депутати</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міської</w:t>
      </w:r>
      <w:proofErr w:type="spellEnd"/>
      <w:r w:rsidRPr="00C9738F">
        <w:rPr>
          <w:rFonts w:ascii="Times New Roman" w:eastAsia="Times New Roman" w:hAnsi="Times New Roman" w:cs="Times New Roman"/>
          <w:sz w:val="28"/>
          <w:szCs w:val="28"/>
          <w:lang w:val="ru-RU" w:eastAsia="ru-RU"/>
        </w:rPr>
        <w:t xml:space="preserve"> ради. </w:t>
      </w:r>
      <w:proofErr w:type="spellStart"/>
      <w:r w:rsidRPr="00C9738F">
        <w:rPr>
          <w:rFonts w:ascii="Times New Roman" w:eastAsia="Times New Roman" w:hAnsi="Times New Roman" w:cs="Times New Roman"/>
          <w:sz w:val="28"/>
          <w:szCs w:val="28"/>
          <w:lang w:val="ru-RU" w:eastAsia="ru-RU"/>
        </w:rPr>
        <w:t>Дотримання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громадського</w:t>
      </w:r>
      <w:proofErr w:type="spellEnd"/>
      <w:r w:rsidRPr="00C9738F">
        <w:rPr>
          <w:rFonts w:ascii="Times New Roman" w:eastAsia="Times New Roman" w:hAnsi="Times New Roman" w:cs="Times New Roman"/>
          <w:sz w:val="28"/>
          <w:szCs w:val="28"/>
          <w:lang w:val="ru-RU" w:eastAsia="ru-RU"/>
        </w:rPr>
        <w:t xml:space="preserve"> порядку </w:t>
      </w:r>
      <w:proofErr w:type="spellStart"/>
      <w:r w:rsidRPr="00C9738F">
        <w:rPr>
          <w:rFonts w:ascii="Times New Roman" w:eastAsia="Times New Roman" w:hAnsi="Times New Roman" w:cs="Times New Roman"/>
          <w:sz w:val="28"/>
          <w:szCs w:val="28"/>
          <w:lang w:val="ru-RU" w:eastAsia="ru-RU"/>
        </w:rPr>
        <w:t>під</w:t>
      </w:r>
      <w:proofErr w:type="spellEnd"/>
      <w:r w:rsidRPr="00C9738F">
        <w:rPr>
          <w:rFonts w:ascii="Times New Roman" w:eastAsia="Times New Roman" w:hAnsi="Times New Roman" w:cs="Times New Roman"/>
          <w:sz w:val="28"/>
          <w:szCs w:val="28"/>
          <w:lang w:val="ru-RU" w:eastAsia="ru-RU"/>
        </w:rPr>
        <w:t xml:space="preserve"> час демонтажу (</w:t>
      </w:r>
      <w:proofErr w:type="spellStart"/>
      <w:proofErr w:type="gramStart"/>
      <w:r w:rsidRPr="00C9738F">
        <w:rPr>
          <w:rFonts w:ascii="Times New Roman" w:eastAsia="Times New Roman" w:hAnsi="Times New Roman" w:cs="Times New Roman"/>
          <w:sz w:val="28"/>
          <w:szCs w:val="28"/>
          <w:lang w:val="ru-RU" w:eastAsia="ru-RU"/>
        </w:rPr>
        <w:t>знесення</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proofErr w:type="gram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забезпечує</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міськ</w:t>
      </w:r>
      <w:r w:rsidRPr="00C9738F">
        <w:rPr>
          <w:rFonts w:ascii="Times New Roman" w:eastAsia="Times New Roman" w:hAnsi="Times New Roman" w:cs="Times New Roman"/>
          <w:sz w:val="28"/>
          <w:szCs w:val="28"/>
          <w:lang w:eastAsia="ru-RU"/>
        </w:rPr>
        <w:t>ий</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відділ</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 xml:space="preserve">поліції </w:t>
      </w:r>
      <w:r w:rsidRPr="00C9738F">
        <w:rPr>
          <w:rFonts w:ascii="Times New Roman" w:eastAsia="Times New Roman" w:hAnsi="Times New Roman" w:cs="Times New Roman"/>
          <w:sz w:val="28"/>
          <w:szCs w:val="28"/>
          <w:lang w:val="ru-RU" w:eastAsia="ru-RU"/>
        </w:rPr>
        <w:t xml:space="preserve">за </w:t>
      </w:r>
      <w:proofErr w:type="spellStart"/>
      <w:r w:rsidRPr="00C9738F">
        <w:rPr>
          <w:rFonts w:ascii="Times New Roman" w:eastAsia="Times New Roman" w:hAnsi="Times New Roman" w:cs="Times New Roman"/>
          <w:sz w:val="28"/>
          <w:szCs w:val="28"/>
          <w:lang w:val="ru-RU" w:eastAsia="ru-RU"/>
        </w:rPr>
        <w:t>зверненням</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виконавчого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комітету</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Калуської</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міської</w:t>
      </w:r>
      <w:proofErr w:type="spellEnd"/>
      <w:r w:rsidRPr="00C9738F">
        <w:rPr>
          <w:rFonts w:ascii="Times New Roman" w:eastAsia="Times New Roman" w:hAnsi="Times New Roman" w:cs="Times New Roman"/>
          <w:sz w:val="28"/>
          <w:szCs w:val="28"/>
          <w:lang w:val="ru-RU" w:eastAsia="ru-RU"/>
        </w:rPr>
        <w:t xml:space="preserve"> ради.</w:t>
      </w:r>
    </w:p>
    <w:p w14:paraId="23E6E66C" w14:textId="77777777" w:rsidR="00EC7ED4" w:rsidRPr="00C9738F" w:rsidRDefault="00EC7ED4" w:rsidP="00EC7ED4">
      <w:pPr>
        <w:tabs>
          <w:tab w:val="left" w:pos="900"/>
        </w:tabs>
        <w:spacing w:after="0" w:line="240" w:lineRule="auto"/>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ab/>
        <w:t>2.9.</w:t>
      </w:r>
      <w:r w:rsidRPr="00C9738F">
        <w:rPr>
          <w:rFonts w:ascii="Times New Roman" w:eastAsia="Times New Roman" w:hAnsi="Times New Roman" w:cs="Times New Roman"/>
          <w:sz w:val="28"/>
          <w:szCs w:val="28"/>
          <w:lang w:eastAsia="ru-RU"/>
        </w:rPr>
        <w:tab/>
        <w:t>Якщо розмір, вага, конфігурація  тощо тимчасових споруд не дозволяє провести демонтаж та евакуацію в цілісному стані, підприємство, з яким укладено договір на демонтаж МАФ, проводить розділення тимчасової споруди на конструктивні елементи. При цьому комісією складається відповідний акт.</w:t>
      </w:r>
    </w:p>
    <w:p w14:paraId="6C228C48" w14:textId="77777777" w:rsidR="00EC7ED4" w:rsidRPr="00C9738F" w:rsidRDefault="00EC7ED4" w:rsidP="00EC7ED4">
      <w:pPr>
        <w:tabs>
          <w:tab w:val="left" w:pos="900"/>
        </w:tabs>
        <w:spacing w:after="0" w:line="240" w:lineRule="auto"/>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ab/>
        <w:t>2.10. У випадку наявності майна всередині МАФ при її демонтажі</w:t>
      </w:r>
      <w:r w:rsidRPr="00C9738F">
        <w:rPr>
          <w:rFonts w:ascii="Times New Roman" w:eastAsia="Times New Roman" w:hAnsi="Times New Roman" w:cs="Times New Roman"/>
          <w:sz w:val="28"/>
          <w:szCs w:val="28"/>
          <w:lang w:val="ru-RU" w:eastAsia="ru-RU"/>
        </w:rPr>
        <w:t> </w:t>
      </w:r>
      <w:r w:rsidRPr="00C9738F">
        <w:rPr>
          <w:rFonts w:ascii="Times New Roman" w:eastAsia="Times New Roman" w:hAnsi="Times New Roman" w:cs="Times New Roman"/>
          <w:sz w:val="28"/>
          <w:szCs w:val="28"/>
          <w:lang w:eastAsia="ru-RU"/>
        </w:rPr>
        <w:t>комісія складає опис такого майна, який є додатком до акту демонтажу.</w:t>
      </w:r>
    </w:p>
    <w:p w14:paraId="046C9833" w14:textId="77777777" w:rsidR="00EC7ED4" w:rsidRPr="00C9738F" w:rsidRDefault="00EC7ED4" w:rsidP="00EC7ED4">
      <w:pPr>
        <w:tabs>
          <w:tab w:val="left" w:pos="900"/>
        </w:tabs>
        <w:spacing w:after="0" w:line="240" w:lineRule="auto"/>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ab/>
      </w:r>
      <w:r w:rsidRPr="00C9738F">
        <w:rPr>
          <w:rFonts w:ascii="Times New Roman" w:eastAsia="Times New Roman" w:hAnsi="Times New Roman" w:cs="Times New Roman"/>
          <w:sz w:val="28"/>
          <w:szCs w:val="28"/>
          <w:lang w:val="ru-RU" w:eastAsia="ru-RU"/>
        </w:rPr>
        <w:t>2.11.</w:t>
      </w:r>
      <w:r w:rsidRPr="00C9738F">
        <w:rPr>
          <w:rFonts w:ascii="Times New Roman" w:eastAsia="Times New Roman" w:hAnsi="Times New Roman" w:cs="Times New Roman"/>
          <w:sz w:val="28"/>
          <w:szCs w:val="28"/>
          <w:lang w:eastAsia="ru-RU"/>
        </w:rPr>
        <w:t xml:space="preserve"> </w:t>
      </w:r>
      <w:r w:rsidRPr="00C9738F">
        <w:rPr>
          <w:rFonts w:ascii="Times New Roman" w:eastAsia="Times New Roman" w:hAnsi="Times New Roman" w:cs="Times New Roman"/>
          <w:sz w:val="28"/>
          <w:szCs w:val="28"/>
          <w:lang w:val="ru-RU" w:eastAsia="ru-RU"/>
        </w:rPr>
        <w:t>Демонтаж (</w:t>
      </w:r>
      <w:proofErr w:type="spellStart"/>
      <w:r w:rsidRPr="00C9738F">
        <w:rPr>
          <w:rFonts w:ascii="Times New Roman" w:eastAsia="Times New Roman" w:hAnsi="Times New Roman" w:cs="Times New Roman"/>
          <w:sz w:val="28"/>
          <w:szCs w:val="28"/>
          <w:lang w:val="ru-RU" w:eastAsia="ru-RU"/>
        </w:rPr>
        <w:t>знесення</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здійснюється</w:t>
      </w:r>
      <w:proofErr w:type="spellEnd"/>
      <w:r w:rsidRPr="00C9738F">
        <w:rPr>
          <w:rFonts w:ascii="Times New Roman" w:eastAsia="Times New Roman" w:hAnsi="Times New Roman" w:cs="Times New Roman"/>
          <w:sz w:val="28"/>
          <w:szCs w:val="28"/>
          <w:lang w:val="ru-RU" w:eastAsia="ru-RU"/>
        </w:rPr>
        <w:t xml:space="preserve"> в </w:t>
      </w:r>
      <w:proofErr w:type="spellStart"/>
      <w:r w:rsidRPr="00C9738F">
        <w:rPr>
          <w:rFonts w:ascii="Times New Roman" w:eastAsia="Times New Roman" w:hAnsi="Times New Roman" w:cs="Times New Roman"/>
          <w:sz w:val="28"/>
          <w:szCs w:val="28"/>
          <w:lang w:val="ru-RU" w:eastAsia="ru-RU"/>
        </w:rPr>
        <w:t>наступному</w:t>
      </w:r>
      <w:proofErr w:type="spellEnd"/>
      <w:r w:rsidRPr="00C9738F">
        <w:rPr>
          <w:rFonts w:ascii="Times New Roman" w:eastAsia="Times New Roman" w:hAnsi="Times New Roman" w:cs="Times New Roman"/>
          <w:sz w:val="28"/>
          <w:szCs w:val="28"/>
          <w:lang w:val="ru-RU" w:eastAsia="ru-RU"/>
        </w:rPr>
        <w:t xml:space="preserve"> порядку:</w:t>
      </w:r>
    </w:p>
    <w:p w14:paraId="5517A1AF" w14:textId="77777777" w:rsidR="00EC7ED4" w:rsidRPr="00C9738F" w:rsidRDefault="00EC7ED4" w:rsidP="00EC7ED4">
      <w:pPr>
        <w:tabs>
          <w:tab w:val="left" w:pos="900"/>
        </w:tabs>
        <w:spacing w:after="0" w:line="240" w:lineRule="auto"/>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ab/>
      </w:r>
      <w:r w:rsidRPr="00C9738F">
        <w:rPr>
          <w:rFonts w:ascii="Times New Roman" w:eastAsia="Times New Roman" w:hAnsi="Times New Roman" w:cs="Times New Roman"/>
          <w:sz w:val="28"/>
          <w:szCs w:val="28"/>
          <w:lang w:val="ru-RU" w:eastAsia="ru-RU"/>
        </w:rPr>
        <w:t>2.11.</w:t>
      </w:r>
      <w:proofErr w:type="gramStart"/>
      <w:r w:rsidRPr="00C9738F">
        <w:rPr>
          <w:rFonts w:ascii="Times New Roman" w:eastAsia="Times New Roman" w:hAnsi="Times New Roman" w:cs="Times New Roman"/>
          <w:sz w:val="28"/>
          <w:szCs w:val="28"/>
          <w:lang w:val="ru-RU" w:eastAsia="ru-RU"/>
        </w:rPr>
        <w:t>1.Комісія</w:t>
      </w:r>
      <w:proofErr w:type="gram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складає</w:t>
      </w:r>
      <w:proofErr w:type="spellEnd"/>
      <w:r w:rsidRPr="00C9738F">
        <w:rPr>
          <w:rFonts w:ascii="Times New Roman" w:eastAsia="Times New Roman" w:hAnsi="Times New Roman" w:cs="Times New Roman"/>
          <w:sz w:val="28"/>
          <w:szCs w:val="28"/>
          <w:lang w:val="ru-RU" w:eastAsia="ru-RU"/>
        </w:rPr>
        <w:t xml:space="preserve"> акт демонтажу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додаток</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до</w:t>
      </w:r>
      <w:r w:rsidRPr="00C9738F">
        <w:rPr>
          <w:rFonts w:ascii="Times New Roman" w:eastAsia="Times New Roman" w:hAnsi="Times New Roman" w:cs="Times New Roman"/>
          <w:sz w:val="28"/>
          <w:szCs w:val="28"/>
          <w:lang w:val="ru-RU" w:eastAsia="ru-RU"/>
        </w:rPr>
        <w:t xml:space="preserve"> Порядку), </w:t>
      </w:r>
      <w:proofErr w:type="spellStart"/>
      <w:r w:rsidRPr="00C9738F">
        <w:rPr>
          <w:rFonts w:ascii="Times New Roman" w:eastAsia="Times New Roman" w:hAnsi="Times New Roman" w:cs="Times New Roman"/>
          <w:sz w:val="28"/>
          <w:szCs w:val="28"/>
          <w:lang w:val="ru-RU" w:eastAsia="ru-RU"/>
        </w:rPr>
        <w:t>який</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містить</w:t>
      </w:r>
      <w:proofErr w:type="spellEnd"/>
      <w:r w:rsidRPr="00C9738F">
        <w:rPr>
          <w:rFonts w:ascii="Times New Roman" w:eastAsia="Times New Roman" w:hAnsi="Times New Roman" w:cs="Times New Roman"/>
          <w:sz w:val="28"/>
          <w:szCs w:val="28"/>
          <w:lang w:val="ru-RU" w:eastAsia="ru-RU"/>
        </w:rPr>
        <w:t>:</w:t>
      </w:r>
    </w:p>
    <w:p w14:paraId="06A2A985"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 xml:space="preserve">1) </w:t>
      </w:r>
      <w:proofErr w:type="spellStart"/>
      <w:r w:rsidRPr="00C9738F">
        <w:rPr>
          <w:rFonts w:ascii="Times New Roman" w:eastAsia="Times New Roman" w:hAnsi="Times New Roman" w:cs="Times New Roman"/>
          <w:sz w:val="28"/>
          <w:szCs w:val="28"/>
          <w:lang w:val="ru-RU" w:eastAsia="ru-RU"/>
        </w:rPr>
        <w:t>місце</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розташування</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підстави</w:t>
      </w:r>
      <w:proofErr w:type="spellEnd"/>
      <w:r w:rsidRPr="00C9738F">
        <w:rPr>
          <w:rFonts w:ascii="Times New Roman" w:eastAsia="Times New Roman" w:hAnsi="Times New Roman" w:cs="Times New Roman"/>
          <w:sz w:val="28"/>
          <w:szCs w:val="28"/>
          <w:lang w:val="ru-RU" w:eastAsia="ru-RU"/>
        </w:rPr>
        <w:t xml:space="preserve"> для </w:t>
      </w:r>
      <w:proofErr w:type="spellStart"/>
      <w:r w:rsidRPr="00C9738F">
        <w:rPr>
          <w:rFonts w:ascii="Times New Roman" w:eastAsia="Times New Roman" w:hAnsi="Times New Roman" w:cs="Times New Roman"/>
          <w:sz w:val="28"/>
          <w:szCs w:val="28"/>
          <w:lang w:val="ru-RU" w:eastAsia="ru-RU"/>
        </w:rPr>
        <w:t>її</w:t>
      </w:r>
      <w:proofErr w:type="spellEnd"/>
      <w:r w:rsidRPr="00C9738F">
        <w:rPr>
          <w:rFonts w:ascii="Times New Roman" w:eastAsia="Times New Roman" w:hAnsi="Times New Roman" w:cs="Times New Roman"/>
          <w:sz w:val="28"/>
          <w:szCs w:val="28"/>
          <w:lang w:val="ru-RU" w:eastAsia="ru-RU"/>
        </w:rPr>
        <w:t xml:space="preserve"> демонтажу, дату та час </w:t>
      </w:r>
      <w:proofErr w:type="spellStart"/>
      <w:r w:rsidRPr="00C9738F">
        <w:rPr>
          <w:rFonts w:ascii="Times New Roman" w:eastAsia="Times New Roman" w:hAnsi="Times New Roman" w:cs="Times New Roman"/>
          <w:sz w:val="28"/>
          <w:szCs w:val="28"/>
          <w:lang w:val="ru-RU" w:eastAsia="ru-RU"/>
        </w:rPr>
        <w:t>проведення</w:t>
      </w:r>
      <w:proofErr w:type="spellEnd"/>
      <w:r w:rsidRPr="00C9738F">
        <w:rPr>
          <w:rFonts w:ascii="Times New Roman" w:eastAsia="Times New Roman" w:hAnsi="Times New Roman" w:cs="Times New Roman"/>
          <w:sz w:val="28"/>
          <w:szCs w:val="28"/>
          <w:lang w:val="ru-RU" w:eastAsia="ru-RU"/>
        </w:rPr>
        <w:t xml:space="preserve"> демонтажу;</w:t>
      </w:r>
    </w:p>
    <w:p w14:paraId="294DF8DB"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 xml:space="preserve">2) </w:t>
      </w:r>
      <w:proofErr w:type="spellStart"/>
      <w:r w:rsidRPr="00C9738F">
        <w:rPr>
          <w:rFonts w:ascii="Times New Roman" w:eastAsia="Times New Roman" w:hAnsi="Times New Roman" w:cs="Times New Roman"/>
          <w:sz w:val="28"/>
          <w:szCs w:val="28"/>
          <w:lang w:val="ru-RU" w:eastAsia="ru-RU"/>
        </w:rPr>
        <w:t>прізвище</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ім'я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по-батькові</w:t>
      </w:r>
      <w:proofErr w:type="spellEnd"/>
      <w:r w:rsidRPr="00C9738F">
        <w:rPr>
          <w:rFonts w:ascii="Times New Roman" w:eastAsia="Times New Roman" w:hAnsi="Times New Roman" w:cs="Times New Roman"/>
          <w:sz w:val="28"/>
          <w:szCs w:val="28"/>
          <w:lang w:val="ru-RU" w:eastAsia="ru-RU"/>
        </w:rPr>
        <w:t xml:space="preserve">, посади </w:t>
      </w:r>
      <w:proofErr w:type="spellStart"/>
      <w:r w:rsidRPr="00C9738F">
        <w:rPr>
          <w:rFonts w:ascii="Times New Roman" w:eastAsia="Times New Roman" w:hAnsi="Times New Roman" w:cs="Times New Roman"/>
          <w:sz w:val="28"/>
          <w:szCs w:val="28"/>
          <w:lang w:val="ru-RU" w:eastAsia="ru-RU"/>
        </w:rPr>
        <w:t>голови</w:t>
      </w:r>
      <w:proofErr w:type="spellEnd"/>
      <w:r w:rsidRPr="00C9738F">
        <w:rPr>
          <w:rFonts w:ascii="Times New Roman" w:eastAsia="Times New Roman" w:hAnsi="Times New Roman" w:cs="Times New Roman"/>
          <w:sz w:val="28"/>
          <w:szCs w:val="28"/>
          <w:lang w:val="ru-RU" w:eastAsia="ru-RU"/>
        </w:rPr>
        <w:t xml:space="preserve"> та </w:t>
      </w:r>
      <w:proofErr w:type="spellStart"/>
      <w:r w:rsidRPr="00C9738F">
        <w:rPr>
          <w:rFonts w:ascii="Times New Roman" w:eastAsia="Times New Roman" w:hAnsi="Times New Roman" w:cs="Times New Roman"/>
          <w:sz w:val="28"/>
          <w:szCs w:val="28"/>
          <w:lang w:val="ru-RU" w:eastAsia="ru-RU"/>
        </w:rPr>
        <w:t>членів</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к</w:t>
      </w:r>
      <w:proofErr w:type="spellStart"/>
      <w:r w:rsidRPr="00C9738F">
        <w:rPr>
          <w:rFonts w:ascii="Times New Roman" w:eastAsia="Times New Roman" w:hAnsi="Times New Roman" w:cs="Times New Roman"/>
          <w:sz w:val="28"/>
          <w:szCs w:val="28"/>
          <w:lang w:val="ru-RU" w:eastAsia="ru-RU"/>
        </w:rPr>
        <w:t>омісії</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їх</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підписи</w:t>
      </w:r>
      <w:proofErr w:type="spellEnd"/>
      <w:r w:rsidRPr="00C9738F">
        <w:rPr>
          <w:rFonts w:ascii="Times New Roman" w:eastAsia="Times New Roman" w:hAnsi="Times New Roman" w:cs="Times New Roman"/>
          <w:sz w:val="28"/>
          <w:szCs w:val="28"/>
          <w:lang w:val="ru-RU" w:eastAsia="ru-RU"/>
        </w:rPr>
        <w:t>;</w:t>
      </w:r>
    </w:p>
    <w:p w14:paraId="2F50C379"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 xml:space="preserve">3) </w:t>
      </w:r>
      <w:proofErr w:type="spellStart"/>
      <w:r w:rsidRPr="00C9738F">
        <w:rPr>
          <w:rFonts w:ascii="Times New Roman" w:eastAsia="Times New Roman" w:hAnsi="Times New Roman" w:cs="Times New Roman"/>
          <w:sz w:val="28"/>
          <w:szCs w:val="28"/>
          <w:lang w:val="ru-RU" w:eastAsia="ru-RU"/>
        </w:rPr>
        <w:t>найменування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підприємств</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виконуючих</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демонтування</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та </w:t>
      </w:r>
      <w:proofErr w:type="spellStart"/>
      <w:r w:rsidRPr="00C9738F">
        <w:rPr>
          <w:rFonts w:ascii="Times New Roman" w:eastAsia="Times New Roman" w:hAnsi="Times New Roman" w:cs="Times New Roman"/>
          <w:sz w:val="28"/>
          <w:szCs w:val="28"/>
          <w:lang w:val="ru-RU" w:eastAsia="ru-RU"/>
        </w:rPr>
        <w:t>відключення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від</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інженерних</w:t>
      </w:r>
      <w:proofErr w:type="spellEnd"/>
      <w:r w:rsidRPr="00C9738F">
        <w:rPr>
          <w:rFonts w:ascii="Times New Roman" w:eastAsia="Times New Roman" w:hAnsi="Times New Roman" w:cs="Times New Roman"/>
          <w:sz w:val="28"/>
          <w:szCs w:val="28"/>
          <w:lang w:val="ru-RU" w:eastAsia="ru-RU"/>
        </w:rPr>
        <w:t xml:space="preserve"> мереж;</w:t>
      </w:r>
    </w:p>
    <w:p w14:paraId="4867D199"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 xml:space="preserve">4) </w:t>
      </w:r>
      <w:proofErr w:type="spellStart"/>
      <w:r w:rsidRPr="00C9738F">
        <w:rPr>
          <w:rFonts w:ascii="Times New Roman" w:eastAsia="Times New Roman" w:hAnsi="Times New Roman" w:cs="Times New Roman"/>
          <w:sz w:val="28"/>
          <w:szCs w:val="28"/>
          <w:lang w:val="ru-RU" w:eastAsia="ru-RU"/>
        </w:rPr>
        <w:t>опис</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що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демонтується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зноситься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геометричні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розміри</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матеріал</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наявність</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підключення</w:t>
      </w:r>
      <w:proofErr w:type="spellEnd"/>
      <w:r w:rsidRPr="00C9738F">
        <w:rPr>
          <w:rFonts w:ascii="Times New Roman" w:eastAsia="Times New Roman" w:hAnsi="Times New Roman" w:cs="Times New Roman"/>
          <w:sz w:val="28"/>
          <w:szCs w:val="28"/>
          <w:lang w:val="ru-RU" w:eastAsia="ru-RU"/>
        </w:rPr>
        <w:t xml:space="preserve"> до мереж </w:t>
      </w:r>
      <w:proofErr w:type="spellStart"/>
      <w:r w:rsidRPr="00C9738F">
        <w:rPr>
          <w:rFonts w:ascii="Times New Roman" w:eastAsia="Times New Roman" w:hAnsi="Times New Roman" w:cs="Times New Roman"/>
          <w:sz w:val="28"/>
          <w:szCs w:val="28"/>
          <w:lang w:val="ru-RU" w:eastAsia="ru-RU"/>
        </w:rPr>
        <w:t>електро</w:t>
      </w:r>
      <w:proofErr w:type="spellEnd"/>
      <w:r w:rsidRPr="00C9738F">
        <w:rPr>
          <w:rFonts w:ascii="Times New Roman" w:eastAsia="Times New Roman" w:hAnsi="Times New Roman" w:cs="Times New Roman"/>
          <w:sz w:val="28"/>
          <w:szCs w:val="28"/>
          <w:lang w:val="ru-RU" w:eastAsia="ru-RU"/>
        </w:rPr>
        <w:t xml:space="preserve"> – та </w:t>
      </w:r>
      <w:proofErr w:type="spellStart"/>
      <w:r w:rsidRPr="00C9738F">
        <w:rPr>
          <w:rFonts w:ascii="Times New Roman" w:eastAsia="Times New Roman" w:hAnsi="Times New Roman" w:cs="Times New Roman"/>
          <w:sz w:val="28"/>
          <w:szCs w:val="28"/>
          <w:lang w:val="ru-RU" w:eastAsia="ru-RU"/>
        </w:rPr>
        <w:t>водопостачання</w:t>
      </w:r>
      <w:proofErr w:type="spellEnd"/>
      <w:r w:rsidRPr="00C9738F">
        <w:rPr>
          <w:rFonts w:ascii="Times New Roman" w:eastAsia="Times New Roman" w:hAnsi="Times New Roman" w:cs="Times New Roman"/>
          <w:sz w:val="28"/>
          <w:szCs w:val="28"/>
          <w:lang w:val="ru-RU" w:eastAsia="ru-RU"/>
        </w:rPr>
        <w:t xml:space="preserve"> та </w:t>
      </w:r>
      <w:proofErr w:type="spellStart"/>
      <w:r w:rsidRPr="00C9738F">
        <w:rPr>
          <w:rFonts w:ascii="Times New Roman" w:eastAsia="Times New Roman" w:hAnsi="Times New Roman" w:cs="Times New Roman"/>
          <w:sz w:val="28"/>
          <w:szCs w:val="28"/>
          <w:lang w:val="ru-RU" w:eastAsia="ru-RU"/>
        </w:rPr>
        <w:t>перелік</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візуально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виявлених</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недоліків</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пошкоджень</w:t>
      </w:r>
      <w:proofErr w:type="spellEnd"/>
      <w:r w:rsidRPr="00C9738F">
        <w:rPr>
          <w:rFonts w:ascii="Times New Roman" w:eastAsia="Times New Roman" w:hAnsi="Times New Roman" w:cs="Times New Roman"/>
          <w:sz w:val="28"/>
          <w:szCs w:val="28"/>
          <w:lang w:val="ru-RU" w:eastAsia="ru-RU"/>
        </w:rPr>
        <w:t>;</w:t>
      </w:r>
    </w:p>
    <w:p w14:paraId="51E0AFDA"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 xml:space="preserve">5) </w:t>
      </w:r>
      <w:proofErr w:type="spellStart"/>
      <w:r w:rsidRPr="00C9738F">
        <w:rPr>
          <w:rFonts w:ascii="Times New Roman" w:eastAsia="Times New Roman" w:hAnsi="Times New Roman" w:cs="Times New Roman"/>
          <w:sz w:val="28"/>
          <w:szCs w:val="28"/>
          <w:lang w:val="ru-RU" w:eastAsia="ru-RU"/>
        </w:rPr>
        <w:t>відомості</w:t>
      </w:r>
      <w:proofErr w:type="spellEnd"/>
      <w:r w:rsidRPr="00C9738F">
        <w:rPr>
          <w:rFonts w:ascii="Times New Roman" w:eastAsia="Times New Roman" w:hAnsi="Times New Roman" w:cs="Times New Roman"/>
          <w:sz w:val="28"/>
          <w:szCs w:val="28"/>
          <w:lang w:val="ru-RU" w:eastAsia="ru-RU"/>
        </w:rPr>
        <w:t xml:space="preserve"> про </w:t>
      </w:r>
      <w:proofErr w:type="spellStart"/>
      <w:r w:rsidRPr="00C9738F">
        <w:rPr>
          <w:rFonts w:ascii="Times New Roman" w:eastAsia="Times New Roman" w:hAnsi="Times New Roman" w:cs="Times New Roman"/>
          <w:sz w:val="28"/>
          <w:szCs w:val="28"/>
          <w:lang w:val="ru-RU" w:eastAsia="ru-RU"/>
        </w:rPr>
        <w:t>власника</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користувача</w:t>
      </w:r>
      <w:proofErr w:type="spellEnd"/>
      <w:r w:rsidRPr="00C9738F">
        <w:rPr>
          <w:rFonts w:ascii="Times New Roman" w:eastAsia="Times New Roman" w:hAnsi="Times New Roman" w:cs="Times New Roman"/>
          <w:sz w:val="28"/>
          <w:szCs w:val="28"/>
          <w:lang w:val="ru-RU" w:eastAsia="ru-RU"/>
        </w:rPr>
        <w:t>)</w:t>
      </w:r>
      <w:r w:rsidRPr="00C9738F">
        <w:rPr>
          <w:rFonts w:ascii="Times New Roman" w:eastAsia="Times New Roman" w:hAnsi="Times New Roman" w:cs="Times New Roman"/>
          <w:sz w:val="28"/>
          <w:szCs w:val="28"/>
          <w:lang w:eastAsia="ru-RU"/>
        </w:rPr>
        <w:t xml:space="preserve"> МАФ</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якщо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такі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відомі</w:t>
      </w:r>
      <w:proofErr w:type="spellEnd"/>
      <w:r w:rsidRPr="00C9738F">
        <w:rPr>
          <w:rFonts w:ascii="Times New Roman" w:eastAsia="Times New Roman" w:hAnsi="Times New Roman" w:cs="Times New Roman"/>
          <w:sz w:val="28"/>
          <w:szCs w:val="28"/>
          <w:lang w:val="ru-RU" w:eastAsia="ru-RU"/>
        </w:rPr>
        <w:t>);</w:t>
      </w:r>
    </w:p>
    <w:p w14:paraId="33C70CCC"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 xml:space="preserve">6) </w:t>
      </w:r>
      <w:proofErr w:type="spellStart"/>
      <w:r w:rsidRPr="00C9738F">
        <w:rPr>
          <w:rFonts w:ascii="Times New Roman" w:eastAsia="Times New Roman" w:hAnsi="Times New Roman" w:cs="Times New Roman"/>
          <w:sz w:val="28"/>
          <w:szCs w:val="28"/>
          <w:lang w:val="ru-RU" w:eastAsia="ru-RU"/>
        </w:rPr>
        <w:t>фотофіксацію</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w:t>
      </w:r>
    </w:p>
    <w:p w14:paraId="7642B656"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 xml:space="preserve">7) </w:t>
      </w:r>
      <w:proofErr w:type="spellStart"/>
      <w:r w:rsidRPr="00C9738F">
        <w:rPr>
          <w:rFonts w:ascii="Times New Roman" w:eastAsia="Times New Roman" w:hAnsi="Times New Roman" w:cs="Times New Roman"/>
          <w:sz w:val="28"/>
          <w:szCs w:val="28"/>
          <w:lang w:val="ru-RU" w:eastAsia="ru-RU"/>
        </w:rPr>
        <w:t>дані</w:t>
      </w:r>
      <w:proofErr w:type="spellEnd"/>
      <w:r w:rsidRPr="00C9738F">
        <w:rPr>
          <w:rFonts w:ascii="Times New Roman" w:eastAsia="Times New Roman" w:hAnsi="Times New Roman" w:cs="Times New Roman"/>
          <w:sz w:val="28"/>
          <w:szCs w:val="28"/>
          <w:lang w:val="ru-RU" w:eastAsia="ru-RU"/>
        </w:rPr>
        <w:t xml:space="preserve"> про </w:t>
      </w:r>
      <w:proofErr w:type="spellStart"/>
      <w:r w:rsidRPr="00C9738F">
        <w:rPr>
          <w:rFonts w:ascii="Times New Roman" w:eastAsia="Times New Roman" w:hAnsi="Times New Roman" w:cs="Times New Roman"/>
          <w:sz w:val="28"/>
          <w:szCs w:val="28"/>
          <w:lang w:val="ru-RU" w:eastAsia="ru-RU"/>
        </w:rPr>
        <w:t>можливі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пошкодження</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при </w:t>
      </w:r>
      <w:proofErr w:type="spellStart"/>
      <w:r w:rsidRPr="00C9738F">
        <w:rPr>
          <w:rFonts w:ascii="Times New Roman" w:eastAsia="Times New Roman" w:hAnsi="Times New Roman" w:cs="Times New Roman"/>
          <w:sz w:val="28"/>
          <w:szCs w:val="28"/>
          <w:lang w:val="ru-RU" w:eastAsia="ru-RU"/>
        </w:rPr>
        <w:t>навантажувально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розвантажувальних</w:t>
      </w:r>
      <w:proofErr w:type="spellEnd"/>
      <w:r w:rsidRPr="00C9738F">
        <w:rPr>
          <w:rFonts w:ascii="Times New Roman" w:eastAsia="Times New Roman" w:hAnsi="Times New Roman" w:cs="Times New Roman"/>
          <w:sz w:val="28"/>
          <w:szCs w:val="28"/>
          <w:lang w:val="ru-RU" w:eastAsia="ru-RU"/>
        </w:rPr>
        <w:t xml:space="preserve"> роботах.</w:t>
      </w:r>
    </w:p>
    <w:p w14:paraId="785A0556" w14:textId="77777777" w:rsidR="00EC7ED4" w:rsidRPr="00C9738F" w:rsidRDefault="00EC7ED4" w:rsidP="00EC7ED4">
      <w:pPr>
        <w:keepNext/>
        <w:overflowPunct w:val="0"/>
        <w:autoSpaceDE w:val="0"/>
        <w:autoSpaceDN w:val="0"/>
        <w:adjustRightInd w:val="0"/>
        <w:spacing w:after="0" w:line="240" w:lineRule="auto"/>
        <w:ind w:firstLine="708"/>
        <w:jc w:val="both"/>
        <w:textAlignment w:val="baseline"/>
        <w:outlineLvl w:val="2"/>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 xml:space="preserve">Акт </w:t>
      </w:r>
      <w:proofErr w:type="spellStart"/>
      <w:r w:rsidRPr="00C9738F">
        <w:rPr>
          <w:rFonts w:ascii="Times New Roman" w:eastAsia="Times New Roman" w:hAnsi="Times New Roman" w:cs="Times New Roman"/>
          <w:sz w:val="28"/>
          <w:szCs w:val="28"/>
          <w:lang w:val="ru-RU" w:eastAsia="ru-RU"/>
        </w:rPr>
        <w:t>може</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містити</w:t>
      </w:r>
      <w:proofErr w:type="spellEnd"/>
      <w:r w:rsidRPr="00C9738F">
        <w:rPr>
          <w:rFonts w:ascii="Times New Roman" w:eastAsia="Times New Roman" w:hAnsi="Times New Roman" w:cs="Times New Roman"/>
          <w:sz w:val="28"/>
          <w:szCs w:val="28"/>
          <w:lang w:val="ru-RU" w:eastAsia="ru-RU"/>
        </w:rPr>
        <w:t xml:space="preserve"> й </w:t>
      </w:r>
      <w:proofErr w:type="spellStart"/>
      <w:r w:rsidRPr="00C9738F">
        <w:rPr>
          <w:rFonts w:ascii="Times New Roman" w:eastAsia="Times New Roman" w:hAnsi="Times New Roman" w:cs="Times New Roman"/>
          <w:sz w:val="28"/>
          <w:szCs w:val="28"/>
          <w:lang w:val="ru-RU" w:eastAsia="ru-RU"/>
        </w:rPr>
        <w:t>інші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відомості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які</w:t>
      </w:r>
      <w:proofErr w:type="spellEnd"/>
      <w:r w:rsidRPr="00C9738F">
        <w:rPr>
          <w:rFonts w:ascii="Times New Roman" w:eastAsia="Times New Roman" w:hAnsi="Times New Roman" w:cs="Times New Roman"/>
          <w:sz w:val="28"/>
          <w:szCs w:val="28"/>
          <w:lang w:val="ru-RU" w:eastAsia="ru-RU"/>
        </w:rPr>
        <w:t xml:space="preserve"> члени </w:t>
      </w:r>
      <w:proofErr w:type="spellStart"/>
      <w:r w:rsidRPr="00C9738F">
        <w:rPr>
          <w:rFonts w:ascii="Times New Roman" w:eastAsia="Times New Roman" w:hAnsi="Times New Roman" w:cs="Times New Roman"/>
          <w:sz w:val="28"/>
          <w:szCs w:val="28"/>
          <w:lang w:val="ru-RU" w:eastAsia="ru-RU"/>
        </w:rPr>
        <w:t>комісії</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будуть</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вважати</w:t>
      </w:r>
      <w:proofErr w:type="spellEnd"/>
      <w:r w:rsidRPr="00C9738F">
        <w:rPr>
          <w:rFonts w:ascii="Times New Roman" w:eastAsia="Times New Roman" w:hAnsi="Times New Roman" w:cs="Times New Roman"/>
          <w:sz w:val="28"/>
          <w:szCs w:val="28"/>
          <w:lang w:val="ru-RU" w:eastAsia="ru-RU"/>
        </w:rPr>
        <w:t xml:space="preserve"> за </w:t>
      </w:r>
      <w:proofErr w:type="spellStart"/>
      <w:r w:rsidRPr="00C9738F">
        <w:rPr>
          <w:rFonts w:ascii="Times New Roman" w:eastAsia="Times New Roman" w:hAnsi="Times New Roman" w:cs="Times New Roman"/>
          <w:sz w:val="28"/>
          <w:szCs w:val="28"/>
          <w:lang w:val="ru-RU" w:eastAsia="ru-RU"/>
        </w:rPr>
        <w:t>необхідне</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зазначити</w:t>
      </w:r>
      <w:proofErr w:type="spellEnd"/>
      <w:r w:rsidRPr="00C9738F">
        <w:rPr>
          <w:rFonts w:ascii="Times New Roman" w:eastAsia="Times New Roman" w:hAnsi="Times New Roman" w:cs="Times New Roman"/>
          <w:sz w:val="28"/>
          <w:szCs w:val="28"/>
          <w:lang w:val="ru-RU" w:eastAsia="ru-RU"/>
        </w:rPr>
        <w:t xml:space="preserve"> в </w:t>
      </w:r>
      <w:proofErr w:type="spellStart"/>
      <w:r w:rsidRPr="00C9738F">
        <w:rPr>
          <w:rFonts w:ascii="Times New Roman" w:eastAsia="Times New Roman" w:hAnsi="Times New Roman" w:cs="Times New Roman"/>
          <w:sz w:val="28"/>
          <w:szCs w:val="28"/>
          <w:lang w:val="ru-RU" w:eastAsia="ru-RU"/>
        </w:rPr>
        <w:t>ньому</w:t>
      </w:r>
      <w:proofErr w:type="spellEnd"/>
      <w:r w:rsidRPr="00C9738F">
        <w:rPr>
          <w:rFonts w:ascii="Times New Roman" w:eastAsia="Times New Roman" w:hAnsi="Times New Roman" w:cs="Times New Roman"/>
          <w:sz w:val="28"/>
          <w:szCs w:val="28"/>
          <w:lang w:val="ru-RU" w:eastAsia="ru-RU"/>
        </w:rPr>
        <w:t xml:space="preserve">.  </w:t>
      </w:r>
    </w:p>
    <w:p w14:paraId="308BBD70" w14:textId="77777777" w:rsidR="00EC7ED4" w:rsidRPr="00C9738F" w:rsidRDefault="00EC7ED4" w:rsidP="00EC7ED4">
      <w:pPr>
        <w:keepNext/>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ab/>
      </w:r>
      <w:r w:rsidRPr="00C9738F">
        <w:rPr>
          <w:rFonts w:ascii="Times New Roman" w:eastAsia="Times New Roman" w:hAnsi="Times New Roman" w:cs="Times New Roman"/>
          <w:sz w:val="28"/>
          <w:szCs w:val="28"/>
          <w:lang w:eastAsia="ru-RU"/>
        </w:rPr>
        <w:t xml:space="preserve">2.11.2. </w:t>
      </w:r>
      <w:r w:rsidRPr="00C9738F">
        <w:rPr>
          <w:rFonts w:ascii="Times New Roman" w:eastAsia="Times New Roman" w:hAnsi="Times New Roman" w:cs="Times New Roman"/>
          <w:sz w:val="28"/>
          <w:szCs w:val="28"/>
          <w:lang w:val="ru-RU" w:eastAsia="ru-RU"/>
        </w:rPr>
        <w:t xml:space="preserve">У </w:t>
      </w:r>
      <w:proofErr w:type="spellStart"/>
      <w:r w:rsidRPr="00C9738F">
        <w:rPr>
          <w:rFonts w:ascii="Times New Roman" w:eastAsia="Times New Roman" w:hAnsi="Times New Roman" w:cs="Times New Roman"/>
          <w:sz w:val="28"/>
          <w:szCs w:val="28"/>
          <w:lang w:val="ru-RU" w:eastAsia="ru-RU"/>
        </w:rPr>
        <w:t>разі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відсутності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власника</w:t>
      </w:r>
      <w:proofErr w:type="spellEnd"/>
      <w:r w:rsidRPr="00C9738F">
        <w:rPr>
          <w:rFonts w:ascii="Times New Roman" w:eastAsia="Times New Roman" w:hAnsi="Times New Roman" w:cs="Times New Roman"/>
          <w:sz w:val="28"/>
          <w:szCs w:val="28"/>
          <w:lang w:eastAsia="ru-RU"/>
        </w:rPr>
        <w:t xml:space="preserve"> МАФ</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під</w:t>
      </w:r>
      <w:proofErr w:type="spellEnd"/>
      <w:r w:rsidRPr="00C9738F">
        <w:rPr>
          <w:rFonts w:ascii="Times New Roman" w:eastAsia="Times New Roman" w:hAnsi="Times New Roman" w:cs="Times New Roman"/>
          <w:sz w:val="28"/>
          <w:szCs w:val="28"/>
          <w:lang w:val="ru-RU" w:eastAsia="ru-RU"/>
        </w:rPr>
        <w:t xml:space="preserve"> час процедур демонтажу</w:t>
      </w:r>
      <w:r w:rsidRPr="00C9738F">
        <w:rPr>
          <w:rFonts w:ascii="Times New Roman" w:eastAsia="Times New Roman" w:hAnsi="Times New Roman" w:cs="Times New Roman"/>
          <w:sz w:val="28"/>
          <w:szCs w:val="28"/>
          <w:lang w:eastAsia="ru-RU"/>
        </w:rPr>
        <w:t xml:space="preserve"> </w:t>
      </w:r>
      <w:r w:rsidRPr="00C9738F">
        <w:rPr>
          <w:rFonts w:ascii="Times New Roman" w:eastAsia="Times New Roman" w:hAnsi="Times New Roman" w:cs="Times New Roman"/>
          <w:sz w:val="28"/>
          <w:szCs w:val="28"/>
          <w:lang w:val="ru-RU" w:eastAsia="ru-RU"/>
        </w:rPr>
        <w:t>(</w:t>
      </w:r>
      <w:proofErr w:type="spellStart"/>
      <w:proofErr w:type="gramStart"/>
      <w:r w:rsidRPr="00C9738F">
        <w:rPr>
          <w:rFonts w:ascii="Times New Roman" w:eastAsia="Times New Roman" w:hAnsi="Times New Roman" w:cs="Times New Roman"/>
          <w:sz w:val="28"/>
          <w:szCs w:val="28"/>
          <w:lang w:val="ru-RU" w:eastAsia="ru-RU"/>
        </w:rPr>
        <w:t>знесення</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 xml:space="preserve"> </w:t>
      </w:r>
      <w:proofErr w:type="spellStart"/>
      <w:r w:rsidRPr="00C9738F">
        <w:rPr>
          <w:rFonts w:ascii="Times New Roman" w:eastAsia="Times New Roman" w:hAnsi="Times New Roman" w:cs="Times New Roman"/>
          <w:sz w:val="28"/>
          <w:szCs w:val="28"/>
          <w:lang w:val="ru-RU" w:eastAsia="ru-RU"/>
        </w:rPr>
        <w:t>або</w:t>
      </w:r>
      <w:proofErr w:type="spellEnd"/>
      <w:proofErr w:type="gramEnd"/>
      <w:r w:rsidRPr="00C9738F">
        <w:rPr>
          <w:rFonts w:ascii="Times New Roman" w:eastAsia="Times New Roman" w:hAnsi="Times New Roman" w:cs="Times New Roman"/>
          <w:sz w:val="28"/>
          <w:szCs w:val="28"/>
          <w:lang w:val="ru-RU" w:eastAsia="ru-RU"/>
        </w:rPr>
        <w:t xml:space="preserve"> у </w:t>
      </w:r>
      <w:proofErr w:type="spellStart"/>
      <w:r w:rsidRPr="00C9738F">
        <w:rPr>
          <w:rFonts w:ascii="Times New Roman" w:eastAsia="Times New Roman" w:hAnsi="Times New Roman" w:cs="Times New Roman"/>
          <w:sz w:val="28"/>
          <w:szCs w:val="28"/>
          <w:lang w:val="ru-RU" w:eastAsia="ru-RU"/>
        </w:rPr>
        <w:t>разі</w:t>
      </w:r>
      <w:proofErr w:type="spellEnd"/>
      <w:r w:rsidRPr="00C9738F">
        <w:rPr>
          <w:rFonts w:ascii="Times New Roman" w:eastAsia="Times New Roman" w:hAnsi="Times New Roman" w:cs="Times New Roman"/>
          <w:sz w:val="28"/>
          <w:szCs w:val="28"/>
          <w:lang w:val="ru-RU" w:eastAsia="ru-RU"/>
        </w:rPr>
        <w:t xml:space="preserve"> не</w:t>
      </w:r>
      <w:r w:rsidRPr="00C9738F">
        <w:rPr>
          <w:rFonts w:ascii="Times New Roman" w:eastAsia="Times New Roman" w:hAnsi="Times New Roman" w:cs="Times New Roman"/>
          <w:sz w:val="28"/>
          <w:szCs w:val="28"/>
          <w:lang w:eastAsia="ru-RU"/>
        </w:rPr>
        <w:t xml:space="preserve"> </w:t>
      </w:r>
      <w:proofErr w:type="spellStart"/>
      <w:r w:rsidRPr="00C9738F">
        <w:rPr>
          <w:rFonts w:ascii="Times New Roman" w:eastAsia="Times New Roman" w:hAnsi="Times New Roman" w:cs="Times New Roman"/>
          <w:sz w:val="28"/>
          <w:szCs w:val="28"/>
          <w:lang w:val="ru-RU" w:eastAsia="ru-RU"/>
        </w:rPr>
        <w:t>виявлення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власника</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про </w:t>
      </w:r>
      <w:proofErr w:type="spellStart"/>
      <w:r w:rsidRPr="00C9738F">
        <w:rPr>
          <w:rFonts w:ascii="Times New Roman" w:eastAsia="Times New Roman" w:hAnsi="Times New Roman" w:cs="Times New Roman"/>
          <w:sz w:val="28"/>
          <w:szCs w:val="28"/>
          <w:lang w:val="ru-RU" w:eastAsia="ru-RU"/>
        </w:rPr>
        <w:t>це</w:t>
      </w:r>
      <w:proofErr w:type="spellEnd"/>
      <w:r w:rsidRPr="00C9738F">
        <w:rPr>
          <w:rFonts w:ascii="Times New Roman" w:eastAsia="Times New Roman" w:hAnsi="Times New Roman" w:cs="Times New Roman"/>
          <w:sz w:val="28"/>
          <w:szCs w:val="28"/>
          <w:lang w:val="ru-RU" w:eastAsia="ru-RU"/>
        </w:rPr>
        <w:t xml:space="preserve"> робиться </w:t>
      </w:r>
      <w:proofErr w:type="spellStart"/>
      <w:r w:rsidRPr="00C9738F">
        <w:rPr>
          <w:rFonts w:ascii="Times New Roman" w:eastAsia="Times New Roman" w:hAnsi="Times New Roman" w:cs="Times New Roman"/>
          <w:sz w:val="28"/>
          <w:szCs w:val="28"/>
          <w:lang w:val="ru-RU" w:eastAsia="ru-RU"/>
        </w:rPr>
        <w:t>відмітка</w:t>
      </w:r>
      <w:proofErr w:type="spellEnd"/>
      <w:r w:rsidRPr="00C9738F">
        <w:rPr>
          <w:rFonts w:ascii="Times New Roman" w:eastAsia="Times New Roman" w:hAnsi="Times New Roman" w:cs="Times New Roman"/>
          <w:sz w:val="28"/>
          <w:szCs w:val="28"/>
          <w:lang w:val="ru-RU" w:eastAsia="ru-RU"/>
        </w:rPr>
        <w:t xml:space="preserve"> у </w:t>
      </w:r>
      <w:proofErr w:type="spellStart"/>
      <w:r w:rsidRPr="00C9738F">
        <w:rPr>
          <w:rFonts w:ascii="Times New Roman" w:eastAsia="Times New Roman" w:hAnsi="Times New Roman" w:cs="Times New Roman"/>
          <w:sz w:val="28"/>
          <w:szCs w:val="28"/>
          <w:lang w:val="ru-RU" w:eastAsia="ru-RU"/>
        </w:rPr>
        <w:t>акті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проведення</w:t>
      </w:r>
      <w:proofErr w:type="spellEnd"/>
      <w:r w:rsidRPr="00C9738F">
        <w:rPr>
          <w:rFonts w:ascii="Times New Roman" w:eastAsia="Times New Roman" w:hAnsi="Times New Roman" w:cs="Times New Roman"/>
          <w:sz w:val="28"/>
          <w:szCs w:val="28"/>
          <w:lang w:val="ru-RU" w:eastAsia="ru-RU"/>
        </w:rPr>
        <w:t xml:space="preserve"> демонтажу</w:t>
      </w:r>
      <w:r w:rsidRPr="00C9738F">
        <w:rPr>
          <w:rFonts w:ascii="Times New Roman" w:eastAsia="Times New Roman" w:hAnsi="Times New Roman" w:cs="Times New Roman"/>
          <w:sz w:val="28"/>
          <w:szCs w:val="28"/>
          <w:lang w:eastAsia="ru-RU"/>
        </w:rPr>
        <w:t>.</w:t>
      </w:r>
      <w:r w:rsidRPr="00C9738F">
        <w:rPr>
          <w:rFonts w:ascii="Times New Roman" w:eastAsia="Times New Roman" w:hAnsi="Times New Roman" w:cs="Times New Roman"/>
          <w:sz w:val="28"/>
          <w:szCs w:val="28"/>
          <w:lang w:val="ru-RU" w:eastAsia="ru-RU"/>
        </w:rPr>
        <w:t xml:space="preserve"> </w:t>
      </w:r>
    </w:p>
    <w:p w14:paraId="7BEF3BA3" w14:textId="77777777" w:rsidR="00EC7ED4" w:rsidRPr="00C9738F" w:rsidRDefault="00EC7ED4" w:rsidP="00EC7ED4">
      <w:pPr>
        <w:spacing w:after="0" w:line="240" w:lineRule="auto"/>
        <w:ind w:firstLine="708"/>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 xml:space="preserve">2.11.3. Акт проведення демонтажу МАФ складається у трьох примірниках, один з яких надається власнику (користувачу) МАФ, якщо такий відомий, другий примірник залишається у підприємства, яке проводило демонтажні роботи, третій примірник залишається в комісії. Якщо </w:t>
      </w:r>
      <w:proofErr w:type="spellStart"/>
      <w:r w:rsidRPr="00C9738F">
        <w:rPr>
          <w:rFonts w:ascii="Times New Roman" w:eastAsia="Times New Roman" w:hAnsi="Times New Roman" w:cs="Times New Roman"/>
          <w:sz w:val="28"/>
          <w:szCs w:val="28"/>
          <w:lang w:val="ru-RU" w:eastAsia="ru-RU"/>
        </w:rPr>
        <w:t>власник</w:t>
      </w:r>
      <w:proofErr w:type="spellEnd"/>
      <w:r w:rsidRPr="00C9738F">
        <w:rPr>
          <w:rFonts w:ascii="Times New Roman" w:eastAsia="Times New Roman" w:hAnsi="Times New Roman" w:cs="Times New Roman"/>
          <w:sz w:val="28"/>
          <w:szCs w:val="28"/>
          <w:lang w:eastAsia="ru-RU"/>
        </w:rPr>
        <w:t xml:space="preserve"> </w:t>
      </w:r>
      <w:r w:rsidRPr="00C9738F">
        <w:rPr>
          <w:rFonts w:ascii="Times New Roman" w:eastAsia="Times New Roman" w:hAnsi="Times New Roman" w:cs="Times New Roman"/>
          <w:sz w:val="28"/>
          <w:szCs w:val="28"/>
          <w:lang w:val="ru-RU" w:eastAsia="ru-RU"/>
        </w:rPr>
        <w:t>(</w:t>
      </w:r>
      <w:proofErr w:type="spellStart"/>
      <w:r w:rsidRPr="00C9738F">
        <w:rPr>
          <w:rFonts w:ascii="Times New Roman" w:eastAsia="Times New Roman" w:hAnsi="Times New Roman" w:cs="Times New Roman"/>
          <w:sz w:val="28"/>
          <w:szCs w:val="28"/>
          <w:lang w:val="ru-RU" w:eastAsia="ru-RU"/>
        </w:rPr>
        <w:t>користувач</w:t>
      </w:r>
      <w:proofErr w:type="spellEnd"/>
      <w:r w:rsidRPr="00C9738F">
        <w:rPr>
          <w:rFonts w:ascii="Times New Roman" w:eastAsia="Times New Roman" w:hAnsi="Times New Roman" w:cs="Times New Roman"/>
          <w:sz w:val="28"/>
          <w:szCs w:val="28"/>
          <w:lang w:val="ru-RU" w:eastAsia="ru-RU"/>
        </w:rPr>
        <w:t xml:space="preserve">) не </w:t>
      </w:r>
      <w:proofErr w:type="spellStart"/>
      <w:r w:rsidRPr="00C9738F">
        <w:rPr>
          <w:rFonts w:ascii="Times New Roman" w:eastAsia="Times New Roman" w:hAnsi="Times New Roman" w:cs="Times New Roman"/>
          <w:sz w:val="28"/>
          <w:szCs w:val="28"/>
          <w:lang w:val="ru-RU" w:eastAsia="ru-RU"/>
        </w:rPr>
        <w:t>відомий</w:t>
      </w:r>
      <w:proofErr w:type="spellEnd"/>
      <w:r w:rsidRPr="00C9738F">
        <w:rPr>
          <w:rFonts w:ascii="Times New Roman" w:eastAsia="Times New Roman" w:hAnsi="Times New Roman" w:cs="Times New Roman"/>
          <w:sz w:val="28"/>
          <w:szCs w:val="28"/>
          <w:lang w:val="ru-RU" w:eastAsia="ru-RU"/>
        </w:rPr>
        <w:t>, то</w:t>
      </w:r>
      <w:r w:rsidRPr="00C9738F">
        <w:rPr>
          <w:rFonts w:ascii="Times New Roman" w:eastAsia="Times New Roman" w:hAnsi="Times New Roman" w:cs="Times New Roman"/>
          <w:sz w:val="28"/>
          <w:szCs w:val="28"/>
          <w:lang w:eastAsia="ru-RU"/>
        </w:rPr>
        <w:t xml:space="preserve"> даний примірник зберігається в комісії.</w:t>
      </w:r>
    </w:p>
    <w:p w14:paraId="23CFE722" w14:textId="77777777" w:rsidR="00EC7ED4" w:rsidRPr="00C9738F" w:rsidRDefault="00EC7ED4" w:rsidP="00EC7ED4">
      <w:pPr>
        <w:spacing w:after="0" w:line="240" w:lineRule="auto"/>
        <w:ind w:firstLine="708"/>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Після проведення демонтажу (переміщення) здійснюється фотофіксація місця, звільненого від самовільно розміщеного (встановленого) об</w:t>
      </w:r>
      <w:r w:rsidRPr="00C9738F">
        <w:rPr>
          <w:rFonts w:ascii="Calibri" w:eastAsia="Times New Roman" w:hAnsi="Calibri" w:cs="Times New Roman"/>
          <w:sz w:val="28"/>
          <w:szCs w:val="28"/>
          <w:lang w:eastAsia="ru-RU"/>
        </w:rPr>
        <w:t>'</w:t>
      </w:r>
      <w:r w:rsidRPr="00C9738F">
        <w:rPr>
          <w:rFonts w:ascii="Times New Roman" w:eastAsia="Times New Roman" w:hAnsi="Times New Roman" w:cs="Times New Roman"/>
          <w:sz w:val="28"/>
          <w:szCs w:val="28"/>
          <w:lang w:eastAsia="ru-RU"/>
        </w:rPr>
        <w:t>єкта .</w:t>
      </w:r>
    </w:p>
    <w:p w14:paraId="79E2D432" w14:textId="77777777" w:rsidR="00EC7ED4" w:rsidRPr="00C9738F" w:rsidRDefault="00EC7ED4" w:rsidP="00EC7ED4">
      <w:pPr>
        <w:spacing w:after="0" w:line="240" w:lineRule="auto"/>
        <w:ind w:firstLine="708"/>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2.11.4. Після складання акту демонтажу (знесення) МАФ відключається від мереж, опечатується, демонтується і перевозиться на майданчик тимчасового зберігання де передається відповідальній особі під розпис в акті демонтажу.</w:t>
      </w:r>
    </w:p>
    <w:p w14:paraId="0DF381FF" w14:textId="77777777" w:rsidR="00EC7ED4" w:rsidRPr="00C9738F" w:rsidRDefault="00EC7ED4" w:rsidP="00EC7ED4">
      <w:pPr>
        <w:spacing w:after="0" w:line="240" w:lineRule="auto"/>
        <w:ind w:firstLine="708"/>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Працівники, які брали участь у проведенні демонтажу МАФ або інший суб’єкт господарювання не несуть відповідальності за погіршення стану тимчасової споруди через об’єктивну відсутність спеціальних приміщень або належних умов зберігання (погодні умови тощо).</w:t>
      </w:r>
    </w:p>
    <w:p w14:paraId="51CEC29E" w14:textId="77777777" w:rsidR="00EC7ED4" w:rsidRPr="00C9738F" w:rsidRDefault="00EC7ED4" w:rsidP="00EC7ED4">
      <w:pPr>
        <w:spacing w:after="0" w:line="240" w:lineRule="auto"/>
        <w:ind w:firstLine="708"/>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 xml:space="preserve">2.11.5. Протягом п’яти робочих днів з моменту демонтажу МАФ комісія надсилає власнику (користувачу)  МАФ, у разі його відсутності при проведенні </w:t>
      </w:r>
      <w:r w:rsidRPr="00C9738F">
        <w:rPr>
          <w:rFonts w:ascii="Times New Roman" w:eastAsia="Times New Roman" w:hAnsi="Times New Roman" w:cs="Times New Roman"/>
          <w:sz w:val="28"/>
          <w:szCs w:val="28"/>
          <w:lang w:eastAsia="ru-RU"/>
        </w:rPr>
        <w:lastRenderedPageBreak/>
        <w:t>демонтажу, рекомендованим листом з повідомленням про вручення або надає під розписку (якщо власник, користувач відомі)  повідомлення про демонтаж МАФ, місце її тимчасового зберігання, суму коштів, яка підлягає відшкодуванню власником (користувачем) МАФ за її демонтаж, зберігання та відновлення благоустрою із відповідним розрахунком та розміщує таку ж  інформацію у найближчому номері газет «Вікна» або «Нафтохімік-Калуш» та на офіційному сайті міської ради.</w:t>
      </w:r>
    </w:p>
    <w:p w14:paraId="040CFCF8" w14:textId="77777777" w:rsidR="00EC7ED4" w:rsidRPr="00C9738F" w:rsidRDefault="00EC7ED4" w:rsidP="00EC7ED4">
      <w:pPr>
        <w:spacing w:after="0" w:line="240" w:lineRule="auto"/>
        <w:ind w:firstLine="708"/>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2.12.</w:t>
      </w:r>
      <w:r w:rsidRPr="00C9738F">
        <w:rPr>
          <w:rFonts w:ascii="Times New Roman" w:eastAsia="Times New Roman" w:hAnsi="Times New Roman" w:cs="Times New Roman"/>
          <w:sz w:val="28"/>
          <w:szCs w:val="28"/>
          <w:lang w:eastAsia="ru-RU"/>
        </w:rPr>
        <w:tab/>
        <w:t>Витрати, понесені на демонтаж (знесення) МАФ покладаються на виконавчий комітет Калуської міської ради та суб'єкт господарювання, з яким виконавчий комітет уклав відповідний договір, і який безпосередньо займався демонтажем (знесенням) МАФ, та в подальшому – компенсуються власником МАФ.</w:t>
      </w:r>
    </w:p>
    <w:p w14:paraId="01517A35" w14:textId="77777777" w:rsidR="00EC7ED4" w:rsidRPr="00C9738F" w:rsidRDefault="00EC7ED4" w:rsidP="00EC7ED4">
      <w:pPr>
        <w:spacing w:after="0" w:line="240" w:lineRule="auto"/>
        <w:ind w:firstLine="708"/>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val="ru-RU" w:eastAsia="ru-RU"/>
        </w:rPr>
        <w:t>2.13.</w:t>
      </w:r>
      <w:r w:rsidRPr="00C9738F">
        <w:rPr>
          <w:rFonts w:ascii="Times New Roman" w:eastAsia="Times New Roman" w:hAnsi="Times New Roman" w:cs="Times New Roman"/>
          <w:sz w:val="28"/>
          <w:szCs w:val="28"/>
          <w:lang w:eastAsia="ru-RU"/>
        </w:rPr>
        <w:tab/>
      </w:r>
      <w:proofErr w:type="spellStart"/>
      <w:r w:rsidRPr="00C9738F">
        <w:rPr>
          <w:rFonts w:ascii="Times New Roman" w:eastAsia="Times New Roman" w:hAnsi="Times New Roman" w:cs="Times New Roman"/>
          <w:sz w:val="28"/>
          <w:szCs w:val="28"/>
          <w:lang w:val="ru-RU" w:eastAsia="ru-RU"/>
        </w:rPr>
        <w:t>Демонтован</w:t>
      </w:r>
      <w:r w:rsidRPr="00C9738F">
        <w:rPr>
          <w:rFonts w:ascii="Times New Roman" w:eastAsia="Times New Roman" w:hAnsi="Times New Roman" w:cs="Times New Roman"/>
          <w:sz w:val="28"/>
          <w:szCs w:val="28"/>
          <w:lang w:eastAsia="ru-RU"/>
        </w:rPr>
        <w:t>ий</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повертається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власнику</w:t>
      </w:r>
      <w:proofErr w:type="spellEnd"/>
      <w:r w:rsidRPr="00C9738F">
        <w:rPr>
          <w:rFonts w:ascii="Times New Roman" w:eastAsia="Times New Roman" w:hAnsi="Times New Roman" w:cs="Times New Roman"/>
          <w:sz w:val="28"/>
          <w:szCs w:val="28"/>
          <w:lang w:val="ru-RU" w:eastAsia="ru-RU"/>
        </w:rPr>
        <w:t xml:space="preserve"> на </w:t>
      </w:r>
      <w:proofErr w:type="spellStart"/>
      <w:r w:rsidRPr="00C9738F">
        <w:rPr>
          <w:rFonts w:ascii="Times New Roman" w:eastAsia="Times New Roman" w:hAnsi="Times New Roman" w:cs="Times New Roman"/>
          <w:sz w:val="28"/>
          <w:szCs w:val="28"/>
          <w:lang w:val="ru-RU" w:eastAsia="ru-RU"/>
        </w:rPr>
        <w:t>підставі</w:t>
      </w:r>
      <w:proofErr w:type="spellEnd"/>
      <w:r w:rsidRPr="00C9738F">
        <w:rPr>
          <w:rFonts w:ascii="Times New Roman" w:eastAsia="Times New Roman" w:hAnsi="Times New Roman" w:cs="Times New Roman"/>
          <w:sz w:val="28"/>
          <w:szCs w:val="28"/>
          <w:lang w:val="ru-RU" w:eastAsia="ru-RU"/>
        </w:rPr>
        <w:t xml:space="preserve"> акта </w:t>
      </w:r>
      <w:proofErr w:type="spellStart"/>
      <w:r w:rsidRPr="00C9738F">
        <w:rPr>
          <w:rFonts w:ascii="Times New Roman" w:eastAsia="Times New Roman" w:hAnsi="Times New Roman" w:cs="Times New Roman"/>
          <w:sz w:val="28"/>
          <w:szCs w:val="28"/>
          <w:lang w:val="ru-RU" w:eastAsia="ru-RU"/>
        </w:rPr>
        <w:t>приймання-передачі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після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відновлення</w:t>
      </w:r>
      <w:proofErr w:type="spellEnd"/>
      <w:r w:rsidRPr="00C9738F">
        <w:rPr>
          <w:rFonts w:ascii="Times New Roman" w:eastAsia="Times New Roman" w:hAnsi="Times New Roman" w:cs="Times New Roman"/>
          <w:sz w:val="28"/>
          <w:szCs w:val="28"/>
          <w:lang w:val="ru-RU" w:eastAsia="ru-RU"/>
        </w:rPr>
        <w:t xml:space="preserve"> благоустрою на </w:t>
      </w:r>
      <w:proofErr w:type="spellStart"/>
      <w:r w:rsidRPr="00C9738F">
        <w:rPr>
          <w:rFonts w:ascii="Times New Roman" w:eastAsia="Times New Roman" w:hAnsi="Times New Roman" w:cs="Times New Roman"/>
          <w:sz w:val="28"/>
          <w:szCs w:val="28"/>
          <w:lang w:val="ru-RU" w:eastAsia="ru-RU"/>
        </w:rPr>
        <w:t>місці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його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самовільного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розміщення</w:t>
      </w:r>
      <w:proofErr w:type="spellEnd"/>
      <w:r w:rsidRPr="00C9738F">
        <w:rPr>
          <w:rFonts w:ascii="Times New Roman" w:eastAsia="Times New Roman" w:hAnsi="Times New Roman" w:cs="Times New Roman"/>
          <w:sz w:val="28"/>
          <w:szCs w:val="28"/>
          <w:lang w:val="ru-RU" w:eastAsia="ru-RU"/>
        </w:rPr>
        <w:t>, (</w:t>
      </w:r>
      <w:proofErr w:type="spellStart"/>
      <w:r w:rsidRPr="00C9738F">
        <w:rPr>
          <w:rFonts w:ascii="Times New Roman" w:eastAsia="Times New Roman" w:hAnsi="Times New Roman" w:cs="Times New Roman"/>
          <w:sz w:val="28"/>
          <w:szCs w:val="28"/>
          <w:lang w:val="ru-RU" w:eastAsia="ru-RU"/>
        </w:rPr>
        <w:t>встановлення</w:t>
      </w:r>
      <w:proofErr w:type="spellEnd"/>
      <w:r w:rsidRPr="00C9738F">
        <w:rPr>
          <w:rFonts w:ascii="Times New Roman" w:eastAsia="Times New Roman" w:hAnsi="Times New Roman" w:cs="Times New Roman"/>
          <w:sz w:val="28"/>
          <w:szCs w:val="28"/>
          <w:lang w:val="ru-RU" w:eastAsia="ru-RU"/>
        </w:rPr>
        <w:t xml:space="preserve">) та </w:t>
      </w:r>
      <w:proofErr w:type="spellStart"/>
      <w:r w:rsidRPr="00C9738F">
        <w:rPr>
          <w:rFonts w:ascii="Times New Roman" w:eastAsia="Times New Roman" w:hAnsi="Times New Roman" w:cs="Times New Roman"/>
          <w:sz w:val="28"/>
          <w:szCs w:val="28"/>
          <w:lang w:val="ru-RU" w:eastAsia="ru-RU"/>
        </w:rPr>
        <w:t>відшкодування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витрат</w:t>
      </w:r>
      <w:proofErr w:type="spellEnd"/>
      <w:r w:rsidRPr="00C9738F">
        <w:rPr>
          <w:rFonts w:ascii="Times New Roman" w:eastAsia="Times New Roman" w:hAnsi="Times New Roman" w:cs="Times New Roman"/>
          <w:sz w:val="28"/>
          <w:szCs w:val="28"/>
          <w:lang w:val="ru-RU" w:eastAsia="ru-RU"/>
        </w:rPr>
        <w:t xml:space="preserve"> з </w:t>
      </w:r>
      <w:proofErr w:type="spellStart"/>
      <w:r w:rsidRPr="00C9738F">
        <w:rPr>
          <w:rFonts w:ascii="Times New Roman" w:eastAsia="Times New Roman" w:hAnsi="Times New Roman" w:cs="Times New Roman"/>
          <w:sz w:val="28"/>
          <w:szCs w:val="28"/>
          <w:lang w:val="ru-RU" w:eastAsia="ru-RU"/>
        </w:rPr>
        <w:t>їх</w:t>
      </w:r>
      <w:proofErr w:type="spellEnd"/>
      <w:r w:rsidRPr="00C9738F">
        <w:rPr>
          <w:rFonts w:ascii="Times New Roman" w:eastAsia="Times New Roman" w:hAnsi="Times New Roman" w:cs="Times New Roman"/>
          <w:sz w:val="28"/>
          <w:szCs w:val="28"/>
          <w:lang w:val="ru-RU" w:eastAsia="ru-RU"/>
        </w:rPr>
        <w:t xml:space="preserve"> демонтажу, </w:t>
      </w:r>
      <w:proofErr w:type="spellStart"/>
      <w:r w:rsidRPr="00C9738F">
        <w:rPr>
          <w:rFonts w:ascii="Times New Roman" w:eastAsia="Times New Roman" w:hAnsi="Times New Roman" w:cs="Times New Roman"/>
          <w:sz w:val="28"/>
          <w:szCs w:val="28"/>
          <w:lang w:val="ru-RU" w:eastAsia="ru-RU"/>
        </w:rPr>
        <w:t>перевезення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розвантаження</w:t>
      </w:r>
      <w:proofErr w:type="spellEnd"/>
      <w:r w:rsidRPr="00C9738F">
        <w:rPr>
          <w:rFonts w:ascii="Times New Roman" w:eastAsia="Times New Roman" w:hAnsi="Times New Roman" w:cs="Times New Roman"/>
          <w:sz w:val="28"/>
          <w:szCs w:val="28"/>
          <w:lang w:val="ru-RU" w:eastAsia="ru-RU"/>
        </w:rPr>
        <w:t xml:space="preserve"> та </w:t>
      </w:r>
      <w:proofErr w:type="spellStart"/>
      <w:r w:rsidRPr="00C9738F">
        <w:rPr>
          <w:rFonts w:ascii="Times New Roman" w:eastAsia="Times New Roman" w:hAnsi="Times New Roman" w:cs="Times New Roman"/>
          <w:sz w:val="28"/>
          <w:szCs w:val="28"/>
          <w:lang w:val="ru-RU" w:eastAsia="ru-RU"/>
        </w:rPr>
        <w:t>зберігання</w:t>
      </w:r>
      <w:proofErr w:type="spellEnd"/>
      <w:r w:rsidRPr="00C9738F">
        <w:rPr>
          <w:rFonts w:ascii="Times New Roman" w:eastAsia="Times New Roman" w:hAnsi="Times New Roman" w:cs="Times New Roman"/>
          <w:sz w:val="28"/>
          <w:szCs w:val="28"/>
          <w:lang w:val="ru-RU" w:eastAsia="ru-RU"/>
        </w:rPr>
        <w:t xml:space="preserve"> в </w:t>
      </w:r>
      <w:proofErr w:type="spellStart"/>
      <w:r w:rsidRPr="00C9738F">
        <w:rPr>
          <w:rFonts w:ascii="Times New Roman" w:eastAsia="Times New Roman" w:hAnsi="Times New Roman" w:cs="Times New Roman"/>
          <w:sz w:val="28"/>
          <w:szCs w:val="28"/>
          <w:lang w:val="ru-RU" w:eastAsia="ru-RU"/>
        </w:rPr>
        <w:t>установленому</w:t>
      </w:r>
      <w:proofErr w:type="spellEnd"/>
      <w:r w:rsidRPr="00C9738F">
        <w:rPr>
          <w:rFonts w:ascii="Times New Roman" w:eastAsia="Times New Roman" w:hAnsi="Times New Roman" w:cs="Times New Roman"/>
          <w:sz w:val="28"/>
          <w:szCs w:val="28"/>
          <w:lang w:val="ru-RU" w:eastAsia="ru-RU"/>
        </w:rPr>
        <w:t xml:space="preserve"> порядку,</w:t>
      </w:r>
      <w:r w:rsidRPr="00C9738F">
        <w:rPr>
          <w:rFonts w:ascii="Times New Roman" w:eastAsia="Times New Roman" w:hAnsi="Times New Roman" w:cs="Times New Roman"/>
          <w:sz w:val="28"/>
          <w:szCs w:val="28"/>
          <w:lang w:eastAsia="ru-RU"/>
        </w:rPr>
        <w:t xml:space="preserve"> </w:t>
      </w:r>
      <w:r w:rsidRPr="00C9738F">
        <w:rPr>
          <w:rFonts w:ascii="Times New Roman" w:eastAsia="Times New Roman" w:hAnsi="Times New Roman" w:cs="Times New Roman"/>
          <w:sz w:val="28"/>
          <w:szCs w:val="28"/>
          <w:lang w:val="ru-RU" w:eastAsia="ru-RU"/>
        </w:rPr>
        <w:t xml:space="preserve">акту, </w:t>
      </w:r>
      <w:proofErr w:type="spellStart"/>
      <w:r w:rsidRPr="00C9738F">
        <w:rPr>
          <w:rFonts w:ascii="Times New Roman" w:eastAsia="Times New Roman" w:hAnsi="Times New Roman" w:cs="Times New Roman"/>
          <w:sz w:val="28"/>
          <w:szCs w:val="28"/>
          <w:lang w:val="ru-RU" w:eastAsia="ru-RU"/>
        </w:rPr>
        <w:t>складеного</w:t>
      </w:r>
      <w:proofErr w:type="spellEnd"/>
      <w:r w:rsidRPr="00C9738F">
        <w:rPr>
          <w:rFonts w:ascii="Times New Roman" w:eastAsia="Times New Roman" w:hAnsi="Times New Roman" w:cs="Times New Roman"/>
          <w:sz w:val="28"/>
          <w:szCs w:val="28"/>
          <w:lang w:val="ru-RU" w:eastAsia="ru-RU"/>
        </w:rPr>
        <w:t xml:space="preserve"> при </w:t>
      </w:r>
      <w:proofErr w:type="spellStart"/>
      <w:r w:rsidRPr="00C9738F">
        <w:rPr>
          <w:rFonts w:ascii="Times New Roman" w:eastAsia="Times New Roman" w:hAnsi="Times New Roman" w:cs="Times New Roman"/>
          <w:sz w:val="28"/>
          <w:szCs w:val="28"/>
          <w:lang w:val="ru-RU" w:eastAsia="ru-RU"/>
        </w:rPr>
        <w:t>демонтажі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самовільно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встановлен</w:t>
      </w:r>
      <w:proofErr w:type="spellEnd"/>
      <w:r w:rsidRPr="00C9738F">
        <w:rPr>
          <w:rFonts w:ascii="Times New Roman" w:eastAsia="Times New Roman" w:hAnsi="Times New Roman" w:cs="Times New Roman"/>
          <w:sz w:val="28"/>
          <w:szCs w:val="28"/>
          <w:lang w:eastAsia="ru-RU"/>
        </w:rPr>
        <w:t>ого</w:t>
      </w:r>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(в </w:t>
      </w:r>
      <w:proofErr w:type="spellStart"/>
      <w:r w:rsidRPr="00C9738F">
        <w:rPr>
          <w:rFonts w:ascii="Times New Roman" w:eastAsia="Times New Roman" w:hAnsi="Times New Roman" w:cs="Times New Roman"/>
          <w:sz w:val="28"/>
          <w:szCs w:val="28"/>
          <w:lang w:val="ru-RU" w:eastAsia="ru-RU"/>
        </w:rPr>
        <w:t>разі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наявності</w:t>
      </w:r>
      <w:proofErr w:type="spellEnd"/>
      <w:r w:rsidRPr="00C9738F">
        <w:rPr>
          <w:rFonts w:ascii="Times New Roman" w:eastAsia="Times New Roman" w:hAnsi="Times New Roman" w:cs="Times New Roman"/>
          <w:sz w:val="28"/>
          <w:szCs w:val="28"/>
          <w:lang w:val="ru-RU" w:eastAsia="ru-RU"/>
        </w:rPr>
        <w:t xml:space="preserve"> у </w:t>
      </w:r>
      <w:proofErr w:type="spellStart"/>
      <w:r w:rsidRPr="00C9738F">
        <w:rPr>
          <w:rFonts w:ascii="Times New Roman" w:eastAsia="Times New Roman" w:hAnsi="Times New Roman" w:cs="Times New Roman"/>
          <w:sz w:val="28"/>
          <w:szCs w:val="28"/>
          <w:lang w:val="ru-RU" w:eastAsia="ru-RU"/>
        </w:rPr>
        <w:t>власника</w:t>
      </w:r>
      <w:proofErr w:type="spellEnd"/>
      <w:r w:rsidRPr="00C9738F">
        <w:rPr>
          <w:rFonts w:ascii="Times New Roman" w:eastAsia="Times New Roman" w:hAnsi="Times New Roman" w:cs="Times New Roman"/>
          <w:sz w:val="28"/>
          <w:szCs w:val="28"/>
          <w:lang w:val="ru-RU" w:eastAsia="ru-RU"/>
        </w:rPr>
        <w:t xml:space="preserve"> такого акту), </w:t>
      </w:r>
      <w:proofErr w:type="spellStart"/>
      <w:r w:rsidRPr="00C9738F">
        <w:rPr>
          <w:rFonts w:ascii="Times New Roman" w:eastAsia="Times New Roman" w:hAnsi="Times New Roman" w:cs="Times New Roman"/>
          <w:sz w:val="28"/>
          <w:szCs w:val="28"/>
          <w:lang w:val="ru-RU" w:eastAsia="ru-RU"/>
        </w:rPr>
        <w:t>документів</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що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посвідчують</w:t>
      </w:r>
      <w:proofErr w:type="spellEnd"/>
      <w:r w:rsidRPr="00C9738F">
        <w:rPr>
          <w:rFonts w:ascii="Times New Roman" w:eastAsia="Times New Roman" w:hAnsi="Times New Roman" w:cs="Times New Roman"/>
          <w:sz w:val="28"/>
          <w:szCs w:val="28"/>
          <w:lang w:val="ru-RU" w:eastAsia="ru-RU"/>
        </w:rPr>
        <w:t xml:space="preserve"> особу.</w:t>
      </w:r>
    </w:p>
    <w:p w14:paraId="2DC9FB01" w14:textId="77777777" w:rsidR="00EC7ED4" w:rsidRPr="00C9738F" w:rsidRDefault="00EC7ED4" w:rsidP="00EC7ED4">
      <w:pPr>
        <w:spacing w:after="0" w:line="240" w:lineRule="auto"/>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 xml:space="preserve">         2.14.</w:t>
      </w:r>
      <w:r w:rsidRPr="00C9738F">
        <w:rPr>
          <w:rFonts w:ascii="Times New Roman" w:eastAsia="Times New Roman" w:hAnsi="Times New Roman" w:cs="Times New Roman"/>
          <w:sz w:val="28"/>
          <w:szCs w:val="28"/>
          <w:lang w:eastAsia="ru-RU"/>
        </w:rPr>
        <w:tab/>
        <w:t>Для власників (користувачів) МАФ розмір витрат, понесених на демонтаж (знесення) МАФ встановлюється та складається з:</w:t>
      </w:r>
    </w:p>
    <w:p w14:paraId="38AF0E3C"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1) демонтування, завантаження, розвантаження та доставку до місця зберігання – у відповідності до калькуляції, наданої суб'єктом господарювання, з яким виконавчий комітет Калуської міської ради уклав договір на демонтаж МАФ та який проводив демонтажні роботи;</w:t>
      </w:r>
    </w:p>
    <w:p w14:paraId="2EC1F3F8"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2) зберігання – в розмірі одного неоподаткованого мінімуму доходів громадян за добу зберігання – у відповідності до калькуляції, наданої суб'єктом господарювання, з яким виконавчий комітет Калуської міської ради уклав договір на зберігання МАФ;</w:t>
      </w:r>
    </w:p>
    <w:p w14:paraId="61B93CEB"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eastAsia="ru-RU"/>
        </w:rPr>
        <w:t>3) відключення від інженерних мереж – у відповідності до калькуляцій, наданих суб'єктами господарювання, які безпосередньо займалися відключенням;</w:t>
      </w:r>
    </w:p>
    <w:p w14:paraId="1A62FCAF"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val="ru-RU" w:eastAsia="ru-RU"/>
        </w:rPr>
        <w:t xml:space="preserve">4) </w:t>
      </w:r>
      <w:proofErr w:type="spellStart"/>
      <w:r w:rsidRPr="00C9738F">
        <w:rPr>
          <w:rFonts w:ascii="Times New Roman" w:eastAsia="Times New Roman" w:hAnsi="Times New Roman" w:cs="Times New Roman"/>
          <w:sz w:val="28"/>
          <w:szCs w:val="28"/>
          <w:lang w:val="ru-RU" w:eastAsia="ru-RU"/>
        </w:rPr>
        <w:t>відновлення</w:t>
      </w:r>
      <w:proofErr w:type="spellEnd"/>
      <w:r w:rsidRPr="00C9738F">
        <w:rPr>
          <w:rFonts w:ascii="Times New Roman" w:eastAsia="Times New Roman" w:hAnsi="Times New Roman" w:cs="Times New Roman"/>
          <w:sz w:val="28"/>
          <w:szCs w:val="28"/>
          <w:lang w:val="ru-RU" w:eastAsia="ru-RU"/>
        </w:rPr>
        <w:t xml:space="preserve"> благоустрою на </w:t>
      </w:r>
      <w:proofErr w:type="spellStart"/>
      <w:r w:rsidRPr="00C9738F">
        <w:rPr>
          <w:rFonts w:ascii="Times New Roman" w:eastAsia="Times New Roman" w:hAnsi="Times New Roman" w:cs="Times New Roman"/>
          <w:sz w:val="28"/>
          <w:szCs w:val="28"/>
          <w:lang w:val="ru-RU" w:eastAsia="ru-RU"/>
        </w:rPr>
        <w:t>місці</w:t>
      </w:r>
      <w:proofErr w:type="spellEnd"/>
      <w:r w:rsidRPr="00C9738F">
        <w:rPr>
          <w:rFonts w:ascii="Times New Roman" w:eastAsia="Times New Roman" w:hAnsi="Times New Roman" w:cs="Times New Roman"/>
          <w:sz w:val="28"/>
          <w:szCs w:val="28"/>
          <w:lang w:val="ru-RU" w:eastAsia="ru-RU"/>
        </w:rPr>
        <w:t xml:space="preserve"> демонтажу (</w:t>
      </w:r>
      <w:proofErr w:type="spellStart"/>
      <w:r w:rsidRPr="00C9738F">
        <w:rPr>
          <w:rFonts w:ascii="Times New Roman" w:eastAsia="Times New Roman" w:hAnsi="Times New Roman" w:cs="Times New Roman"/>
          <w:sz w:val="28"/>
          <w:szCs w:val="28"/>
          <w:lang w:val="ru-RU" w:eastAsia="ru-RU"/>
        </w:rPr>
        <w:t>знесення</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 у </w:t>
      </w:r>
      <w:proofErr w:type="spellStart"/>
      <w:r w:rsidRPr="00C9738F">
        <w:rPr>
          <w:rFonts w:ascii="Times New Roman" w:eastAsia="Times New Roman" w:hAnsi="Times New Roman" w:cs="Times New Roman"/>
          <w:sz w:val="28"/>
          <w:szCs w:val="28"/>
          <w:lang w:val="ru-RU" w:eastAsia="ru-RU"/>
        </w:rPr>
        <w:t>відповідності</w:t>
      </w:r>
      <w:proofErr w:type="spellEnd"/>
      <w:r w:rsidRPr="00C9738F">
        <w:rPr>
          <w:rFonts w:ascii="Times New Roman" w:eastAsia="Times New Roman" w:hAnsi="Times New Roman" w:cs="Times New Roman"/>
          <w:sz w:val="28"/>
          <w:szCs w:val="28"/>
          <w:lang w:val="ru-RU" w:eastAsia="ru-RU"/>
        </w:rPr>
        <w:t xml:space="preserve"> до </w:t>
      </w:r>
      <w:proofErr w:type="spellStart"/>
      <w:r w:rsidRPr="00C9738F">
        <w:rPr>
          <w:rFonts w:ascii="Times New Roman" w:eastAsia="Times New Roman" w:hAnsi="Times New Roman" w:cs="Times New Roman"/>
          <w:sz w:val="28"/>
          <w:szCs w:val="28"/>
          <w:lang w:val="ru-RU" w:eastAsia="ru-RU"/>
        </w:rPr>
        <w:t>калькуляції</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наданої</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балансоутримувачем</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відповідно</w:t>
      </w:r>
      <w:proofErr w:type="spellEnd"/>
      <w:r w:rsidRPr="00C9738F">
        <w:rPr>
          <w:rFonts w:ascii="Times New Roman" w:eastAsia="Times New Roman" w:hAnsi="Times New Roman" w:cs="Times New Roman"/>
          <w:sz w:val="28"/>
          <w:szCs w:val="28"/>
          <w:lang w:val="ru-RU" w:eastAsia="ru-RU"/>
        </w:rPr>
        <w:t xml:space="preserve"> до </w:t>
      </w:r>
      <w:proofErr w:type="spellStart"/>
      <w:r w:rsidRPr="00C9738F">
        <w:rPr>
          <w:rFonts w:ascii="Times New Roman" w:eastAsia="Times New Roman" w:hAnsi="Times New Roman" w:cs="Times New Roman"/>
          <w:sz w:val="28"/>
          <w:szCs w:val="28"/>
          <w:lang w:val="ru-RU" w:eastAsia="ru-RU"/>
        </w:rPr>
        <w:t>встановленої</w:t>
      </w:r>
      <w:proofErr w:type="spellEnd"/>
      <w:r w:rsidRPr="00C9738F">
        <w:rPr>
          <w:rFonts w:ascii="Times New Roman" w:eastAsia="Times New Roman" w:hAnsi="Times New Roman" w:cs="Times New Roman"/>
          <w:sz w:val="28"/>
          <w:szCs w:val="28"/>
          <w:lang w:val="ru-RU" w:eastAsia="ru-RU"/>
        </w:rPr>
        <w:t xml:space="preserve"> методики</w:t>
      </w:r>
      <w:r w:rsidRPr="00C9738F">
        <w:rPr>
          <w:rFonts w:ascii="Times New Roman" w:eastAsia="Times New Roman" w:hAnsi="Times New Roman" w:cs="Times New Roman"/>
          <w:sz w:val="28"/>
          <w:szCs w:val="28"/>
          <w:lang w:eastAsia="ru-RU"/>
        </w:rPr>
        <w:t>.</w:t>
      </w:r>
    </w:p>
    <w:p w14:paraId="62847BF8"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eastAsia="ru-RU"/>
        </w:rPr>
      </w:pPr>
      <w:r w:rsidRPr="00C9738F">
        <w:rPr>
          <w:rFonts w:ascii="Times New Roman" w:eastAsia="Times New Roman" w:hAnsi="Times New Roman" w:cs="Times New Roman"/>
          <w:sz w:val="28"/>
          <w:szCs w:val="28"/>
          <w:lang w:val="ru-RU" w:eastAsia="ru-RU"/>
        </w:rPr>
        <w:t>2.15.</w:t>
      </w:r>
      <w:r w:rsidRPr="00C9738F">
        <w:rPr>
          <w:rFonts w:ascii="Times New Roman" w:eastAsia="Times New Roman" w:hAnsi="Times New Roman" w:cs="Times New Roman"/>
          <w:sz w:val="28"/>
          <w:szCs w:val="28"/>
          <w:lang w:eastAsia="ru-RU"/>
        </w:rPr>
        <w:tab/>
      </w:r>
      <w:r w:rsidRPr="00C9738F">
        <w:rPr>
          <w:rFonts w:ascii="Times New Roman" w:eastAsia="Times New Roman" w:hAnsi="Times New Roman" w:cs="Times New Roman"/>
          <w:sz w:val="28"/>
          <w:szCs w:val="28"/>
          <w:lang w:val="ru-RU" w:eastAsia="ru-RU"/>
        </w:rPr>
        <w:t xml:space="preserve">У </w:t>
      </w:r>
      <w:proofErr w:type="spellStart"/>
      <w:r w:rsidRPr="00C9738F">
        <w:rPr>
          <w:rFonts w:ascii="Times New Roman" w:eastAsia="Times New Roman" w:hAnsi="Times New Roman" w:cs="Times New Roman"/>
          <w:sz w:val="28"/>
          <w:szCs w:val="28"/>
          <w:lang w:val="ru-RU" w:eastAsia="ru-RU"/>
        </w:rPr>
        <w:t>разі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якщо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протягом</w:t>
      </w:r>
      <w:proofErr w:type="spellEnd"/>
      <w:r w:rsidRPr="00C9738F">
        <w:rPr>
          <w:rFonts w:ascii="Times New Roman" w:eastAsia="Times New Roman" w:hAnsi="Times New Roman" w:cs="Times New Roman"/>
          <w:sz w:val="28"/>
          <w:szCs w:val="28"/>
          <w:lang w:val="ru-RU" w:eastAsia="ru-RU"/>
        </w:rPr>
        <w:t xml:space="preserve"> шести </w:t>
      </w:r>
      <w:proofErr w:type="spellStart"/>
      <w:r w:rsidRPr="00C9738F">
        <w:rPr>
          <w:rFonts w:ascii="Times New Roman" w:eastAsia="Times New Roman" w:hAnsi="Times New Roman" w:cs="Times New Roman"/>
          <w:sz w:val="28"/>
          <w:szCs w:val="28"/>
          <w:lang w:val="ru-RU" w:eastAsia="ru-RU"/>
        </w:rPr>
        <w:t>місяців</w:t>
      </w:r>
      <w:proofErr w:type="spellEnd"/>
      <w:r w:rsidRPr="00C9738F">
        <w:rPr>
          <w:rFonts w:ascii="Times New Roman" w:eastAsia="Times New Roman" w:hAnsi="Times New Roman" w:cs="Times New Roman"/>
          <w:sz w:val="28"/>
          <w:szCs w:val="28"/>
          <w:lang w:val="ru-RU" w:eastAsia="ru-RU"/>
        </w:rPr>
        <w:t xml:space="preserve"> з </w:t>
      </w:r>
      <w:proofErr w:type="spellStart"/>
      <w:r w:rsidRPr="00C9738F">
        <w:rPr>
          <w:rFonts w:ascii="Times New Roman" w:eastAsia="Times New Roman" w:hAnsi="Times New Roman" w:cs="Times New Roman"/>
          <w:sz w:val="28"/>
          <w:szCs w:val="28"/>
          <w:lang w:val="ru-RU" w:eastAsia="ru-RU"/>
        </w:rPr>
        <w:t>дати</w:t>
      </w:r>
      <w:proofErr w:type="spellEnd"/>
      <w:r w:rsidRPr="00C9738F">
        <w:rPr>
          <w:rFonts w:ascii="Times New Roman" w:eastAsia="Times New Roman" w:hAnsi="Times New Roman" w:cs="Times New Roman"/>
          <w:sz w:val="28"/>
          <w:szCs w:val="28"/>
          <w:lang w:val="ru-RU" w:eastAsia="ru-RU"/>
        </w:rPr>
        <w:t xml:space="preserve"> демонтажу </w:t>
      </w:r>
      <w:proofErr w:type="spellStart"/>
      <w:r w:rsidRPr="00C9738F">
        <w:rPr>
          <w:rFonts w:ascii="Times New Roman" w:eastAsia="Times New Roman" w:hAnsi="Times New Roman" w:cs="Times New Roman"/>
          <w:sz w:val="28"/>
          <w:szCs w:val="28"/>
          <w:lang w:val="ru-RU" w:eastAsia="ru-RU"/>
        </w:rPr>
        <w:t>від</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власника</w:t>
      </w:r>
      <w:proofErr w:type="spellEnd"/>
      <w:r w:rsidRPr="00C9738F">
        <w:rPr>
          <w:rFonts w:ascii="Times New Roman" w:eastAsia="Times New Roman" w:hAnsi="Times New Roman" w:cs="Times New Roman"/>
          <w:sz w:val="28"/>
          <w:szCs w:val="28"/>
          <w:lang w:val="ru-RU" w:eastAsia="ru-RU"/>
        </w:rPr>
        <w:t xml:space="preserve"> (</w:t>
      </w:r>
      <w:proofErr w:type="spellStart"/>
      <w:proofErr w:type="gramStart"/>
      <w:r w:rsidRPr="00C9738F">
        <w:rPr>
          <w:rFonts w:ascii="Times New Roman" w:eastAsia="Times New Roman" w:hAnsi="Times New Roman" w:cs="Times New Roman"/>
          <w:sz w:val="28"/>
          <w:szCs w:val="28"/>
          <w:lang w:val="ru-RU" w:eastAsia="ru-RU"/>
        </w:rPr>
        <w:t>користувача</w:t>
      </w:r>
      <w:proofErr w:type="spellEnd"/>
      <w:r w:rsidRPr="00C9738F">
        <w:rPr>
          <w:rFonts w:ascii="Times New Roman" w:eastAsia="Times New Roman" w:hAnsi="Times New Roman" w:cs="Times New Roman"/>
          <w:sz w:val="28"/>
          <w:szCs w:val="28"/>
          <w:lang w:val="ru-RU" w:eastAsia="ru-RU"/>
        </w:rPr>
        <w:t>)  не</w:t>
      </w:r>
      <w:proofErr w:type="gram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надійде</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заява</w:t>
      </w:r>
      <w:proofErr w:type="spellEnd"/>
      <w:r w:rsidRPr="00C9738F">
        <w:rPr>
          <w:rFonts w:ascii="Times New Roman" w:eastAsia="Times New Roman" w:hAnsi="Times New Roman" w:cs="Times New Roman"/>
          <w:sz w:val="28"/>
          <w:szCs w:val="28"/>
          <w:lang w:val="ru-RU" w:eastAsia="ru-RU"/>
        </w:rPr>
        <w:t xml:space="preserve"> про </w:t>
      </w:r>
      <w:proofErr w:type="spellStart"/>
      <w:r w:rsidRPr="00C9738F">
        <w:rPr>
          <w:rFonts w:ascii="Times New Roman" w:eastAsia="Times New Roman" w:hAnsi="Times New Roman" w:cs="Times New Roman"/>
          <w:sz w:val="28"/>
          <w:szCs w:val="28"/>
          <w:lang w:val="ru-RU" w:eastAsia="ru-RU"/>
        </w:rPr>
        <w:t>повернення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демонтован</w:t>
      </w:r>
      <w:proofErr w:type="spellEnd"/>
      <w:r w:rsidRPr="00C9738F">
        <w:rPr>
          <w:rFonts w:ascii="Times New Roman" w:eastAsia="Times New Roman" w:hAnsi="Times New Roman" w:cs="Times New Roman"/>
          <w:sz w:val="28"/>
          <w:szCs w:val="28"/>
          <w:lang w:eastAsia="ru-RU"/>
        </w:rPr>
        <w:t>ого</w:t>
      </w:r>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із</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підтверджуючими</w:t>
      </w:r>
      <w:proofErr w:type="spellEnd"/>
      <w:r w:rsidRPr="00C9738F">
        <w:rPr>
          <w:rFonts w:ascii="Times New Roman" w:eastAsia="Times New Roman" w:hAnsi="Times New Roman" w:cs="Times New Roman"/>
          <w:sz w:val="28"/>
          <w:szCs w:val="28"/>
          <w:lang w:val="ru-RU" w:eastAsia="ru-RU"/>
        </w:rPr>
        <w:t xml:space="preserve">  документами на </w:t>
      </w:r>
      <w:proofErr w:type="spellStart"/>
      <w:r w:rsidRPr="00C9738F">
        <w:rPr>
          <w:rFonts w:ascii="Times New Roman" w:eastAsia="Times New Roman" w:hAnsi="Times New Roman" w:cs="Times New Roman"/>
          <w:sz w:val="28"/>
          <w:szCs w:val="28"/>
          <w:lang w:val="ru-RU" w:eastAsia="ru-RU"/>
        </w:rPr>
        <w:t>неї</w:t>
      </w:r>
      <w:proofErr w:type="spellEnd"/>
      <w:r w:rsidRPr="00C9738F">
        <w:rPr>
          <w:rFonts w:ascii="Times New Roman" w:eastAsia="Times New Roman" w:hAnsi="Times New Roman" w:cs="Times New Roman"/>
          <w:sz w:val="28"/>
          <w:szCs w:val="28"/>
          <w:lang w:val="ru-RU" w:eastAsia="ru-RU"/>
        </w:rPr>
        <w:t xml:space="preserve"> та </w:t>
      </w:r>
      <w:proofErr w:type="spellStart"/>
      <w:r w:rsidRPr="00C9738F">
        <w:rPr>
          <w:rFonts w:ascii="Times New Roman" w:eastAsia="Times New Roman" w:hAnsi="Times New Roman" w:cs="Times New Roman"/>
          <w:sz w:val="28"/>
          <w:szCs w:val="28"/>
          <w:lang w:val="ru-RU" w:eastAsia="ru-RU"/>
        </w:rPr>
        <w:t>власник</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користувач</w:t>
      </w:r>
      <w:proofErr w:type="spellEnd"/>
      <w:r w:rsidRPr="00C9738F">
        <w:rPr>
          <w:rFonts w:ascii="Times New Roman" w:eastAsia="Times New Roman" w:hAnsi="Times New Roman" w:cs="Times New Roman"/>
          <w:sz w:val="28"/>
          <w:szCs w:val="28"/>
          <w:lang w:val="ru-RU" w:eastAsia="ru-RU"/>
        </w:rPr>
        <w:t xml:space="preserve">)  не </w:t>
      </w:r>
      <w:proofErr w:type="spellStart"/>
      <w:r w:rsidRPr="00C9738F">
        <w:rPr>
          <w:rFonts w:ascii="Times New Roman" w:eastAsia="Times New Roman" w:hAnsi="Times New Roman" w:cs="Times New Roman"/>
          <w:sz w:val="28"/>
          <w:szCs w:val="28"/>
          <w:lang w:val="ru-RU" w:eastAsia="ru-RU"/>
        </w:rPr>
        <w:t>відшкодує</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витрат</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понесених</w:t>
      </w:r>
      <w:proofErr w:type="spellEnd"/>
      <w:r w:rsidRPr="00C9738F">
        <w:rPr>
          <w:rFonts w:ascii="Times New Roman" w:eastAsia="Times New Roman" w:hAnsi="Times New Roman" w:cs="Times New Roman"/>
          <w:sz w:val="28"/>
          <w:szCs w:val="28"/>
          <w:lang w:val="ru-RU" w:eastAsia="ru-RU"/>
        </w:rPr>
        <w:t xml:space="preserve"> на демонтаж (</w:t>
      </w:r>
      <w:proofErr w:type="spellStart"/>
      <w:r w:rsidRPr="00C9738F">
        <w:rPr>
          <w:rFonts w:ascii="Times New Roman" w:eastAsia="Times New Roman" w:hAnsi="Times New Roman" w:cs="Times New Roman"/>
          <w:sz w:val="28"/>
          <w:szCs w:val="28"/>
          <w:lang w:val="ru-RU" w:eastAsia="ru-RU"/>
        </w:rPr>
        <w:t>знесення</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такі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дії</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відповідно</w:t>
      </w:r>
      <w:proofErr w:type="spellEnd"/>
      <w:r w:rsidRPr="00C9738F">
        <w:rPr>
          <w:rFonts w:ascii="Times New Roman" w:eastAsia="Times New Roman" w:hAnsi="Times New Roman" w:cs="Times New Roman"/>
          <w:sz w:val="28"/>
          <w:szCs w:val="28"/>
          <w:lang w:val="ru-RU" w:eastAsia="ru-RU"/>
        </w:rPr>
        <w:t xml:space="preserve"> до </w:t>
      </w:r>
      <w:proofErr w:type="spellStart"/>
      <w:r w:rsidRPr="00C9738F">
        <w:rPr>
          <w:rFonts w:ascii="Times New Roman" w:eastAsia="Times New Roman" w:hAnsi="Times New Roman" w:cs="Times New Roman"/>
          <w:sz w:val="28"/>
          <w:szCs w:val="28"/>
          <w:lang w:val="ru-RU" w:eastAsia="ru-RU"/>
        </w:rPr>
        <w:t>частини</w:t>
      </w:r>
      <w:proofErr w:type="spellEnd"/>
      <w:r w:rsidRPr="00C9738F">
        <w:rPr>
          <w:rFonts w:ascii="Times New Roman" w:eastAsia="Times New Roman" w:hAnsi="Times New Roman" w:cs="Times New Roman"/>
          <w:sz w:val="28"/>
          <w:szCs w:val="28"/>
          <w:lang w:val="ru-RU" w:eastAsia="ru-RU"/>
        </w:rPr>
        <w:t xml:space="preserve"> 1  </w:t>
      </w:r>
      <w:proofErr w:type="spellStart"/>
      <w:r w:rsidRPr="00C9738F">
        <w:rPr>
          <w:rFonts w:ascii="Times New Roman" w:eastAsia="Times New Roman" w:hAnsi="Times New Roman" w:cs="Times New Roman"/>
          <w:sz w:val="28"/>
          <w:szCs w:val="28"/>
          <w:lang w:val="ru-RU" w:eastAsia="ru-RU"/>
        </w:rPr>
        <w:t>статті</w:t>
      </w:r>
      <w:proofErr w:type="spellEnd"/>
      <w:r w:rsidRPr="00C9738F">
        <w:rPr>
          <w:rFonts w:ascii="Times New Roman" w:eastAsia="Times New Roman" w:hAnsi="Times New Roman" w:cs="Times New Roman"/>
          <w:sz w:val="28"/>
          <w:szCs w:val="28"/>
          <w:lang w:val="ru-RU" w:eastAsia="ru-RU"/>
        </w:rPr>
        <w:t xml:space="preserve"> 347  </w:t>
      </w:r>
      <w:proofErr w:type="spellStart"/>
      <w:r w:rsidRPr="00C9738F">
        <w:rPr>
          <w:rFonts w:ascii="Times New Roman" w:eastAsia="Times New Roman" w:hAnsi="Times New Roman" w:cs="Times New Roman"/>
          <w:sz w:val="28"/>
          <w:szCs w:val="28"/>
          <w:lang w:val="ru-RU" w:eastAsia="ru-RU"/>
        </w:rPr>
        <w:t>Цивільного</w:t>
      </w:r>
      <w:proofErr w:type="spellEnd"/>
      <w:r w:rsidRPr="00C9738F">
        <w:rPr>
          <w:rFonts w:ascii="Times New Roman" w:eastAsia="Times New Roman" w:hAnsi="Times New Roman" w:cs="Times New Roman"/>
          <w:sz w:val="28"/>
          <w:szCs w:val="28"/>
          <w:lang w:val="ru-RU" w:eastAsia="ru-RU"/>
        </w:rPr>
        <w:t xml:space="preserve"> кодексу </w:t>
      </w:r>
      <w:proofErr w:type="spellStart"/>
      <w:r w:rsidRPr="00C9738F">
        <w:rPr>
          <w:rFonts w:ascii="Times New Roman" w:eastAsia="Times New Roman" w:hAnsi="Times New Roman" w:cs="Times New Roman"/>
          <w:sz w:val="28"/>
          <w:szCs w:val="28"/>
          <w:lang w:val="ru-RU" w:eastAsia="ru-RU"/>
        </w:rPr>
        <w:t>України</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будуть</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свідчити</w:t>
      </w:r>
      <w:proofErr w:type="spellEnd"/>
      <w:r w:rsidRPr="00C9738F">
        <w:rPr>
          <w:rFonts w:ascii="Times New Roman" w:eastAsia="Times New Roman" w:hAnsi="Times New Roman" w:cs="Times New Roman"/>
          <w:sz w:val="28"/>
          <w:szCs w:val="28"/>
          <w:lang w:val="ru-RU" w:eastAsia="ru-RU"/>
        </w:rPr>
        <w:t xml:space="preserve"> про </w:t>
      </w:r>
      <w:proofErr w:type="spellStart"/>
      <w:r w:rsidRPr="00C9738F">
        <w:rPr>
          <w:rFonts w:ascii="Times New Roman" w:eastAsia="Times New Roman" w:hAnsi="Times New Roman" w:cs="Times New Roman"/>
          <w:sz w:val="28"/>
          <w:szCs w:val="28"/>
          <w:lang w:val="ru-RU" w:eastAsia="ru-RU"/>
        </w:rPr>
        <w:t>відмову</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від</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Рішення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щодо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їх</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подальшого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використання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приймає</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виконавчий</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комітет</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міської</w:t>
      </w:r>
      <w:proofErr w:type="spellEnd"/>
      <w:r w:rsidRPr="00C9738F">
        <w:rPr>
          <w:rFonts w:ascii="Times New Roman" w:eastAsia="Times New Roman" w:hAnsi="Times New Roman" w:cs="Times New Roman"/>
          <w:sz w:val="28"/>
          <w:szCs w:val="28"/>
          <w:lang w:val="ru-RU" w:eastAsia="ru-RU"/>
        </w:rPr>
        <w:t xml:space="preserve"> ради </w:t>
      </w:r>
      <w:proofErr w:type="spellStart"/>
      <w:r w:rsidRPr="00C9738F">
        <w:rPr>
          <w:rFonts w:ascii="Times New Roman" w:eastAsia="Times New Roman" w:hAnsi="Times New Roman" w:cs="Times New Roman"/>
          <w:sz w:val="28"/>
          <w:szCs w:val="28"/>
          <w:lang w:val="ru-RU" w:eastAsia="ru-RU"/>
        </w:rPr>
        <w:t>відповідно</w:t>
      </w:r>
      <w:proofErr w:type="spellEnd"/>
      <w:r w:rsidRPr="00C9738F">
        <w:rPr>
          <w:rFonts w:ascii="Times New Roman" w:eastAsia="Times New Roman" w:hAnsi="Times New Roman" w:cs="Times New Roman"/>
          <w:sz w:val="28"/>
          <w:szCs w:val="28"/>
          <w:lang w:val="ru-RU" w:eastAsia="ru-RU"/>
        </w:rPr>
        <w:t xml:space="preserve"> до </w:t>
      </w:r>
      <w:proofErr w:type="spellStart"/>
      <w:r w:rsidRPr="00C9738F">
        <w:rPr>
          <w:rFonts w:ascii="Times New Roman" w:eastAsia="Times New Roman" w:hAnsi="Times New Roman" w:cs="Times New Roman"/>
          <w:sz w:val="28"/>
          <w:szCs w:val="28"/>
          <w:lang w:val="ru-RU" w:eastAsia="ru-RU"/>
        </w:rPr>
        <w:t>вимог</w:t>
      </w:r>
      <w:proofErr w:type="spellEnd"/>
      <w:r w:rsidRPr="00C9738F">
        <w:rPr>
          <w:rFonts w:ascii="Times New Roman" w:eastAsia="Times New Roman" w:hAnsi="Times New Roman" w:cs="Times New Roman"/>
          <w:sz w:val="28"/>
          <w:szCs w:val="28"/>
          <w:lang w:val="ru-RU" w:eastAsia="ru-RU"/>
        </w:rPr>
        <w:t xml:space="preserve"> чинного </w:t>
      </w:r>
      <w:proofErr w:type="spellStart"/>
      <w:r w:rsidRPr="00C9738F">
        <w:rPr>
          <w:rFonts w:ascii="Times New Roman" w:eastAsia="Times New Roman" w:hAnsi="Times New Roman" w:cs="Times New Roman"/>
          <w:sz w:val="28"/>
          <w:szCs w:val="28"/>
          <w:lang w:val="ru-RU" w:eastAsia="ru-RU"/>
        </w:rPr>
        <w:t>законодавства</w:t>
      </w:r>
      <w:proofErr w:type="spellEnd"/>
      <w:r w:rsidRPr="00C9738F">
        <w:rPr>
          <w:rFonts w:ascii="Times New Roman" w:eastAsia="Times New Roman" w:hAnsi="Times New Roman" w:cs="Times New Roman"/>
          <w:sz w:val="28"/>
          <w:szCs w:val="28"/>
          <w:lang w:val="ru-RU" w:eastAsia="ru-RU"/>
        </w:rPr>
        <w:t>.</w:t>
      </w:r>
    </w:p>
    <w:p w14:paraId="0F94D45B" w14:textId="77777777" w:rsidR="00EC7ED4" w:rsidRPr="00C9738F" w:rsidRDefault="00EC7ED4" w:rsidP="00EC7ED4">
      <w:pPr>
        <w:spacing w:after="0" w:line="240" w:lineRule="auto"/>
        <w:ind w:firstLine="709"/>
        <w:jc w:val="both"/>
        <w:rPr>
          <w:rFonts w:ascii="Times New Roman" w:eastAsia="Times New Roman" w:hAnsi="Times New Roman" w:cs="Times New Roman"/>
          <w:sz w:val="28"/>
          <w:szCs w:val="28"/>
          <w:lang w:val="ru-RU" w:eastAsia="ru-RU"/>
        </w:rPr>
      </w:pPr>
    </w:p>
    <w:p w14:paraId="5BA352D1" w14:textId="77777777" w:rsidR="00EC7ED4" w:rsidRPr="00C9738F" w:rsidRDefault="00EC7ED4" w:rsidP="00EC7ED4">
      <w:pPr>
        <w:shd w:val="clear" w:color="auto" w:fill="FFFFFF"/>
        <w:spacing w:after="0" w:line="240" w:lineRule="auto"/>
        <w:rPr>
          <w:rFonts w:ascii="Times New Roman" w:eastAsia="Times New Roman" w:hAnsi="Times New Roman" w:cs="Times New Roman"/>
          <w:sz w:val="28"/>
          <w:szCs w:val="28"/>
          <w:lang w:eastAsia="ru-RU"/>
        </w:rPr>
      </w:pPr>
    </w:p>
    <w:p w14:paraId="23ACF8C4" w14:textId="77777777" w:rsidR="00EC7ED4" w:rsidRPr="00C9738F" w:rsidRDefault="00EC7ED4" w:rsidP="00EC7ED4">
      <w:pPr>
        <w:shd w:val="clear" w:color="auto" w:fill="FFFFFF"/>
        <w:spacing w:after="0" w:line="240" w:lineRule="auto"/>
        <w:rPr>
          <w:rFonts w:ascii="Times New Roman" w:eastAsia="Times New Roman" w:hAnsi="Times New Roman" w:cs="Times New Roman"/>
          <w:sz w:val="28"/>
          <w:szCs w:val="28"/>
          <w:lang w:eastAsia="ru-RU"/>
        </w:rPr>
      </w:pPr>
    </w:p>
    <w:p w14:paraId="3DD02CB4" w14:textId="77777777" w:rsidR="00EC7ED4" w:rsidRPr="00C9738F" w:rsidRDefault="00EC7ED4" w:rsidP="00EC7ED4">
      <w:pPr>
        <w:spacing w:after="0" w:line="240" w:lineRule="auto"/>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eastAsia="ru-RU"/>
        </w:rPr>
        <w:t xml:space="preserve">Керуючий справами  виконкому              </w:t>
      </w:r>
      <w:r w:rsidRPr="00C9738F">
        <w:rPr>
          <w:rFonts w:ascii="Times New Roman" w:eastAsia="Times New Roman" w:hAnsi="Times New Roman" w:cs="Times New Roman"/>
          <w:sz w:val="28"/>
          <w:szCs w:val="28"/>
          <w:lang w:eastAsia="ru-RU"/>
        </w:rPr>
        <w:tab/>
      </w:r>
      <w:r w:rsidRPr="00C9738F">
        <w:rPr>
          <w:rFonts w:ascii="Times New Roman" w:eastAsia="Times New Roman" w:hAnsi="Times New Roman" w:cs="Times New Roman"/>
          <w:sz w:val="28"/>
          <w:szCs w:val="28"/>
          <w:lang w:eastAsia="ru-RU"/>
        </w:rPr>
        <w:tab/>
        <w:t>Олег САВКА</w:t>
      </w:r>
    </w:p>
    <w:p w14:paraId="764FC363" w14:textId="77777777" w:rsidR="00EC7ED4" w:rsidRPr="00C9738F" w:rsidRDefault="00EC7ED4" w:rsidP="00EC7ED4">
      <w:pPr>
        <w:shd w:val="clear" w:color="auto" w:fill="FFFFFF"/>
        <w:spacing w:after="0" w:line="240" w:lineRule="auto"/>
        <w:rPr>
          <w:rFonts w:ascii="Times New Roman" w:eastAsia="Times New Roman" w:hAnsi="Times New Roman" w:cs="Times New Roman"/>
          <w:sz w:val="28"/>
          <w:szCs w:val="28"/>
          <w:lang w:eastAsia="ru-RU"/>
        </w:rPr>
      </w:pPr>
    </w:p>
    <w:p w14:paraId="6D07B089" w14:textId="77777777" w:rsidR="00EC7ED4" w:rsidRPr="00C9738F" w:rsidRDefault="00EC7ED4" w:rsidP="00EC7ED4">
      <w:pPr>
        <w:shd w:val="clear" w:color="auto" w:fill="FFFFFF"/>
        <w:spacing w:after="0" w:line="240" w:lineRule="auto"/>
        <w:rPr>
          <w:rFonts w:ascii="Times New Roman" w:eastAsia="Times New Roman" w:hAnsi="Times New Roman" w:cs="Times New Roman"/>
          <w:sz w:val="28"/>
          <w:szCs w:val="28"/>
          <w:lang w:eastAsia="ru-RU"/>
        </w:rPr>
      </w:pPr>
    </w:p>
    <w:tbl>
      <w:tblPr>
        <w:tblW w:w="0" w:type="auto"/>
        <w:jc w:val="right"/>
        <w:tblLook w:val="01E0" w:firstRow="1" w:lastRow="1" w:firstColumn="1" w:lastColumn="1" w:noHBand="0" w:noVBand="0"/>
      </w:tblPr>
      <w:tblGrid>
        <w:gridCol w:w="3793"/>
      </w:tblGrid>
      <w:tr w:rsidR="00C9738F" w:rsidRPr="00C9738F" w14:paraId="0829DFCB" w14:textId="77777777" w:rsidTr="00543D42">
        <w:trPr>
          <w:jc w:val="right"/>
        </w:trPr>
        <w:tc>
          <w:tcPr>
            <w:tcW w:w="3793" w:type="dxa"/>
          </w:tcPr>
          <w:p w14:paraId="5B0C7679" w14:textId="77777777" w:rsidR="00EC7ED4" w:rsidRPr="00C9738F" w:rsidRDefault="00EC7ED4" w:rsidP="00543D42">
            <w:pPr>
              <w:spacing w:after="0" w:line="240" w:lineRule="auto"/>
              <w:jc w:val="center"/>
              <w:rPr>
                <w:rFonts w:ascii="Times New Roman" w:eastAsia="Times New Roman" w:hAnsi="Times New Roman" w:cs="Times New Roman"/>
                <w:sz w:val="28"/>
                <w:szCs w:val="28"/>
                <w:lang w:val="ru-RU" w:eastAsia="ru-RU"/>
              </w:rPr>
            </w:pPr>
            <w:proofErr w:type="spellStart"/>
            <w:r w:rsidRPr="00C9738F">
              <w:rPr>
                <w:rFonts w:ascii="Times New Roman" w:eastAsia="Times New Roman" w:hAnsi="Times New Roman" w:cs="Times New Roman"/>
                <w:sz w:val="28"/>
                <w:szCs w:val="28"/>
                <w:lang w:val="ru-RU" w:eastAsia="ru-RU"/>
              </w:rPr>
              <w:lastRenderedPageBreak/>
              <w:t>Додаток</w:t>
            </w:r>
            <w:proofErr w:type="spellEnd"/>
            <w:r w:rsidRPr="00C9738F">
              <w:rPr>
                <w:rFonts w:ascii="Times New Roman" w:eastAsia="Times New Roman" w:hAnsi="Times New Roman" w:cs="Times New Roman"/>
                <w:sz w:val="28"/>
                <w:szCs w:val="28"/>
                <w:lang w:val="ru-RU" w:eastAsia="ru-RU"/>
              </w:rPr>
              <w:t xml:space="preserve"> до Порядку</w:t>
            </w:r>
          </w:p>
        </w:tc>
      </w:tr>
    </w:tbl>
    <w:p w14:paraId="497B2E6F" w14:textId="77777777" w:rsidR="00EC7ED4" w:rsidRPr="00C9738F" w:rsidRDefault="00EC7ED4" w:rsidP="00EC7ED4">
      <w:pPr>
        <w:spacing w:after="0" w:line="240" w:lineRule="auto"/>
        <w:jc w:val="both"/>
        <w:rPr>
          <w:rFonts w:ascii="Times New Roman" w:eastAsia="Times New Roman" w:hAnsi="Times New Roman" w:cs="Times New Roman"/>
          <w:sz w:val="28"/>
          <w:szCs w:val="28"/>
          <w:lang w:val="ru-RU" w:eastAsia="ru-RU"/>
        </w:rPr>
      </w:pPr>
    </w:p>
    <w:p w14:paraId="15B1414D" w14:textId="77777777" w:rsidR="00EC7ED4" w:rsidRPr="00C9738F" w:rsidRDefault="00EC7ED4" w:rsidP="00EC7ED4">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ru-RU" w:eastAsia="ru-RU"/>
        </w:rPr>
      </w:pPr>
      <w:r w:rsidRPr="00C9738F">
        <w:rPr>
          <w:rFonts w:ascii="Times New Roman" w:eastAsia="Times New Roman" w:hAnsi="Times New Roman" w:cs="Times New Roman"/>
          <w:b/>
          <w:sz w:val="28"/>
          <w:szCs w:val="28"/>
          <w:lang w:val="ru-RU" w:eastAsia="ru-RU"/>
        </w:rPr>
        <w:t>АКТ № ___</w:t>
      </w:r>
    </w:p>
    <w:p w14:paraId="4C22ECCE" w14:textId="77777777" w:rsidR="00EC7ED4" w:rsidRPr="00C9738F" w:rsidRDefault="00EC7ED4" w:rsidP="00EC7ED4">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9738F">
        <w:rPr>
          <w:rFonts w:ascii="Times New Roman" w:eastAsia="Times New Roman" w:hAnsi="Times New Roman" w:cs="Times New Roman"/>
          <w:b/>
          <w:sz w:val="28"/>
          <w:szCs w:val="28"/>
          <w:lang w:val="ru-RU" w:eastAsia="ru-RU"/>
        </w:rPr>
        <w:t>демонтажу (</w:t>
      </w:r>
      <w:proofErr w:type="spellStart"/>
      <w:r w:rsidRPr="00C9738F">
        <w:rPr>
          <w:rFonts w:ascii="Times New Roman" w:eastAsia="Times New Roman" w:hAnsi="Times New Roman" w:cs="Times New Roman"/>
          <w:b/>
          <w:sz w:val="28"/>
          <w:szCs w:val="28"/>
          <w:lang w:val="ru-RU" w:eastAsia="ru-RU"/>
        </w:rPr>
        <w:t>знесення</w:t>
      </w:r>
      <w:proofErr w:type="spellEnd"/>
      <w:r w:rsidRPr="00C9738F">
        <w:rPr>
          <w:rFonts w:ascii="Times New Roman" w:eastAsia="Times New Roman" w:hAnsi="Times New Roman" w:cs="Times New Roman"/>
          <w:b/>
          <w:sz w:val="28"/>
          <w:szCs w:val="28"/>
          <w:lang w:val="ru-RU" w:eastAsia="ru-RU"/>
        </w:rPr>
        <w:t xml:space="preserve">) </w:t>
      </w:r>
      <w:r w:rsidRPr="00C9738F">
        <w:rPr>
          <w:rFonts w:ascii="Times New Roman" w:eastAsia="Times New Roman" w:hAnsi="Times New Roman" w:cs="Times New Roman"/>
          <w:b/>
          <w:sz w:val="28"/>
          <w:szCs w:val="28"/>
          <w:lang w:eastAsia="ru-RU"/>
        </w:rPr>
        <w:t>МАФ</w:t>
      </w:r>
    </w:p>
    <w:p w14:paraId="72E37FC3" w14:textId="77777777" w:rsidR="00EC7ED4" w:rsidRPr="00C9738F" w:rsidRDefault="00EC7ED4" w:rsidP="00EC7ED4">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ru-RU" w:eastAsia="ru-RU"/>
        </w:rPr>
      </w:pPr>
    </w:p>
    <w:tbl>
      <w:tblPr>
        <w:tblW w:w="0" w:type="auto"/>
        <w:tblLook w:val="01E0" w:firstRow="1" w:lastRow="1" w:firstColumn="1" w:lastColumn="1" w:noHBand="0" w:noVBand="0"/>
      </w:tblPr>
      <w:tblGrid>
        <w:gridCol w:w="3214"/>
        <w:gridCol w:w="3218"/>
        <w:gridCol w:w="3207"/>
      </w:tblGrid>
      <w:tr w:rsidR="00C9738F" w:rsidRPr="00C9738F" w14:paraId="45A18154" w14:textId="77777777" w:rsidTr="00543D42">
        <w:tc>
          <w:tcPr>
            <w:tcW w:w="3285" w:type="dxa"/>
          </w:tcPr>
          <w:p w14:paraId="1CA94F62" w14:textId="77777777" w:rsidR="00EC7ED4" w:rsidRPr="00C9738F" w:rsidRDefault="00EC7ED4" w:rsidP="00543D42">
            <w:pPr>
              <w:autoSpaceDE w:val="0"/>
              <w:autoSpaceDN w:val="0"/>
              <w:adjustRightInd w:val="0"/>
              <w:spacing w:after="0" w:line="240" w:lineRule="auto"/>
              <w:rPr>
                <w:rFonts w:ascii="Times New Roman" w:eastAsia="Times New Roman" w:hAnsi="Times New Roman" w:cs="Times New Roman"/>
                <w:b/>
                <w:sz w:val="28"/>
                <w:szCs w:val="28"/>
                <w:lang w:val="ru-RU" w:eastAsia="ru-RU"/>
              </w:rPr>
            </w:pPr>
            <w:r w:rsidRPr="00C9738F">
              <w:rPr>
                <w:rFonts w:ascii="Times New Roman" w:eastAsia="Times New Roman" w:hAnsi="Times New Roman" w:cs="Times New Roman"/>
                <w:sz w:val="28"/>
                <w:szCs w:val="28"/>
                <w:lang w:val="ru-RU" w:eastAsia="ru-RU"/>
              </w:rPr>
              <w:t xml:space="preserve">о _______ </w:t>
            </w:r>
            <w:proofErr w:type="spellStart"/>
            <w:r w:rsidRPr="00C9738F">
              <w:rPr>
                <w:rFonts w:ascii="Times New Roman" w:eastAsia="Times New Roman" w:hAnsi="Times New Roman" w:cs="Times New Roman"/>
                <w:sz w:val="28"/>
                <w:szCs w:val="28"/>
                <w:lang w:val="ru-RU" w:eastAsia="ru-RU"/>
              </w:rPr>
              <w:t>годині</w:t>
            </w:r>
            <w:proofErr w:type="spellEnd"/>
          </w:p>
        </w:tc>
        <w:tc>
          <w:tcPr>
            <w:tcW w:w="3285" w:type="dxa"/>
          </w:tcPr>
          <w:p w14:paraId="265719AD" w14:textId="77777777" w:rsidR="00EC7ED4" w:rsidRPr="00C9738F" w:rsidRDefault="00EC7ED4" w:rsidP="00543D42">
            <w:pPr>
              <w:autoSpaceDE w:val="0"/>
              <w:autoSpaceDN w:val="0"/>
              <w:adjustRightInd w:val="0"/>
              <w:spacing w:after="0" w:line="240" w:lineRule="auto"/>
              <w:jc w:val="center"/>
              <w:rPr>
                <w:rFonts w:ascii="Times New Roman" w:eastAsia="Times New Roman" w:hAnsi="Times New Roman" w:cs="Times New Roman"/>
                <w:b/>
                <w:sz w:val="28"/>
                <w:szCs w:val="28"/>
                <w:lang w:val="ru-RU" w:eastAsia="ru-RU"/>
              </w:rPr>
            </w:pPr>
            <w:r w:rsidRPr="00C9738F">
              <w:rPr>
                <w:rFonts w:ascii="Times New Roman" w:eastAsia="Times New Roman" w:hAnsi="Times New Roman" w:cs="Times New Roman"/>
                <w:sz w:val="28"/>
                <w:szCs w:val="28"/>
                <w:lang w:val="ru-RU" w:eastAsia="ru-RU"/>
              </w:rPr>
              <w:t>___  ________ 20__ року</w:t>
            </w:r>
          </w:p>
        </w:tc>
        <w:tc>
          <w:tcPr>
            <w:tcW w:w="3285" w:type="dxa"/>
          </w:tcPr>
          <w:p w14:paraId="7680C8BA" w14:textId="77777777" w:rsidR="00EC7ED4" w:rsidRPr="00C9738F" w:rsidRDefault="00EC7ED4" w:rsidP="00543D42">
            <w:pPr>
              <w:autoSpaceDE w:val="0"/>
              <w:autoSpaceDN w:val="0"/>
              <w:adjustRightInd w:val="0"/>
              <w:spacing w:after="0" w:line="240" w:lineRule="auto"/>
              <w:jc w:val="right"/>
              <w:rPr>
                <w:rFonts w:ascii="Times New Roman" w:eastAsia="Times New Roman" w:hAnsi="Times New Roman" w:cs="Times New Roman"/>
                <w:b/>
                <w:sz w:val="28"/>
                <w:szCs w:val="28"/>
                <w:lang w:eastAsia="ru-RU"/>
              </w:rPr>
            </w:pPr>
            <w:r w:rsidRPr="00C9738F">
              <w:rPr>
                <w:rFonts w:ascii="Times New Roman" w:eastAsia="Times New Roman" w:hAnsi="Times New Roman" w:cs="Times New Roman"/>
                <w:sz w:val="28"/>
                <w:szCs w:val="28"/>
                <w:lang w:val="ru-RU" w:eastAsia="ru-RU"/>
              </w:rPr>
              <w:t xml:space="preserve">м. </w:t>
            </w:r>
            <w:r w:rsidRPr="00C9738F">
              <w:rPr>
                <w:rFonts w:ascii="Times New Roman" w:eastAsia="Times New Roman" w:hAnsi="Times New Roman" w:cs="Times New Roman"/>
                <w:sz w:val="28"/>
                <w:szCs w:val="28"/>
                <w:lang w:eastAsia="ru-RU"/>
              </w:rPr>
              <w:t>Калуш</w:t>
            </w:r>
          </w:p>
        </w:tc>
      </w:tr>
    </w:tbl>
    <w:p w14:paraId="5FEB53CC" w14:textId="77777777" w:rsidR="00EC7ED4" w:rsidRPr="00C9738F" w:rsidRDefault="00EC7ED4" w:rsidP="00EC7ED4">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ru-RU" w:eastAsia="ru-RU"/>
        </w:rPr>
      </w:pPr>
    </w:p>
    <w:p w14:paraId="61FAA29B"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sz w:val="28"/>
          <w:szCs w:val="28"/>
          <w:lang w:val="ru-RU" w:eastAsia="ru-RU"/>
        </w:rPr>
      </w:pPr>
    </w:p>
    <w:p w14:paraId="673D0AEB" w14:textId="77777777" w:rsidR="00EC7ED4" w:rsidRPr="00C9738F" w:rsidRDefault="00EC7ED4" w:rsidP="00EC7ED4">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8"/>
          <w:szCs w:val="28"/>
          <w:lang w:val="ru-RU" w:eastAsia="ru-RU"/>
        </w:rPr>
      </w:pPr>
      <w:proofErr w:type="gramStart"/>
      <w:r w:rsidRPr="00C9738F">
        <w:rPr>
          <w:rFonts w:ascii="Times New Roman" w:eastAsia="Times New Roman" w:hAnsi="Times New Roman" w:cs="Times New Roman"/>
          <w:sz w:val="28"/>
          <w:szCs w:val="28"/>
          <w:lang w:val="ru-RU" w:eastAsia="ru-RU"/>
        </w:rPr>
        <w:t xml:space="preserve">На  </w:t>
      </w:r>
      <w:proofErr w:type="spellStart"/>
      <w:r w:rsidRPr="00C9738F">
        <w:rPr>
          <w:rFonts w:ascii="Times New Roman" w:eastAsia="Times New Roman" w:hAnsi="Times New Roman" w:cs="Times New Roman"/>
          <w:sz w:val="28"/>
          <w:szCs w:val="28"/>
          <w:lang w:val="ru-RU" w:eastAsia="ru-RU"/>
        </w:rPr>
        <w:t>виконання</w:t>
      </w:r>
      <w:proofErr w:type="spellEnd"/>
      <w:proofErr w:type="gram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рішення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виконавчого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комітету</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eastAsia="ru-RU"/>
        </w:rPr>
        <w:t>Калусько</w:t>
      </w:r>
      <w:proofErr w:type="spellEnd"/>
      <w:r w:rsidRPr="00C9738F">
        <w:rPr>
          <w:rFonts w:ascii="Times New Roman" w:eastAsia="Times New Roman" w:hAnsi="Times New Roman" w:cs="Times New Roman"/>
          <w:sz w:val="28"/>
          <w:szCs w:val="28"/>
          <w:lang w:val="ru-RU" w:eastAsia="ru-RU"/>
        </w:rPr>
        <w:t xml:space="preserve">ї </w:t>
      </w:r>
      <w:proofErr w:type="spellStart"/>
      <w:r w:rsidRPr="00C9738F">
        <w:rPr>
          <w:rFonts w:ascii="Times New Roman" w:eastAsia="Times New Roman" w:hAnsi="Times New Roman" w:cs="Times New Roman"/>
          <w:sz w:val="28"/>
          <w:szCs w:val="28"/>
          <w:lang w:val="ru-RU" w:eastAsia="ru-RU"/>
        </w:rPr>
        <w:t>міської</w:t>
      </w:r>
      <w:proofErr w:type="spellEnd"/>
      <w:r w:rsidRPr="00C9738F">
        <w:rPr>
          <w:rFonts w:ascii="Times New Roman" w:eastAsia="Times New Roman" w:hAnsi="Times New Roman" w:cs="Times New Roman"/>
          <w:sz w:val="28"/>
          <w:szCs w:val="28"/>
          <w:lang w:val="ru-RU" w:eastAsia="ru-RU"/>
        </w:rPr>
        <w:t xml:space="preserve"> ради</w:t>
      </w:r>
    </w:p>
    <w:p w14:paraId="2BD8C7D1" w14:textId="77777777" w:rsidR="00EC7ED4" w:rsidRPr="00C9738F" w:rsidRDefault="00EC7ED4" w:rsidP="00EC7ED4">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від</w:t>
      </w:r>
      <w:proofErr w:type="spellEnd"/>
      <w:r w:rsidRPr="00C9738F">
        <w:rPr>
          <w:rFonts w:ascii="Times New Roman" w:eastAsia="Times New Roman" w:hAnsi="Times New Roman" w:cs="Times New Roman"/>
          <w:sz w:val="28"/>
          <w:szCs w:val="28"/>
          <w:lang w:val="ru-RU" w:eastAsia="ru-RU"/>
        </w:rPr>
        <w:t xml:space="preserve"> _______ _____________________ 201__р    № _______ </w:t>
      </w:r>
    </w:p>
    <w:p w14:paraId="36766CBA" w14:textId="77777777" w:rsidR="00EC7ED4" w:rsidRPr="00C9738F" w:rsidRDefault="00EC7ED4" w:rsidP="00EC7ED4">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 xml:space="preserve">у </w:t>
      </w:r>
      <w:proofErr w:type="spellStart"/>
      <w:r w:rsidRPr="00C9738F">
        <w:rPr>
          <w:rFonts w:ascii="Times New Roman" w:eastAsia="Times New Roman" w:hAnsi="Times New Roman" w:cs="Times New Roman"/>
          <w:sz w:val="28"/>
          <w:szCs w:val="28"/>
          <w:lang w:val="ru-RU" w:eastAsia="ru-RU"/>
        </w:rPr>
        <w:t>присутності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комісії</w:t>
      </w:r>
      <w:proofErr w:type="spellEnd"/>
      <w:r w:rsidRPr="00C9738F">
        <w:rPr>
          <w:rFonts w:ascii="Times New Roman" w:eastAsia="Times New Roman" w:hAnsi="Times New Roman" w:cs="Times New Roman"/>
          <w:sz w:val="28"/>
          <w:szCs w:val="28"/>
          <w:lang w:val="ru-RU" w:eastAsia="ru-RU"/>
        </w:rPr>
        <w:t xml:space="preserve"> з демонтажу </w:t>
      </w:r>
      <w:r w:rsidRPr="00C9738F">
        <w:rPr>
          <w:rFonts w:ascii="Times New Roman" w:eastAsia="Times New Roman" w:hAnsi="Times New Roman" w:cs="Times New Roman"/>
          <w:sz w:val="28"/>
          <w:szCs w:val="28"/>
          <w:lang w:eastAsia="ru-RU"/>
        </w:rPr>
        <w:t>малих архітектурних форм</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які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встановлені</w:t>
      </w:r>
      <w:proofErr w:type="spellEnd"/>
      <w:r w:rsidRPr="00C9738F">
        <w:rPr>
          <w:rFonts w:ascii="Times New Roman" w:eastAsia="Times New Roman" w:hAnsi="Times New Roman" w:cs="Times New Roman"/>
          <w:sz w:val="28"/>
          <w:szCs w:val="28"/>
          <w:lang w:val="ru-RU" w:eastAsia="ru-RU"/>
        </w:rPr>
        <w:t xml:space="preserve"> з </w:t>
      </w:r>
      <w:proofErr w:type="spellStart"/>
      <w:r w:rsidRPr="00C9738F">
        <w:rPr>
          <w:rFonts w:ascii="Times New Roman" w:eastAsia="Times New Roman" w:hAnsi="Times New Roman" w:cs="Times New Roman"/>
          <w:sz w:val="28"/>
          <w:szCs w:val="28"/>
          <w:lang w:val="ru-RU" w:eastAsia="ru-RU"/>
        </w:rPr>
        <w:t>порушенням</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вимог</w:t>
      </w:r>
      <w:proofErr w:type="spellEnd"/>
      <w:r w:rsidRPr="00C9738F">
        <w:rPr>
          <w:rFonts w:ascii="Times New Roman" w:eastAsia="Times New Roman" w:hAnsi="Times New Roman" w:cs="Times New Roman"/>
          <w:sz w:val="28"/>
          <w:szCs w:val="28"/>
          <w:lang w:val="ru-RU" w:eastAsia="ru-RU"/>
        </w:rPr>
        <w:t xml:space="preserve"> чинного </w:t>
      </w:r>
      <w:proofErr w:type="spellStart"/>
      <w:r w:rsidRPr="00C9738F">
        <w:rPr>
          <w:rFonts w:ascii="Times New Roman" w:eastAsia="Times New Roman" w:hAnsi="Times New Roman" w:cs="Times New Roman"/>
          <w:sz w:val="28"/>
          <w:szCs w:val="28"/>
          <w:lang w:val="ru-RU" w:eastAsia="ru-RU"/>
        </w:rPr>
        <w:t>законодавства</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України</w:t>
      </w:r>
      <w:proofErr w:type="spellEnd"/>
      <w:r w:rsidRPr="00C9738F">
        <w:rPr>
          <w:rFonts w:ascii="Times New Roman" w:eastAsia="Times New Roman" w:hAnsi="Times New Roman" w:cs="Times New Roman"/>
          <w:sz w:val="28"/>
          <w:szCs w:val="28"/>
          <w:lang w:val="ru-RU" w:eastAsia="ru-RU"/>
        </w:rPr>
        <w:t>:</w:t>
      </w:r>
    </w:p>
    <w:p w14:paraId="7835E034"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b/>
          <w:i/>
          <w:sz w:val="28"/>
          <w:szCs w:val="28"/>
          <w:u w:val="single"/>
          <w:lang w:val="ru-RU" w:eastAsia="ru-RU"/>
        </w:rPr>
        <w:t xml:space="preserve">Голова </w:t>
      </w:r>
      <w:proofErr w:type="spellStart"/>
      <w:r w:rsidRPr="00C9738F">
        <w:rPr>
          <w:rFonts w:ascii="Times New Roman" w:eastAsia="Times New Roman" w:hAnsi="Times New Roman" w:cs="Times New Roman"/>
          <w:b/>
          <w:i/>
          <w:sz w:val="28"/>
          <w:szCs w:val="28"/>
          <w:u w:val="single"/>
          <w:lang w:val="ru-RU" w:eastAsia="ru-RU"/>
        </w:rPr>
        <w:t>комісії</w:t>
      </w:r>
      <w:proofErr w:type="spellEnd"/>
      <w:r w:rsidRPr="00C9738F">
        <w:rPr>
          <w:rFonts w:ascii="Times New Roman" w:eastAsia="Times New Roman" w:hAnsi="Times New Roman" w:cs="Times New Roman"/>
          <w:b/>
          <w:i/>
          <w:sz w:val="28"/>
          <w:szCs w:val="28"/>
          <w:lang w:val="ru-RU" w:eastAsia="ru-RU"/>
        </w:rPr>
        <w:t xml:space="preserve">     </w:t>
      </w:r>
      <w:r w:rsidRPr="00C9738F">
        <w:rPr>
          <w:rFonts w:ascii="Times New Roman" w:eastAsia="Times New Roman" w:hAnsi="Times New Roman" w:cs="Times New Roman"/>
          <w:sz w:val="28"/>
          <w:szCs w:val="28"/>
          <w:lang w:val="ru-RU" w:eastAsia="ru-RU"/>
        </w:rPr>
        <w:t>_________________________________</w:t>
      </w:r>
    </w:p>
    <w:p w14:paraId="45E7136A"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b/>
          <w:i/>
          <w:sz w:val="28"/>
          <w:szCs w:val="28"/>
          <w:u w:val="single"/>
          <w:lang w:val="ru-RU" w:eastAsia="ru-RU"/>
        </w:rPr>
        <w:t xml:space="preserve">Члени </w:t>
      </w:r>
      <w:proofErr w:type="spellStart"/>
      <w:r w:rsidRPr="00C9738F">
        <w:rPr>
          <w:rFonts w:ascii="Times New Roman" w:eastAsia="Times New Roman" w:hAnsi="Times New Roman" w:cs="Times New Roman"/>
          <w:b/>
          <w:i/>
          <w:sz w:val="28"/>
          <w:szCs w:val="28"/>
          <w:u w:val="single"/>
          <w:lang w:val="ru-RU" w:eastAsia="ru-RU"/>
        </w:rPr>
        <w:t>комісії</w:t>
      </w:r>
      <w:proofErr w:type="spellEnd"/>
      <w:r w:rsidRPr="00C9738F">
        <w:rPr>
          <w:rFonts w:ascii="Times New Roman" w:eastAsia="Times New Roman" w:hAnsi="Times New Roman" w:cs="Times New Roman"/>
          <w:b/>
          <w:i/>
          <w:sz w:val="28"/>
          <w:szCs w:val="28"/>
          <w:u w:val="single"/>
          <w:lang w:val="ru-RU" w:eastAsia="ru-RU"/>
        </w:rPr>
        <w:t>:</w:t>
      </w:r>
      <w:r w:rsidRPr="00C9738F">
        <w:rPr>
          <w:rFonts w:ascii="Times New Roman" w:eastAsia="Times New Roman" w:hAnsi="Times New Roman" w:cs="Times New Roman"/>
          <w:b/>
          <w:i/>
          <w:sz w:val="28"/>
          <w:szCs w:val="28"/>
          <w:lang w:val="ru-RU" w:eastAsia="ru-RU"/>
        </w:rPr>
        <w:t xml:space="preserve">     </w:t>
      </w:r>
    </w:p>
    <w:p w14:paraId="4CE0B255"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________________________________________________</w:t>
      </w:r>
    </w:p>
    <w:p w14:paraId="63264523"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________________________________________________</w:t>
      </w:r>
    </w:p>
    <w:p w14:paraId="4E373CE3"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________________________________________________</w:t>
      </w:r>
    </w:p>
    <w:p w14:paraId="38279CE4"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________________________________________________</w:t>
      </w:r>
    </w:p>
    <w:p w14:paraId="62BABB28"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sz w:val="28"/>
          <w:szCs w:val="28"/>
          <w:lang w:val="ru-RU" w:eastAsia="ru-RU"/>
        </w:rPr>
      </w:pPr>
    </w:p>
    <w:p w14:paraId="30AACFB0"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b/>
          <w:i/>
          <w:sz w:val="28"/>
          <w:szCs w:val="28"/>
          <w:u w:val="single"/>
          <w:lang w:val="ru-RU" w:eastAsia="ru-RU"/>
        </w:rPr>
      </w:pPr>
      <w:r w:rsidRPr="00C9738F">
        <w:rPr>
          <w:rFonts w:ascii="Times New Roman" w:eastAsia="Times New Roman" w:hAnsi="Times New Roman" w:cs="Times New Roman"/>
          <w:b/>
          <w:i/>
          <w:sz w:val="28"/>
          <w:szCs w:val="28"/>
          <w:u w:val="single"/>
          <w:lang w:val="ru-RU" w:eastAsia="ru-RU"/>
        </w:rPr>
        <w:t xml:space="preserve">Особи </w:t>
      </w:r>
      <w:proofErr w:type="spellStart"/>
      <w:r w:rsidRPr="00C9738F">
        <w:rPr>
          <w:rFonts w:ascii="Times New Roman" w:eastAsia="Times New Roman" w:hAnsi="Times New Roman" w:cs="Times New Roman"/>
          <w:b/>
          <w:i/>
          <w:sz w:val="28"/>
          <w:szCs w:val="28"/>
          <w:u w:val="single"/>
          <w:lang w:val="ru-RU" w:eastAsia="ru-RU"/>
        </w:rPr>
        <w:t>присутні</w:t>
      </w:r>
      <w:proofErr w:type="spellEnd"/>
      <w:r w:rsidRPr="00C9738F">
        <w:rPr>
          <w:rFonts w:ascii="Times New Roman" w:eastAsia="Times New Roman" w:hAnsi="Times New Roman" w:cs="Times New Roman"/>
          <w:b/>
          <w:i/>
          <w:sz w:val="28"/>
          <w:szCs w:val="28"/>
          <w:u w:val="single"/>
          <w:lang w:val="ru-RU" w:eastAsia="ru-RU"/>
        </w:rPr>
        <w:t xml:space="preserve"> при </w:t>
      </w:r>
      <w:proofErr w:type="spellStart"/>
      <w:r w:rsidRPr="00C9738F">
        <w:rPr>
          <w:rFonts w:ascii="Times New Roman" w:eastAsia="Times New Roman" w:hAnsi="Times New Roman" w:cs="Times New Roman"/>
          <w:b/>
          <w:i/>
          <w:sz w:val="28"/>
          <w:szCs w:val="28"/>
          <w:u w:val="single"/>
          <w:lang w:val="ru-RU" w:eastAsia="ru-RU"/>
        </w:rPr>
        <w:t>демонтажі</w:t>
      </w:r>
      <w:proofErr w:type="spellEnd"/>
      <w:r w:rsidRPr="00C9738F">
        <w:rPr>
          <w:rFonts w:ascii="Times New Roman" w:eastAsia="Times New Roman" w:hAnsi="Times New Roman" w:cs="Times New Roman"/>
          <w:b/>
          <w:i/>
          <w:sz w:val="28"/>
          <w:szCs w:val="28"/>
          <w:u w:val="single"/>
          <w:lang w:val="ru-RU" w:eastAsia="ru-RU"/>
        </w:rPr>
        <w:t xml:space="preserve"> </w:t>
      </w:r>
      <w:r w:rsidRPr="00C9738F">
        <w:rPr>
          <w:rFonts w:ascii="Times New Roman" w:eastAsia="Times New Roman" w:hAnsi="Times New Roman" w:cs="Times New Roman"/>
          <w:b/>
          <w:i/>
          <w:sz w:val="28"/>
          <w:szCs w:val="28"/>
          <w:u w:val="single"/>
          <w:lang w:eastAsia="ru-RU"/>
        </w:rPr>
        <w:t>МАФ</w:t>
      </w:r>
      <w:r w:rsidRPr="00C9738F">
        <w:rPr>
          <w:rFonts w:ascii="Times New Roman" w:eastAsia="Times New Roman" w:hAnsi="Times New Roman" w:cs="Times New Roman"/>
          <w:b/>
          <w:i/>
          <w:sz w:val="28"/>
          <w:szCs w:val="28"/>
          <w:u w:val="single"/>
          <w:lang w:val="ru-RU" w:eastAsia="ru-RU"/>
        </w:rPr>
        <w:t>:</w:t>
      </w:r>
    </w:p>
    <w:p w14:paraId="23EE6AD5"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14:paraId="0C852355"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 xml:space="preserve">____________________________________________________________________ </w:t>
      </w:r>
    </w:p>
    <w:p w14:paraId="6AA91EF6" w14:textId="77777777" w:rsidR="00EC7ED4" w:rsidRPr="00C9738F" w:rsidRDefault="00EC7ED4" w:rsidP="00EC7ED4">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C9738F">
        <w:rPr>
          <w:rFonts w:ascii="Times New Roman" w:eastAsia="Times New Roman" w:hAnsi="Times New Roman" w:cs="Times New Roman"/>
          <w:sz w:val="20"/>
          <w:szCs w:val="20"/>
          <w:lang w:val="ru-RU" w:eastAsia="ru-RU"/>
        </w:rPr>
        <w:t>(</w:t>
      </w:r>
      <w:proofErr w:type="spellStart"/>
      <w:r w:rsidRPr="00C9738F">
        <w:rPr>
          <w:rFonts w:ascii="Times New Roman" w:eastAsia="Times New Roman" w:hAnsi="Times New Roman" w:cs="Times New Roman"/>
          <w:sz w:val="20"/>
          <w:szCs w:val="20"/>
          <w:lang w:val="ru-RU" w:eastAsia="ru-RU"/>
        </w:rPr>
        <w:t>назва</w:t>
      </w:r>
      <w:proofErr w:type="spellEnd"/>
      <w:r w:rsidRPr="00C9738F">
        <w:rPr>
          <w:rFonts w:ascii="Times New Roman" w:eastAsia="Times New Roman" w:hAnsi="Times New Roman" w:cs="Times New Roman"/>
          <w:sz w:val="20"/>
          <w:szCs w:val="20"/>
          <w:lang w:val="ru-RU" w:eastAsia="ru-RU"/>
        </w:rPr>
        <w:t xml:space="preserve"> </w:t>
      </w:r>
      <w:proofErr w:type="spellStart"/>
      <w:r w:rsidRPr="00C9738F">
        <w:rPr>
          <w:rFonts w:ascii="Times New Roman" w:eastAsia="Times New Roman" w:hAnsi="Times New Roman" w:cs="Times New Roman"/>
          <w:sz w:val="20"/>
          <w:szCs w:val="20"/>
          <w:lang w:val="ru-RU" w:eastAsia="ru-RU"/>
        </w:rPr>
        <w:t>суб'єкта</w:t>
      </w:r>
      <w:proofErr w:type="spellEnd"/>
      <w:r w:rsidRPr="00C9738F">
        <w:rPr>
          <w:rFonts w:ascii="Times New Roman" w:eastAsia="Times New Roman" w:hAnsi="Times New Roman" w:cs="Times New Roman"/>
          <w:sz w:val="20"/>
          <w:szCs w:val="20"/>
          <w:lang w:val="ru-RU" w:eastAsia="ru-RU"/>
        </w:rPr>
        <w:t xml:space="preserve"> </w:t>
      </w:r>
      <w:proofErr w:type="spellStart"/>
      <w:r w:rsidRPr="00C9738F">
        <w:rPr>
          <w:rFonts w:ascii="Times New Roman" w:eastAsia="Times New Roman" w:hAnsi="Times New Roman" w:cs="Times New Roman"/>
          <w:sz w:val="20"/>
          <w:szCs w:val="20"/>
          <w:lang w:val="ru-RU" w:eastAsia="ru-RU"/>
        </w:rPr>
        <w:t>господарювання</w:t>
      </w:r>
      <w:proofErr w:type="spellEnd"/>
      <w:r w:rsidRPr="00C9738F">
        <w:rPr>
          <w:rFonts w:ascii="Times New Roman" w:eastAsia="Times New Roman" w:hAnsi="Times New Roman" w:cs="Times New Roman"/>
          <w:sz w:val="20"/>
          <w:szCs w:val="20"/>
          <w:lang w:val="ru-RU" w:eastAsia="ru-RU"/>
        </w:rPr>
        <w:t xml:space="preserve">, </w:t>
      </w:r>
      <w:proofErr w:type="spellStart"/>
      <w:r w:rsidRPr="00C9738F">
        <w:rPr>
          <w:rFonts w:ascii="Times New Roman" w:eastAsia="Times New Roman" w:hAnsi="Times New Roman" w:cs="Times New Roman"/>
          <w:sz w:val="20"/>
          <w:szCs w:val="20"/>
          <w:lang w:val="ru-RU" w:eastAsia="ru-RU"/>
        </w:rPr>
        <w:t>яким</w:t>
      </w:r>
      <w:proofErr w:type="spellEnd"/>
      <w:r w:rsidRPr="00C9738F">
        <w:rPr>
          <w:rFonts w:ascii="Times New Roman" w:eastAsia="Times New Roman" w:hAnsi="Times New Roman" w:cs="Times New Roman"/>
          <w:sz w:val="20"/>
          <w:szCs w:val="20"/>
          <w:lang w:val="ru-RU" w:eastAsia="ru-RU"/>
        </w:rPr>
        <w:t xml:space="preserve"> проведено </w:t>
      </w:r>
      <w:proofErr w:type="spellStart"/>
      <w:r w:rsidRPr="00C9738F">
        <w:rPr>
          <w:rFonts w:ascii="Times New Roman" w:eastAsia="Times New Roman" w:hAnsi="Times New Roman" w:cs="Times New Roman"/>
          <w:sz w:val="20"/>
          <w:szCs w:val="20"/>
          <w:lang w:val="ru-RU" w:eastAsia="ru-RU"/>
        </w:rPr>
        <w:t>відключення</w:t>
      </w:r>
      <w:proofErr w:type="spellEnd"/>
      <w:r w:rsidRPr="00C9738F">
        <w:rPr>
          <w:rFonts w:ascii="Times New Roman" w:eastAsia="Times New Roman" w:hAnsi="Times New Roman" w:cs="Times New Roman"/>
          <w:sz w:val="20"/>
          <w:szCs w:val="20"/>
          <w:lang w:val="ru-RU" w:eastAsia="ru-RU"/>
        </w:rPr>
        <w:t xml:space="preserve"> </w:t>
      </w:r>
      <w:proofErr w:type="spellStart"/>
      <w:r w:rsidRPr="00C9738F">
        <w:rPr>
          <w:rFonts w:ascii="Times New Roman" w:eastAsia="Times New Roman" w:hAnsi="Times New Roman" w:cs="Times New Roman"/>
          <w:sz w:val="20"/>
          <w:szCs w:val="20"/>
          <w:lang w:val="ru-RU" w:eastAsia="ru-RU"/>
        </w:rPr>
        <w:t>від</w:t>
      </w:r>
      <w:proofErr w:type="spellEnd"/>
      <w:r w:rsidRPr="00C9738F">
        <w:rPr>
          <w:rFonts w:ascii="Times New Roman" w:eastAsia="Times New Roman" w:hAnsi="Times New Roman" w:cs="Times New Roman"/>
          <w:sz w:val="20"/>
          <w:szCs w:val="20"/>
          <w:lang w:val="ru-RU" w:eastAsia="ru-RU"/>
        </w:rPr>
        <w:t xml:space="preserve"> </w:t>
      </w:r>
      <w:proofErr w:type="spellStart"/>
      <w:r w:rsidRPr="00C9738F">
        <w:rPr>
          <w:rFonts w:ascii="Times New Roman" w:eastAsia="Times New Roman" w:hAnsi="Times New Roman" w:cs="Times New Roman"/>
          <w:sz w:val="20"/>
          <w:szCs w:val="20"/>
          <w:lang w:val="ru-RU" w:eastAsia="ru-RU"/>
        </w:rPr>
        <w:t>інженерних</w:t>
      </w:r>
      <w:proofErr w:type="spellEnd"/>
      <w:r w:rsidRPr="00C9738F">
        <w:rPr>
          <w:rFonts w:ascii="Times New Roman" w:eastAsia="Times New Roman" w:hAnsi="Times New Roman" w:cs="Times New Roman"/>
          <w:sz w:val="20"/>
          <w:szCs w:val="20"/>
          <w:lang w:val="ru-RU" w:eastAsia="ru-RU"/>
        </w:rPr>
        <w:t xml:space="preserve"> мереж)</w:t>
      </w:r>
    </w:p>
    <w:p w14:paraId="7515AE36"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 xml:space="preserve">проведено </w:t>
      </w:r>
      <w:proofErr w:type="spellStart"/>
      <w:r w:rsidRPr="00C9738F">
        <w:rPr>
          <w:rFonts w:ascii="Times New Roman" w:eastAsia="Times New Roman" w:hAnsi="Times New Roman" w:cs="Times New Roman"/>
          <w:sz w:val="28"/>
          <w:szCs w:val="28"/>
          <w:lang w:val="ru-RU" w:eastAsia="ru-RU"/>
        </w:rPr>
        <w:t>відключення</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від</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інженерних</w:t>
      </w:r>
      <w:proofErr w:type="spellEnd"/>
      <w:r w:rsidRPr="00C9738F">
        <w:rPr>
          <w:rFonts w:ascii="Times New Roman" w:eastAsia="Times New Roman" w:hAnsi="Times New Roman" w:cs="Times New Roman"/>
          <w:sz w:val="28"/>
          <w:szCs w:val="28"/>
          <w:lang w:val="ru-RU" w:eastAsia="ru-RU"/>
        </w:rPr>
        <w:t xml:space="preserve"> мереж</w:t>
      </w:r>
    </w:p>
    <w:p w14:paraId="5BC94E91"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sz w:val="28"/>
          <w:szCs w:val="28"/>
          <w:lang w:val="ru-RU" w:eastAsia="ru-RU"/>
        </w:rPr>
      </w:pPr>
    </w:p>
    <w:p w14:paraId="54D801BE"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____________________________________________________________________</w:t>
      </w:r>
    </w:p>
    <w:p w14:paraId="7DC7B388" w14:textId="77777777" w:rsidR="00EC7ED4" w:rsidRPr="00C9738F" w:rsidRDefault="00EC7ED4" w:rsidP="00EC7ED4">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C9738F">
        <w:rPr>
          <w:rFonts w:ascii="Times New Roman" w:eastAsia="Times New Roman" w:hAnsi="Times New Roman" w:cs="Times New Roman"/>
          <w:sz w:val="20"/>
          <w:szCs w:val="20"/>
          <w:lang w:val="ru-RU" w:eastAsia="ru-RU"/>
        </w:rPr>
        <w:t>(</w:t>
      </w:r>
      <w:proofErr w:type="spellStart"/>
      <w:r w:rsidRPr="00C9738F">
        <w:rPr>
          <w:rFonts w:ascii="Times New Roman" w:eastAsia="Times New Roman" w:hAnsi="Times New Roman" w:cs="Times New Roman"/>
          <w:sz w:val="20"/>
          <w:szCs w:val="20"/>
          <w:lang w:val="ru-RU" w:eastAsia="ru-RU"/>
        </w:rPr>
        <w:t>назва</w:t>
      </w:r>
      <w:proofErr w:type="spellEnd"/>
      <w:r w:rsidRPr="00C9738F">
        <w:rPr>
          <w:rFonts w:ascii="Times New Roman" w:eastAsia="Times New Roman" w:hAnsi="Times New Roman" w:cs="Times New Roman"/>
          <w:sz w:val="20"/>
          <w:szCs w:val="20"/>
          <w:lang w:val="ru-RU" w:eastAsia="ru-RU"/>
        </w:rPr>
        <w:t xml:space="preserve"> </w:t>
      </w:r>
      <w:proofErr w:type="spellStart"/>
      <w:r w:rsidRPr="00C9738F">
        <w:rPr>
          <w:rFonts w:ascii="Times New Roman" w:eastAsia="Times New Roman" w:hAnsi="Times New Roman" w:cs="Times New Roman"/>
          <w:sz w:val="20"/>
          <w:szCs w:val="20"/>
          <w:lang w:val="ru-RU" w:eastAsia="ru-RU"/>
        </w:rPr>
        <w:t>суб'єкта</w:t>
      </w:r>
      <w:proofErr w:type="spellEnd"/>
      <w:r w:rsidRPr="00C9738F">
        <w:rPr>
          <w:rFonts w:ascii="Times New Roman" w:eastAsia="Times New Roman" w:hAnsi="Times New Roman" w:cs="Times New Roman"/>
          <w:sz w:val="20"/>
          <w:szCs w:val="20"/>
          <w:lang w:val="ru-RU" w:eastAsia="ru-RU"/>
        </w:rPr>
        <w:t xml:space="preserve"> </w:t>
      </w:r>
      <w:proofErr w:type="spellStart"/>
      <w:r w:rsidRPr="00C9738F">
        <w:rPr>
          <w:rFonts w:ascii="Times New Roman" w:eastAsia="Times New Roman" w:hAnsi="Times New Roman" w:cs="Times New Roman"/>
          <w:sz w:val="20"/>
          <w:szCs w:val="20"/>
          <w:lang w:val="ru-RU" w:eastAsia="ru-RU"/>
        </w:rPr>
        <w:t>господарювання</w:t>
      </w:r>
      <w:proofErr w:type="spellEnd"/>
      <w:r w:rsidRPr="00C9738F">
        <w:rPr>
          <w:rFonts w:ascii="Times New Roman" w:eastAsia="Times New Roman" w:hAnsi="Times New Roman" w:cs="Times New Roman"/>
          <w:sz w:val="20"/>
          <w:szCs w:val="20"/>
          <w:lang w:val="ru-RU" w:eastAsia="ru-RU"/>
        </w:rPr>
        <w:t xml:space="preserve">, </w:t>
      </w:r>
      <w:proofErr w:type="spellStart"/>
      <w:r w:rsidRPr="00C9738F">
        <w:rPr>
          <w:rFonts w:ascii="Times New Roman" w:eastAsia="Times New Roman" w:hAnsi="Times New Roman" w:cs="Times New Roman"/>
          <w:sz w:val="20"/>
          <w:szCs w:val="20"/>
          <w:lang w:val="ru-RU" w:eastAsia="ru-RU"/>
        </w:rPr>
        <w:t>яким</w:t>
      </w:r>
      <w:proofErr w:type="spellEnd"/>
      <w:r w:rsidRPr="00C9738F">
        <w:rPr>
          <w:rFonts w:ascii="Times New Roman" w:eastAsia="Times New Roman" w:hAnsi="Times New Roman" w:cs="Times New Roman"/>
          <w:sz w:val="20"/>
          <w:szCs w:val="20"/>
          <w:lang w:val="ru-RU" w:eastAsia="ru-RU"/>
        </w:rPr>
        <w:t xml:space="preserve"> проведено </w:t>
      </w:r>
      <w:proofErr w:type="spellStart"/>
      <w:r w:rsidRPr="00C9738F">
        <w:rPr>
          <w:rFonts w:ascii="Times New Roman" w:eastAsia="Times New Roman" w:hAnsi="Times New Roman" w:cs="Times New Roman"/>
          <w:sz w:val="20"/>
          <w:szCs w:val="20"/>
          <w:lang w:val="ru-RU" w:eastAsia="ru-RU"/>
        </w:rPr>
        <w:t>демонтування</w:t>
      </w:r>
      <w:proofErr w:type="spellEnd"/>
      <w:r w:rsidRPr="00C9738F">
        <w:rPr>
          <w:rFonts w:ascii="Times New Roman" w:eastAsia="Times New Roman" w:hAnsi="Times New Roman" w:cs="Times New Roman"/>
          <w:sz w:val="20"/>
          <w:szCs w:val="20"/>
          <w:lang w:val="ru-RU" w:eastAsia="ru-RU"/>
        </w:rPr>
        <w:t xml:space="preserve"> (</w:t>
      </w:r>
      <w:proofErr w:type="spellStart"/>
      <w:proofErr w:type="gramStart"/>
      <w:r w:rsidRPr="00C9738F">
        <w:rPr>
          <w:rFonts w:ascii="Times New Roman" w:eastAsia="Times New Roman" w:hAnsi="Times New Roman" w:cs="Times New Roman"/>
          <w:sz w:val="20"/>
          <w:szCs w:val="20"/>
          <w:lang w:val="ru-RU" w:eastAsia="ru-RU"/>
        </w:rPr>
        <w:t>знесення</w:t>
      </w:r>
      <w:proofErr w:type="spellEnd"/>
      <w:r w:rsidRPr="00C9738F">
        <w:rPr>
          <w:rFonts w:ascii="Times New Roman" w:eastAsia="Times New Roman" w:hAnsi="Times New Roman" w:cs="Times New Roman"/>
          <w:sz w:val="20"/>
          <w:szCs w:val="20"/>
          <w:lang w:val="ru-RU" w:eastAsia="ru-RU"/>
        </w:rPr>
        <w:t xml:space="preserve">)  </w:t>
      </w:r>
      <w:proofErr w:type="spellStart"/>
      <w:r w:rsidRPr="00C9738F">
        <w:rPr>
          <w:rFonts w:ascii="Times New Roman" w:eastAsia="Times New Roman" w:hAnsi="Times New Roman" w:cs="Times New Roman"/>
          <w:sz w:val="20"/>
          <w:szCs w:val="20"/>
          <w:lang w:val="ru-RU" w:eastAsia="ru-RU"/>
        </w:rPr>
        <w:t>споруди</w:t>
      </w:r>
      <w:proofErr w:type="spellEnd"/>
      <w:proofErr w:type="gramEnd"/>
      <w:r w:rsidRPr="00C9738F">
        <w:rPr>
          <w:rFonts w:ascii="Times New Roman" w:eastAsia="Times New Roman" w:hAnsi="Times New Roman" w:cs="Times New Roman"/>
          <w:sz w:val="20"/>
          <w:szCs w:val="20"/>
          <w:lang w:val="ru-RU" w:eastAsia="ru-RU"/>
        </w:rPr>
        <w:t>)</w:t>
      </w:r>
    </w:p>
    <w:p w14:paraId="713F5C9E"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 xml:space="preserve">проведено демонтаж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та </w:t>
      </w:r>
      <w:proofErr w:type="spellStart"/>
      <w:r w:rsidRPr="00C9738F">
        <w:rPr>
          <w:rFonts w:ascii="Times New Roman" w:eastAsia="Times New Roman" w:hAnsi="Times New Roman" w:cs="Times New Roman"/>
          <w:sz w:val="28"/>
          <w:szCs w:val="28"/>
          <w:lang w:val="ru-RU" w:eastAsia="ru-RU"/>
        </w:rPr>
        <w:t>його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вивезення</w:t>
      </w:r>
      <w:proofErr w:type="spellEnd"/>
      <w:r w:rsidRPr="00C9738F">
        <w:rPr>
          <w:rFonts w:ascii="Times New Roman" w:eastAsia="Times New Roman" w:hAnsi="Times New Roman" w:cs="Times New Roman"/>
          <w:sz w:val="28"/>
          <w:szCs w:val="28"/>
          <w:lang w:val="ru-RU" w:eastAsia="ru-RU"/>
        </w:rPr>
        <w:t xml:space="preserve"> на </w:t>
      </w:r>
      <w:proofErr w:type="spellStart"/>
      <w:r w:rsidRPr="00C9738F">
        <w:rPr>
          <w:rFonts w:ascii="Times New Roman" w:eastAsia="Times New Roman" w:hAnsi="Times New Roman" w:cs="Times New Roman"/>
          <w:sz w:val="28"/>
          <w:szCs w:val="28"/>
          <w:lang w:val="ru-RU" w:eastAsia="ru-RU"/>
        </w:rPr>
        <w:t>місце</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тимчасового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зберігання</w:t>
      </w:r>
      <w:proofErr w:type="spellEnd"/>
      <w:r w:rsidRPr="00C9738F">
        <w:rPr>
          <w:rFonts w:ascii="Times New Roman" w:eastAsia="Times New Roman" w:hAnsi="Times New Roman" w:cs="Times New Roman"/>
          <w:sz w:val="28"/>
          <w:szCs w:val="28"/>
          <w:lang w:val="ru-RU" w:eastAsia="ru-RU"/>
        </w:rPr>
        <w:t>.</w:t>
      </w:r>
    </w:p>
    <w:p w14:paraId="26D10F1D"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sz w:val="28"/>
          <w:szCs w:val="28"/>
          <w:lang w:val="ru-RU" w:eastAsia="ru-RU"/>
        </w:rPr>
      </w:pPr>
    </w:p>
    <w:p w14:paraId="3D3D8CCC"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 xml:space="preserve">Адреса </w:t>
      </w:r>
      <w:proofErr w:type="spellStart"/>
      <w:r w:rsidRPr="00C9738F">
        <w:rPr>
          <w:rFonts w:ascii="Times New Roman" w:eastAsia="Times New Roman" w:hAnsi="Times New Roman" w:cs="Times New Roman"/>
          <w:sz w:val="28"/>
          <w:szCs w:val="28"/>
          <w:lang w:val="ru-RU" w:eastAsia="ru-RU"/>
        </w:rPr>
        <w:t>розташування</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____________________________________________</w:t>
      </w:r>
    </w:p>
    <w:p w14:paraId="7D4F4FF6"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sz w:val="28"/>
          <w:szCs w:val="28"/>
          <w:lang w:val="ru-RU" w:eastAsia="ru-RU"/>
        </w:rPr>
      </w:pPr>
    </w:p>
    <w:p w14:paraId="66BB991C"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sz w:val="28"/>
          <w:szCs w:val="28"/>
          <w:lang w:val="ru-RU" w:eastAsia="ru-RU"/>
        </w:rPr>
      </w:pPr>
      <w:proofErr w:type="spellStart"/>
      <w:r w:rsidRPr="00C9738F">
        <w:rPr>
          <w:rFonts w:ascii="Times New Roman" w:eastAsia="Times New Roman" w:hAnsi="Times New Roman" w:cs="Times New Roman"/>
          <w:sz w:val="28"/>
          <w:szCs w:val="28"/>
          <w:lang w:val="ru-RU" w:eastAsia="ru-RU"/>
        </w:rPr>
        <w:t>Власник</w:t>
      </w:r>
      <w:proofErr w:type="spellEnd"/>
      <w:r w:rsidRPr="00C9738F">
        <w:rPr>
          <w:rFonts w:ascii="Times New Roman" w:eastAsia="Times New Roman" w:hAnsi="Times New Roman" w:cs="Times New Roman"/>
          <w:sz w:val="28"/>
          <w:szCs w:val="28"/>
          <w:lang w:val="ru-RU" w:eastAsia="ru-RU"/>
        </w:rPr>
        <w:t>(</w:t>
      </w:r>
      <w:proofErr w:type="spellStart"/>
      <w:r w:rsidRPr="00C9738F">
        <w:rPr>
          <w:rFonts w:ascii="Times New Roman" w:eastAsia="Times New Roman" w:hAnsi="Times New Roman" w:cs="Times New Roman"/>
          <w:sz w:val="28"/>
          <w:szCs w:val="28"/>
          <w:lang w:val="ru-RU" w:eastAsia="ru-RU"/>
        </w:rPr>
        <w:t>користувач</w:t>
      </w:r>
      <w:proofErr w:type="spellEnd"/>
      <w:r w:rsidRPr="00C9738F">
        <w:rPr>
          <w:rFonts w:ascii="Times New Roman" w:eastAsia="Times New Roman" w:hAnsi="Times New Roman" w:cs="Times New Roman"/>
          <w:sz w:val="28"/>
          <w:szCs w:val="28"/>
          <w:lang w:val="ru-RU" w:eastAsia="ru-RU"/>
        </w:rPr>
        <w:t xml:space="preserve">) </w:t>
      </w:r>
      <w:proofErr w:type="gramStart"/>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_</w:t>
      </w:r>
      <w:proofErr w:type="gramEnd"/>
      <w:r w:rsidRPr="00C9738F">
        <w:rPr>
          <w:rFonts w:ascii="Times New Roman" w:eastAsia="Times New Roman" w:hAnsi="Times New Roman" w:cs="Times New Roman"/>
          <w:sz w:val="28"/>
          <w:szCs w:val="28"/>
          <w:lang w:val="ru-RU" w:eastAsia="ru-RU"/>
        </w:rPr>
        <w:t>___________________________________________</w:t>
      </w:r>
    </w:p>
    <w:p w14:paraId="45EDB40B"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sz w:val="28"/>
          <w:szCs w:val="28"/>
          <w:lang w:val="ru-RU" w:eastAsia="ru-RU"/>
        </w:rPr>
      </w:pPr>
    </w:p>
    <w:p w14:paraId="4B20E0EA"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sz w:val="28"/>
          <w:szCs w:val="28"/>
          <w:lang w:val="ru-RU" w:eastAsia="ru-RU"/>
        </w:rPr>
      </w:pPr>
      <w:proofErr w:type="spellStart"/>
      <w:r w:rsidRPr="00C9738F">
        <w:rPr>
          <w:rFonts w:ascii="Times New Roman" w:eastAsia="Times New Roman" w:hAnsi="Times New Roman" w:cs="Times New Roman"/>
          <w:sz w:val="28"/>
          <w:szCs w:val="28"/>
          <w:lang w:val="ru-RU" w:eastAsia="ru-RU"/>
        </w:rPr>
        <w:t>Зовнішні</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ознаки</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____________________________________________</w:t>
      </w:r>
    </w:p>
    <w:p w14:paraId="47613F75" w14:textId="77777777" w:rsidR="00EC7ED4" w:rsidRPr="00C9738F" w:rsidRDefault="00EC7ED4" w:rsidP="00EC7ED4">
      <w:pPr>
        <w:keepNext/>
        <w:overflowPunct w:val="0"/>
        <w:autoSpaceDE w:val="0"/>
        <w:autoSpaceDN w:val="0"/>
        <w:adjustRightInd w:val="0"/>
        <w:spacing w:after="0" w:line="240" w:lineRule="auto"/>
        <w:ind w:left="2835"/>
        <w:textAlignment w:val="baseline"/>
        <w:outlineLvl w:val="2"/>
        <w:rPr>
          <w:rFonts w:ascii="Times New Roman" w:eastAsia="Times New Roman" w:hAnsi="Times New Roman" w:cs="Times New Roman"/>
          <w:sz w:val="28"/>
          <w:szCs w:val="28"/>
          <w:lang w:val="ru-RU" w:eastAsia="ru-RU"/>
        </w:rPr>
      </w:pPr>
      <w:proofErr w:type="spellStart"/>
      <w:r w:rsidRPr="00C9738F">
        <w:rPr>
          <w:rFonts w:ascii="Times New Roman" w:eastAsia="Times New Roman" w:hAnsi="Times New Roman" w:cs="Times New Roman"/>
          <w:sz w:val="28"/>
          <w:szCs w:val="28"/>
          <w:lang w:val="ru-RU" w:eastAsia="ru-RU"/>
        </w:rPr>
        <w:t>геометричні</w:t>
      </w:r>
      <w:proofErr w:type="spellEnd"/>
      <w:r w:rsidRPr="00C9738F">
        <w:rPr>
          <w:rFonts w:ascii="Times New Roman" w:eastAsia="Times New Roman" w:hAnsi="Times New Roman" w:cs="Times New Roman"/>
          <w:sz w:val="28"/>
          <w:szCs w:val="28"/>
          <w:lang w:val="ru-RU" w:eastAsia="ru-RU"/>
        </w:rPr>
        <w:t xml:space="preserve"> </w:t>
      </w:r>
      <w:proofErr w:type="spellStart"/>
      <w:proofErr w:type="gramStart"/>
      <w:r w:rsidRPr="00C9738F">
        <w:rPr>
          <w:rFonts w:ascii="Times New Roman" w:eastAsia="Times New Roman" w:hAnsi="Times New Roman" w:cs="Times New Roman"/>
          <w:sz w:val="28"/>
          <w:szCs w:val="28"/>
          <w:lang w:val="ru-RU" w:eastAsia="ru-RU"/>
        </w:rPr>
        <w:t>параметри</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матеріал</w:t>
      </w:r>
      <w:proofErr w:type="spellEnd"/>
      <w:proofErr w:type="gramEnd"/>
      <w:r w:rsidRPr="00C9738F">
        <w:rPr>
          <w:rFonts w:ascii="Times New Roman" w:eastAsia="Times New Roman" w:hAnsi="Times New Roman" w:cs="Times New Roman"/>
          <w:sz w:val="28"/>
          <w:szCs w:val="28"/>
          <w:lang w:val="ru-RU" w:eastAsia="ru-RU"/>
        </w:rPr>
        <w:t xml:space="preserve">,  з </w:t>
      </w:r>
      <w:proofErr w:type="spellStart"/>
      <w:r w:rsidRPr="00C9738F">
        <w:rPr>
          <w:rFonts w:ascii="Times New Roman" w:eastAsia="Times New Roman" w:hAnsi="Times New Roman" w:cs="Times New Roman"/>
          <w:sz w:val="28"/>
          <w:szCs w:val="28"/>
          <w:lang w:val="ru-RU" w:eastAsia="ru-RU"/>
        </w:rPr>
        <w:t>якого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виготовлен</w:t>
      </w:r>
      <w:r w:rsidRPr="00C9738F">
        <w:rPr>
          <w:rFonts w:ascii="Times New Roman" w:eastAsia="Times New Roman" w:hAnsi="Times New Roman" w:cs="Times New Roman"/>
          <w:sz w:val="28"/>
          <w:szCs w:val="28"/>
          <w:lang w:eastAsia="ru-RU"/>
        </w:rPr>
        <w:t>ий</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наявність</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інженерних</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комунікаційних</w:t>
      </w:r>
      <w:proofErr w:type="spellEnd"/>
      <w:r w:rsidRPr="00C9738F">
        <w:rPr>
          <w:rFonts w:ascii="Times New Roman" w:eastAsia="Times New Roman" w:hAnsi="Times New Roman" w:cs="Times New Roman"/>
          <w:sz w:val="28"/>
          <w:szCs w:val="28"/>
          <w:lang w:val="ru-RU" w:eastAsia="ru-RU"/>
        </w:rPr>
        <w:t xml:space="preserve">)  мереж, </w:t>
      </w:r>
      <w:proofErr w:type="spellStart"/>
      <w:r w:rsidRPr="00C9738F">
        <w:rPr>
          <w:rFonts w:ascii="Times New Roman" w:eastAsia="Times New Roman" w:hAnsi="Times New Roman" w:cs="Times New Roman"/>
          <w:sz w:val="28"/>
          <w:szCs w:val="28"/>
          <w:lang w:val="ru-RU" w:eastAsia="ru-RU"/>
        </w:rPr>
        <w:t>технічний</w:t>
      </w:r>
      <w:proofErr w:type="spellEnd"/>
      <w:r w:rsidRPr="00C9738F">
        <w:rPr>
          <w:rFonts w:ascii="Times New Roman" w:eastAsia="Times New Roman" w:hAnsi="Times New Roman" w:cs="Times New Roman"/>
          <w:sz w:val="28"/>
          <w:szCs w:val="28"/>
          <w:lang w:val="ru-RU" w:eastAsia="ru-RU"/>
        </w:rPr>
        <w:t xml:space="preserve"> стан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перелік</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візуально</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виявлених</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недоліків</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пошкоджень</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інформація</w:t>
      </w:r>
      <w:proofErr w:type="spellEnd"/>
      <w:r w:rsidRPr="00C9738F">
        <w:rPr>
          <w:rFonts w:ascii="Times New Roman" w:eastAsia="Times New Roman" w:hAnsi="Times New Roman" w:cs="Times New Roman"/>
          <w:sz w:val="28"/>
          <w:szCs w:val="28"/>
          <w:lang w:val="ru-RU" w:eastAsia="ru-RU"/>
        </w:rPr>
        <w:t xml:space="preserve"> про </w:t>
      </w:r>
      <w:proofErr w:type="spellStart"/>
      <w:r w:rsidRPr="00C9738F">
        <w:rPr>
          <w:rFonts w:ascii="Times New Roman" w:eastAsia="Times New Roman" w:hAnsi="Times New Roman" w:cs="Times New Roman"/>
          <w:sz w:val="28"/>
          <w:szCs w:val="28"/>
          <w:lang w:val="ru-RU" w:eastAsia="ru-RU"/>
        </w:rPr>
        <w:t>опечатування</w:t>
      </w:r>
      <w:proofErr w:type="spellEnd"/>
      <w:r w:rsidRPr="00C9738F">
        <w:rPr>
          <w:rFonts w:ascii="Times New Roman" w:eastAsia="Times New Roman" w:hAnsi="Times New Roman" w:cs="Times New Roman"/>
          <w:sz w:val="28"/>
          <w:szCs w:val="28"/>
          <w:lang w:val="ru-RU" w:eastAsia="ru-RU"/>
        </w:rPr>
        <w:t xml:space="preserve"> </w:t>
      </w:r>
      <w:r w:rsidRPr="00C9738F">
        <w:rPr>
          <w:rFonts w:ascii="Times New Roman" w:eastAsia="Times New Roman" w:hAnsi="Times New Roman" w:cs="Times New Roman"/>
          <w:sz w:val="28"/>
          <w:szCs w:val="28"/>
          <w:lang w:eastAsia="ru-RU"/>
        </w:rPr>
        <w:t>МАФ</w:t>
      </w:r>
      <w:r w:rsidRPr="00C9738F">
        <w:rPr>
          <w:rFonts w:ascii="Times New Roman" w:eastAsia="Times New Roman" w:hAnsi="Times New Roman" w:cs="Times New Roman"/>
          <w:sz w:val="28"/>
          <w:szCs w:val="28"/>
          <w:lang w:val="ru-RU" w:eastAsia="ru-RU"/>
        </w:rPr>
        <w:t xml:space="preserve"> та </w:t>
      </w:r>
      <w:proofErr w:type="spellStart"/>
      <w:r w:rsidRPr="00C9738F">
        <w:rPr>
          <w:rFonts w:ascii="Times New Roman" w:eastAsia="Times New Roman" w:hAnsi="Times New Roman" w:cs="Times New Roman"/>
          <w:sz w:val="28"/>
          <w:szCs w:val="28"/>
          <w:lang w:val="ru-RU" w:eastAsia="ru-RU"/>
        </w:rPr>
        <w:t>інше</w:t>
      </w:r>
      <w:proofErr w:type="spellEnd"/>
      <w:r w:rsidRPr="00C9738F">
        <w:rPr>
          <w:rFonts w:ascii="Times New Roman" w:eastAsia="Times New Roman" w:hAnsi="Times New Roman" w:cs="Times New Roman"/>
          <w:sz w:val="28"/>
          <w:szCs w:val="28"/>
          <w:lang w:val="ru-RU" w:eastAsia="ru-RU"/>
        </w:rPr>
        <w:t xml:space="preserve">; </w:t>
      </w:r>
    </w:p>
    <w:p w14:paraId="78CC4C29" w14:textId="77777777" w:rsidR="00EC7ED4" w:rsidRPr="00C9738F" w:rsidRDefault="00EC7ED4" w:rsidP="00EC7ED4">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C9738F">
        <w:rPr>
          <w:rFonts w:ascii="Times New Roman" w:eastAsia="Times New Roman" w:hAnsi="Times New Roman" w:cs="Times New Roman"/>
          <w:sz w:val="28"/>
          <w:szCs w:val="28"/>
          <w:lang w:val="ru-RU" w:eastAsia="ru-RU"/>
        </w:rPr>
        <w:t>Фотофіксація</w:t>
      </w:r>
      <w:proofErr w:type="spellEnd"/>
      <w:r w:rsidRPr="00C9738F">
        <w:rPr>
          <w:rFonts w:ascii="Times New Roman" w:eastAsia="Times New Roman" w:hAnsi="Times New Roman" w:cs="Times New Roman"/>
          <w:sz w:val="28"/>
          <w:szCs w:val="28"/>
          <w:lang w:val="ru-RU" w:eastAsia="ru-RU"/>
        </w:rPr>
        <w:t xml:space="preserve"> </w:t>
      </w:r>
      <w:proofErr w:type="spellStart"/>
      <w:r w:rsidRPr="00C9738F">
        <w:rPr>
          <w:rFonts w:ascii="Times New Roman" w:eastAsia="Times New Roman" w:hAnsi="Times New Roman" w:cs="Times New Roman"/>
          <w:sz w:val="28"/>
          <w:szCs w:val="28"/>
          <w:lang w:val="ru-RU" w:eastAsia="ru-RU"/>
        </w:rPr>
        <w:t>додається</w:t>
      </w:r>
      <w:proofErr w:type="spellEnd"/>
      <w:r w:rsidRPr="00C9738F">
        <w:rPr>
          <w:rFonts w:ascii="Times New Roman" w:eastAsia="Times New Roman" w:hAnsi="Times New Roman" w:cs="Times New Roman"/>
          <w:sz w:val="28"/>
          <w:szCs w:val="28"/>
          <w:lang w:val="ru-RU" w:eastAsia="ru-RU"/>
        </w:rPr>
        <w:t>.</w:t>
      </w:r>
    </w:p>
    <w:tbl>
      <w:tblPr>
        <w:tblW w:w="0" w:type="auto"/>
        <w:jc w:val="center"/>
        <w:tblLook w:val="01E0" w:firstRow="1" w:lastRow="1" w:firstColumn="1" w:lastColumn="1" w:noHBand="0" w:noVBand="0"/>
      </w:tblPr>
      <w:tblGrid>
        <w:gridCol w:w="3168"/>
        <w:gridCol w:w="3420"/>
      </w:tblGrid>
      <w:tr w:rsidR="00C9738F" w:rsidRPr="00C9738F" w14:paraId="4F724C03" w14:textId="77777777" w:rsidTr="00543D42">
        <w:trPr>
          <w:jc w:val="center"/>
        </w:trPr>
        <w:tc>
          <w:tcPr>
            <w:tcW w:w="3168" w:type="dxa"/>
          </w:tcPr>
          <w:p w14:paraId="5092A6DF" w14:textId="77777777" w:rsidR="00EC7ED4" w:rsidRPr="00C9738F" w:rsidRDefault="00EC7ED4" w:rsidP="00543D42">
            <w:pPr>
              <w:spacing w:after="0" w:line="240" w:lineRule="auto"/>
              <w:jc w:val="both"/>
              <w:rPr>
                <w:rFonts w:ascii="Times New Roman" w:eastAsia="Times New Roman" w:hAnsi="Times New Roman" w:cs="Times New Roman"/>
                <w:b/>
                <w:i/>
                <w:sz w:val="28"/>
                <w:szCs w:val="28"/>
                <w:lang w:val="ru-RU" w:eastAsia="ru-RU"/>
              </w:rPr>
            </w:pPr>
            <w:r w:rsidRPr="00C9738F">
              <w:rPr>
                <w:rFonts w:ascii="Times New Roman" w:eastAsia="Times New Roman" w:hAnsi="Times New Roman" w:cs="Times New Roman"/>
                <w:b/>
                <w:i/>
                <w:sz w:val="28"/>
                <w:szCs w:val="28"/>
                <w:lang w:val="ru-RU" w:eastAsia="ru-RU"/>
              </w:rPr>
              <w:t xml:space="preserve">Голова </w:t>
            </w:r>
            <w:proofErr w:type="spellStart"/>
            <w:r w:rsidRPr="00C9738F">
              <w:rPr>
                <w:rFonts w:ascii="Times New Roman" w:eastAsia="Times New Roman" w:hAnsi="Times New Roman" w:cs="Times New Roman"/>
                <w:b/>
                <w:i/>
                <w:sz w:val="28"/>
                <w:szCs w:val="28"/>
                <w:lang w:val="ru-RU" w:eastAsia="ru-RU"/>
              </w:rPr>
              <w:t>комісії</w:t>
            </w:r>
            <w:proofErr w:type="spellEnd"/>
            <w:r w:rsidRPr="00C9738F">
              <w:rPr>
                <w:rFonts w:ascii="Times New Roman" w:eastAsia="Times New Roman" w:hAnsi="Times New Roman" w:cs="Times New Roman"/>
                <w:b/>
                <w:i/>
                <w:sz w:val="28"/>
                <w:szCs w:val="28"/>
                <w:lang w:val="ru-RU" w:eastAsia="ru-RU"/>
              </w:rPr>
              <w:t xml:space="preserve"> </w:t>
            </w:r>
          </w:p>
        </w:tc>
        <w:tc>
          <w:tcPr>
            <w:tcW w:w="3420" w:type="dxa"/>
          </w:tcPr>
          <w:p w14:paraId="25189B18" w14:textId="77777777" w:rsidR="00EC7ED4" w:rsidRPr="00C9738F" w:rsidRDefault="00EC7ED4" w:rsidP="00543D42">
            <w:pPr>
              <w:spacing w:after="0" w:line="240" w:lineRule="auto"/>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______________________</w:t>
            </w:r>
          </w:p>
          <w:p w14:paraId="3C02B8A4" w14:textId="77777777" w:rsidR="00EC7ED4" w:rsidRPr="00C9738F" w:rsidRDefault="00EC7ED4" w:rsidP="00543D42">
            <w:pPr>
              <w:spacing w:after="0" w:line="240" w:lineRule="auto"/>
              <w:jc w:val="both"/>
              <w:rPr>
                <w:rFonts w:ascii="Times New Roman" w:eastAsia="Times New Roman" w:hAnsi="Times New Roman" w:cs="Times New Roman"/>
                <w:sz w:val="28"/>
                <w:szCs w:val="28"/>
                <w:lang w:val="ru-RU" w:eastAsia="ru-RU"/>
              </w:rPr>
            </w:pPr>
          </w:p>
        </w:tc>
      </w:tr>
      <w:tr w:rsidR="00C9738F" w:rsidRPr="00C9738F" w14:paraId="4E402CC9" w14:textId="77777777" w:rsidTr="00543D42">
        <w:trPr>
          <w:trHeight w:val="80"/>
          <w:jc w:val="center"/>
        </w:trPr>
        <w:tc>
          <w:tcPr>
            <w:tcW w:w="3168" w:type="dxa"/>
          </w:tcPr>
          <w:p w14:paraId="6EDAE029" w14:textId="77777777" w:rsidR="00EC7ED4" w:rsidRPr="00C9738F" w:rsidRDefault="00EC7ED4" w:rsidP="00543D42">
            <w:pPr>
              <w:spacing w:after="0" w:line="240" w:lineRule="auto"/>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b/>
                <w:i/>
                <w:sz w:val="28"/>
                <w:szCs w:val="28"/>
                <w:lang w:val="ru-RU" w:eastAsia="ru-RU"/>
              </w:rPr>
              <w:t xml:space="preserve">Члени </w:t>
            </w:r>
            <w:proofErr w:type="spellStart"/>
            <w:r w:rsidRPr="00C9738F">
              <w:rPr>
                <w:rFonts w:ascii="Times New Roman" w:eastAsia="Times New Roman" w:hAnsi="Times New Roman" w:cs="Times New Roman"/>
                <w:b/>
                <w:i/>
                <w:sz w:val="28"/>
                <w:szCs w:val="28"/>
                <w:lang w:val="ru-RU" w:eastAsia="ru-RU"/>
              </w:rPr>
              <w:t>комісії</w:t>
            </w:r>
            <w:proofErr w:type="spellEnd"/>
            <w:r w:rsidRPr="00C9738F">
              <w:rPr>
                <w:rFonts w:ascii="Times New Roman" w:eastAsia="Times New Roman" w:hAnsi="Times New Roman" w:cs="Times New Roman"/>
                <w:sz w:val="28"/>
                <w:szCs w:val="28"/>
                <w:lang w:val="ru-RU" w:eastAsia="ru-RU"/>
              </w:rPr>
              <w:t>:</w:t>
            </w:r>
          </w:p>
          <w:p w14:paraId="5DD67343" w14:textId="77777777" w:rsidR="00EC7ED4" w:rsidRPr="00C9738F" w:rsidRDefault="00EC7ED4" w:rsidP="00543D42">
            <w:pPr>
              <w:spacing w:after="0" w:line="240" w:lineRule="auto"/>
              <w:jc w:val="both"/>
              <w:rPr>
                <w:rFonts w:ascii="Times New Roman" w:eastAsia="Times New Roman" w:hAnsi="Times New Roman" w:cs="Times New Roman"/>
                <w:sz w:val="28"/>
                <w:szCs w:val="28"/>
                <w:lang w:val="ru-RU" w:eastAsia="ru-RU"/>
              </w:rPr>
            </w:pPr>
          </w:p>
        </w:tc>
        <w:tc>
          <w:tcPr>
            <w:tcW w:w="3420" w:type="dxa"/>
          </w:tcPr>
          <w:p w14:paraId="0710C09D" w14:textId="77777777" w:rsidR="00EC7ED4" w:rsidRPr="00C9738F" w:rsidRDefault="00EC7ED4" w:rsidP="00543D42">
            <w:pPr>
              <w:spacing w:after="0" w:line="240" w:lineRule="auto"/>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______________________</w:t>
            </w:r>
          </w:p>
          <w:p w14:paraId="28B9F066" w14:textId="77777777" w:rsidR="00EC7ED4" w:rsidRPr="00C9738F" w:rsidRDefault="00EC7ED4" w:rsidP="00543D42">
            <w:pPr>
              <w:spacing w:after="0" w:line="240" w:lineRule="auto"/>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______________________</w:t>
            </w:r>
          </w:p>
          <w:p w14:paraId="004836BA" w14:textId="77777777" w:rsidR="00EC7ED4" w:rsidRPr="00C9738F" w:rsidRDefault="00EC7ED4" w:rsidP="00543D42">
            <w:pPr>
              <w:spacing w:after="0" w:line="240" w:lineRule="auto"/>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______________________</w:t>
            </w:r>
          </w:p>
          <w:p w14:paraId="6D681D7D" w14:textId="77777777" w:rsidR="00EC7ED4" w:rsidRPr="00C9738F" w:rsidRDefault="00EC7ED4" w:rsidP="00543D42">
            <w:pPr>
              <w:spacing w:after="0" w:line="240" w:lineRule="auto"/>
              <w:jc w:val="both"/>
              <w:rPr>
                <w:rFonts w:ascii="Times New Roman" w:eastAsia="Times New Roman" w:hAnsi="Times New Roman" w:cs="Times New Roman"/>
                <w:sz w:val="28"/>
                <w:szCs w:val="28"/>
                <w:lang w:val="ru-RU" w:eastAsia="ru-RU"/>
              </w:rPr>
            </w:pPr>
            <w:r w:rsidRPr="00C9738F">
              <w:rPr>
                <w:rFonts w:ascii="Times New Roman" w:eastAsia="Times New Roman" w:hAnsi="Times New Roman" w:cs="Times New Roman"/>
                <w:sz w:val="28"/>
                <w:szCs w:val="28"/>
                <w:lang w:val="ru-RU" w:eastAsia="ru-RU"/>
              </w:rPr>
              <w:t>______________________</w:t>
            </w:r>
          </w:p>
        </w:tc>
      </w:tr>
    </w:tbl>
    <w:p w14:paraId="0F03044C" w14:textId="77777777" w:rsidR="00EC7ED4" w:rsidRPr="00C9738F" w:rsidRDefault="00EC7ED4" w:rsidP="00EC7ED4">
      <w:pPr>
        <w:spacing w:after="0" w:line="240" w:lineRule="auto"/>
        <w:jc w:val="both"/>
        <w:rPr>
          <w:rFonts w:ascii="Times New Roman" w:eastAsia="Times New Roman" w:hAnsi="Times New Roman" w:cs="Times New Roman"/>
          <w:sz w:val="28"/>
          <w:szCs w:val="28"/>
          <w:lang w:eastAsia="ru-RU"/>
        </w:rPr>
      </w:pPr>
    </w:p>
    <w:p w14:paraId="01C892F5" w14:textId="77777777" w:rsidR="002207C7" w:rsidRPr="00C9738F" w:rsidRDefault="0023682B"/>
    <w:sectPr w:rsidR="002207C7" w:rsidRPr="00C973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C32BF"/>
    <w:multiLevelType w:val="hybridMultilevel"/>
    <w:tmpl w:val="15B06DF4"/>
    <w:lvl w:ilvl="0" w:tplc="56A68560">
      <w:start w:val="1"/>
      <w:numFmt w:val="decimal"/>
      <w:lvlText w:val="%1."/>
      <w:lvlJc w:val="left"/>
      <w:pPr>
        <w:ind w:left="1413" w:hanging="70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7DCC5BAB"/>
    <w:multiLevelType w:val="multilevel"/>
    <w:tmpl w:val="C98EE8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ED4"/>
    <w:rsid w:val="0023682B"/>
    <w:rsid w:val="003B7210"/>
    <w:rsid w:val="00C9738F"/>
    <w:rsid w:val="00EC7ED4"/>
    <w:rsid w:val="00F958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8A48"/>
  <w15:chartTrackingRefBased/>
  <w15:docId w15:val="{C4B66C35-652A-4717-B817-FBF6CFAE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ED4"/>
  </w:style>
  <w:style w:type="paragraph" w:styleId="3">
    <w:name w:val="heading 3"/>
    <w:basedOn w:val="a"/>
    <w:next w:val="a"/>
    <w:link w:val="30"/>
    <w:qFormat/>
    <w:rsid w:val="0023682B"/>
    <w:pPr>
      <w:keepNext/>
      <w:spacing w:before="240" w:after="60" w:line="240" w:lineRule="auto"/>
      <w:outlineLvl w:val="2"/>
    </w:pPr>
    <w:rPr>
      <w:rFonts w:ascii="Cambria" w:eastAsia="Times New Roman" w:hAnsi="Cambria" w:cs="Times New Roman"/>
      <w:b/>
      <w:bCs/>
      <w:sz w:val="26"/>
      <w:szCs w:val="26"/>
      <w:lang w:val="ru-RU" w:eastAsia="ru-RU"/>
    </w:rPr>
  </w:style>
  <w:style w:type="paragraph" w:styleId="7">
    <w:name w:val="heading 7"/>
    <w:basedOn w:val="a"/>
    <w:next w:val="a"/>
    <w:link w:val="70"/>
    <w:semiHidden/>
    <w:unhideWhenUsed/>
    <w:qFormat/>
    <w:rsid w:val="0023682B"/>
    <w:pPr>
      <w:spacing w:before="240" w:after="60" w:line="240" w:lineRule="auto"/>
      <w:outlineLvl w:val="6"/>
    </w:pPr>
    <w:rPr>
      <w:rFonts w:ascii="Calibri" w:eastAsia="Times New Roman" w:hAnsi="Calibri"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ED4"/>
    <w:pPr>
      <w:ind w:left="720"/>
      <w:contextualSpacing/>
    </w:pPr>
  </w:style>
  <w:style w:type="character" w:customStyle="1" w:styleId="30">
    <w:name w:val="Заголовок 3 Знак"/>
    <w:basedOn w:val="a0"/>
    <w:link w:val="3"/>
    <w:rsid w:val="0023682B"/>
    <w:rPr>
      <w:rFonts w:ascii="Cambria" w:eastAsia="Times New Roman" w:hAnsi="Cambria" w:cs="Times New Roman"/>
      <w:b/>
      <w:bCs/>
      <w:sz w:val="26"/>
      <w:szCs w:val="26"/>
      <w:lang w:val="ru-RU" w:eastAsia="ru-RU"/>
    </w:rPr>
  </w:style>
  <w:style w:type="character" w:customStyle="1" w:styleId="70">
    <w:name w:val="Заголовок 7 Знак"/>
    <w:basedOn w:val="a0"/>
    <w:link w:val="7"/>
    <w:semiHidden/>
    <w:rsid w:val="0023682B"/>
    <w:rPr>
      <w:rFonts w:ascii="Calibri" w:eastAsia="Times New Roman" w:hAnsi="Calibri"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2433</Words>
  <Characters>13869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Пользователь</cp:lastModifiedBy>
  <cp:revision>2</cp:revision>
  <dcterms:created xsi:type="dcterms:W3CDTF">2021-11-24T14:56:00Z</dcterms:created>
  <dcterms:modified xsi:type="dcterms:W3CDTF">2021-11-24T14:56:00Z</dcterms:modified>
</cp:coreProperties>
</file>