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BD" w:rsidRPr="000A31BE" w:rsidRDefault="009670BD" w:rsidP="009670BD">
      <w:pPr>
        <w:pStyle w:val="a3"/>
        <w:spacing w:before="0" w:after="0"/>
        <w:ind w:left="5664" w:firstLine="539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</w:t>
      </w:r>
      <w:r w:rsidRPr="000A31BE">
        <w:rPr>
          <w:lang w:val="uk-UA"/>
        </w:rPr>
        <w:t xml:space="preserve">Додаток </w:t>
      </w:r>
      <w:r w:rsidR="00C82D1B">
        <w:rPr>
          <w:lang w:val="uk-UA"/>
        </w:rPr>
        <w:t>1</w:t>
      </w:r>
    </w:p>
    <w:p w:rsidR="009670BD" w:rsidRPr="000A31BE" w:rsidRDefault="009670BD" w:rsidP="009670BD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</w:t>
      </w:r>
      <w:r w:rsidR="00BB2140" w:rsidRPr="000A31BE">
        <w:rPr>
          <w:lang w:val="uk-UA"/>
        </w:rPr>
        <w:t>проекту</w:t>
      </w:r>
      <w:r w:rsidRPr="000A31BE">
        <w:rPr>
          <w:lang w:val="uk-UA"/>
        </w:rPr>
        <w:t xml:space="preserve"> рішення  </w:t>
      </w:r>
    </w:p>
    <w:p w:rsidR="009670BD" w:rsidRPr="000A31BE" w:rsidRDefault="009670BD" w:rsidP="009670BD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6A70A9" w:rsidRPr="00BB2140" w:rsidRDefault="006A70A9" w:rsidP="006A70A9">
      <w:pPr>
        <w:pStyle w:val="a3"/>
        <w:spacing w:before="0" w:after="0"/>
        <w:ind w:firstLine="539"/>
        <w:jc w:val="center"/>
        <w:rPr>
          <w:b/>
          <w:bCs/>
          <w:color w:val="000000"/>
          <w:sz w:val="27"/>
          <w:szCs w:val="27"/>
          <w:lang w:eastAsia="ru-RU"/>
        </w:rPr>
      </w:pPr>
      <w:r w:rsidRPr="00BB2140">
        <w:rPr>
          <w:b/>
          <w:bCs/>
          <w:color w:val="000000"/>
          <w:sz w:val="27"/>
          <w:szCs w:val="27"/>
          <w:lang w:eastAsia="ru-RU"/>
        </w:rPr>
        <w:t>СТРУКТУРА</w:t>
      </w:r>
    </w:p>
    <w:p w:rsidR="00D6724C" w:rsidRPr="000A31BE" w:rsidRDefault="006A70A9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теплов</w:t>
      </w:r>
      <w:r w:rsidR="00D6724C" w:rsidRPr="000A31BE">
        <w:rPr>
          <w:color w:val="333333"/>
          <w:lang w:val="uk-UA"/>
        </w:rPr>
        <w:t>у</w:t>
      </w:r>
      <w:r w:rsidRPr="000A31BE">
        <w:rPr>
          <w:color w:val="333333"/>
          <w:lang w:val="uk-UA"/>
        </w:rPr>
        <w:t xml:space="preserve">  енергі</w:t>
      </w:r>
      <w:r w:rsidR="00D6724C" w:rsidRPr="000A31BE">
        <w:rPr>
          <w:color w:val="333333"/>
          <w:lang w:val="uk-UA"/>
        </w:rPr>
        <w:t>ю</w:t>
      </w:r>
    </w:p>
    <w:p w:rsidR="006A70A9" w:rsidRPr="000A31BE" w:rsidRDefault="00D6724C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</w:t>
      </w:r>
      <w:r w:rsidR="006A70A9" w:rsidRPr="000A31BE">
        <w:rPr>
          <w:color w:val="333333"/>
          <w:lang w:val="uk-UA"/>
        </w:rPr>
        <w:t xml:space="preserve"> «</w:t>
      </w:r>
      <w:r w:rsidRPr="000A31BE">
        <w:rPr>
          <w:color w:val="333333"/>
          <w:lang w:val="uk-UA"/>
        </w:rPr>
        <w:t>Калуська енергетична Компанія»</w:t>
      </w:r>
      <w:r w:rsidR="006A70A9" w:rsidRPr="000A31BE">
        <w:rPr>
          <w:color w:val="333333"/>
          <w:lang w:val="uk-UA"/>
        </w:rPr>
        <w:t xml:space="preserve"> Калуської міської ради</w:t>
      </w:r>
    </w:p>
    <w:p w:rsidR="006A70A9" w:rsidRPr="000A31BE" w:rsidRDefault="00AC6483" w:rsidP="006A70A9">
      <w:pPr>
        <w:pStyle w:val="a3"/>
        <w:spacing w:before="0" w:after="0"/>
        <w:ind w:firstLine="539"/>
        <w:jc w:val="right"/>
        <w:rPr>
          <w:i/>
          <w:color w:val="333333"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703"/>
        <w:gridCol w:w="4192"/>
        <w:gridCol w:w="1259"/>
        <w:gridCol w:w="1293"/>
        <w:gridCol w:w="1394"/>
        <w:gridCol w:w="1507"/>
      </w:tblGrid>
      <w:tr w:rsidR="006A70A9" w:rsidRPr="000A31BE" w:rsidTr="006269BD">
        <w:trPr>
          <w:trHeight w:val="29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A6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64DA6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тис.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70A9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1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6A70A9" w:rsidRPr="000A31BE" w:rsidTr="006269BD">
        <w:trPr>
          <w:trHeight w:val="1265"/>
        </w:trPr>
        <w:tc>
          <w:tcPr>
            <w:tcW w:w="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A70A9" w:rsidRPr="000A31BE" w:rsidTr="006269BD">
        <w:trPr>
          <w:trHeight w:val="2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6A70A9" w:rsidRPr="000A31BE" w:rsidTr="006269BD">
        <w:trPr>
          <w:trHeight w:val="37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269BD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9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2086,3</w:t>
            </w:r>
            <w:r w:rsidR="009D1ED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9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3185,</w:t>
            </w:r>
            <w:r w:rsidR="009D1ED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3197,78</w:t>
            </w:r>
          </w:p>
        </w:tc>
      </w:tr>
      <w:tr w:rsidR="006A70A9" w:rsidRPr="000A31BE" w:rsidTr="006269BD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269BD" w:rsidP="0062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1685,55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2652,63</w:t>
            </w:r>
          </w:p>
        </w:tc>
      </w:tr>
      <w:tr w:rsidR="006A70A9" w:rsidRPr="000A31BE" w:rsidTr="006269BD">
        <w:trPr>
          <w:trHeight w:val="58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269BD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9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  <w:r w:rsidR="009D1ED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9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</w:t>
            </w:r>
            <w:r w:rsidR="009D1ED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529,34</w:t>
            </w:r>
          </w:p>
        </w:tc>
      </w:tr>
      <w:tr w:rsidR="006A70A9" w:rsidRPr="000A31BE" w:rsidTr="006269BD">
        <w:trPr>
          <w:trHeight w:val="30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269BD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15,81</w:t>
            </w:r>
          </w:p>
        </w:tc>
      </w:tr>
      <w:tr w:rsidR="006A70A9" w:rsidRPr="000A31BE" w:rsidTr="006269BD">
        <w:trPr>
          <w:trHeight w:val="17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36 213,04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28 379,80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7 247,66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585,57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28 277,14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21 636,51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6 144,18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496,46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26 626,81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20 234,57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5 914,31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477,93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1 202,46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15,89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96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A70A9" w:rsidRPr="000A31BE" w:rsidTr="006269BD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</w:tr>
      <w:tr w:rsidR="006A70A9" w:rsidRPr="000A31BE" w:rsidTr="006269BD">
        <w:trPr>
          <w:trHeight w:val="3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5 167,45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4 390,83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58,03</w:t>
            </w:r>
          </w:p>
        </w:tc>
      </w:tr>
      <w:tr w:rsidR="006A70A9" w:rsidRPr="000A31BE" w:rsidTr="006269BD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15,38</w:t>
            </w:r>
          </w:p>
        </w:tc>
      </w:tr>
      <w:tr w:rsidR="006A70A9" w:rsidRPr="000A31BE" w:rsidTr="006269BD">
        <w:trPr>
          <w:trHeight w:val="27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AA0C6A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1 099,96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934,65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228,77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F2" w:rsidRPr="000A31BE" w:rsidRDefault="006A70A9" w:rsidP="003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  <w:r w:rsidR="00307CF2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</w:t>
            </w:r>
            <w:r w:rsidR="00AC6483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альновиробничі</w:t>
            </w:r>
            <w:proofErr w:type="spellEnd"/>
            <w:r w:rsidR="00AC6483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6483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1 189,04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</w:tr>
      <w:tr w:rsidR="00307CF2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1764,05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1499,04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F2" w:rsidRPr="000A31BE" w:rsidRDefault="00307CF2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19,81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70A9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41CB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1739,48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1370,31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341,55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27,62</w:t>
            </w:r>
          </w:p>
        </w:tc>
      </w:tr>
      <w:tr w:rsidR="008F41CB" w:rsidRPr="000A31BE" w:rsidTr="006269BD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265,35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209,03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52,11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4,21</w:t>
            </w:r>
          </w:p>
        </w:tc>
      </w:tr>
      <w:tr w:rsidR="008F41CB" w:rsidRPr="000A31BE" w:rsidTr="006269BD">
        <w:trPr>
          <w:trHeight w:val="2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0,35</w:t>
            </w:r>
          </w:p>
        </w:tc>
      </w:tr>
      <w:tr w:rsidR="008F41CB" w:rsidRPr="000A31BE" w:rsidTr="006269BD">
        <w:trPr>
          <w:trHeight w:val="28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1443,08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1134,91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285,11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1CB" w:rsidRPr="000A31BE" w:rsidRDefault="008F41CB" w:rsidP="008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23,06</w:t>
            </w:r>
          </w:p>
        </w:tc>
      </w:tr>
      <w:tr w:rsidR="006A70A9" w:rsidRPr="000A31BE" w:rsidTr="006269BD">
        <w:trPr>
          <w:trHeight w:val="9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39 716,57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CF3E49" w:rsidP="006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31249,15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7 834,</w:t>
            </w:r>
            <w:r w:rsidR="00656373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633,00</w:t>
            </w:r>
          </w:p>
        </w:tc>
      </w:tr>
      <w:tr w:rsidR="006A70A9" w:rsidRPr="000A31BE" w:rsidTr="006269BD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0A9" w:rsidRPr="000A31BE" w:rsidRDefault="006A70A9" w:rsidP="006A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17635,24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0A9" w:rsidRPr="000A31BE" w:rsidRDefault="006A70A9" w:rsidP="006A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0A31BE" w:rsidRDefault="006269BD" w:rsidP="006269B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31B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6269BD" w:rsidRPr="000A31BE" w:rsidRDefault="000A31BE" w:rsidP="006269B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269BD" w:rsidRPr="000A31B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      Олег Савка</w:t>
      </w:r>
    </w:p>
    <w:p w:rsidR="00B4691A" w:rsidRPr="000A31BE" w:rsidRDefault="00B4691A" w:rsidP="00B4691A">
      <w:pPr>
        <w:pStyle w:val="a3"/>
        <w:spacing w:before="0" w:after="0"/>
        <w:ind w:left="5664" w:firstLine="539"/>
        <w:jc w:val="center"/>
        <w:rPr>
          <w:lang w:val="uk-UA"/>
        </w:rPr>
      </w:pPr>
      <w:r w:rsidRPr="000A31BE">
        <w:rPr>
          <w:lang w:val="uk-UA"/>
        </w:rPr>
        <w:lastRenderedPageBreak/>
        <w:t xml:space="preserve">Додаток </w:t>
      </w:r>
      <w:r w:rsidR="00C82D1B">
        <w:rPr>
          <w:lang w:val="uk-UA"/>
        </w:rPr>
        <w:t>2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</w:t>
      </w:r>
      <w:proofErr w:type="spellStart"/>
      <w:r w:rsidRPr="000A31BE">
        <w:rPr>
          <w:lang w:val="uk-UA"/>
        </w:rPr>
        <w:t>проєкту</w:t>
      </w:r>
      <w:proofErr w:type="spellEnd"/>
      <w:r w:rsidRPr="000A31BE">
        <w:rPr>
          <w:lang w:val="uk-UA"/>
        </w:rPr>
        <w:t xml:space="preserve"> рішення  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</w:p>
    <w:p w:rsidR="00D6724C" w:rsidRPr="000A31BE" w:rsidRDefault="00D6724C" w:rsidP="00D6724C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D6724C" w:rsidRPr="000A31BE" w:rsidRDefault="00D6724C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виробництво теплової  енергії</w:t>
      </w:r>
    </w:p>
    <w:p w:rsidR="00D6724C" w:rsidRPr="000A31BE" w:rsidRDefault="00D6724C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AC6483" w:rsidRPr="000A31BE" w:rsidRDefault="00AC6483" w:rsidP="00AC6483">
      <w:pPr>
        <w:pStyle w:val="a3"/>
        <w:spacing w:before="0" w:after="0"/>
        <w:ind w:firstLine="539"/>
        <w:jc w:val="right"/>
        <w:rPr>
          <w:i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205" w:type="dxa"/>
        <w:tblInd w:w="-5" w:type="dxa"/>
        <w:tblLook w:val="04A0" w:firstRow="1" w:lastRow="0" w:firstColumn="1" w:lastColumn="0" w:noHBand="0" w:noVBand="1"/>
      </w:tblPr>
      <w:tblGrid>
        <w:gridCol w:w="703"/>
        <w:gridCol w:w="4245"/>
        <w:gridCol w:w="1184"/>
        <w:gridCol w:w="1293"/>
        <w:gridCol w:w="1394"/>
        <w:gridCol w:w="1386"/>
      </w:tblGrid>
      <w:tr w:rsidR="004C2AE2" w:rsidRPr="000A31BE" w:rsidTr="00D35283">
        <w:trPr>
          <w:trHeight w:val="3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A6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C2AE2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тис.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4C2AE2" w:rsidRPr="000A31BE" w:rsidTr="00D35283">
        <w:trPr>
          <w:trHeight w:val="99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C2AE2" w:rsidRPr="000A31BE" w:rsidTr="00D35283">
        <w:trPr>
          <w:trHeight w:val="52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C6A5C"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37090,52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1685,55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2652,55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2652,63</w:t>
            </w:r>
          </w:p>
        </w:tc>
      </w:tr>
      <w:tr w:rsidR="004C2AE2" w:rsidRPr="000A31BE" w:rsidTr="00D3528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33 845,56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1 531,64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2 456,95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2 456,93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27 186,18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1 202,93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2 128,22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26 626,81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2100,61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25,04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3D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4226,05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55,39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43B27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44,33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FC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1311,28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64,72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FC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1653,14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1591,82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114,10</w:t>
            </w:r>
          </w:p>
        </w:tc>
      </w:tr>
      <w:tr w:rsidR="004C2AE2" w:rsidRPr="000A31BE" w:rsidTr="00D35283">
        <w:trPr>
          <w:trHeight w:val="29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547B00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17,40</w:t>
            </w:r>
          </w:p>
        </w:tc>
      </w:tr>
      <w:tr w:rsidR="004C2AE2" w:rsidRPr="000A31BE" w:rsidTr="00D35283">
        <w:trPr>
          <w:trHeight w:val="33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547B00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D35283">
        <w:trPr>
          <w:trHeight w:val="26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547B00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29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  <w:r w:rsidR="00296E4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96,70</w:t>
            </w:r>
          </w:p>
        </w:tc>
      </w:tr>
      <w:tr w:rsidR="004C2AE2" w:rsidRPr="000A31BE" w:rsidTr="00D35283">
        <w:trPr>
          <w:trHeight w:val="38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37 090,52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1 685,55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2 652,55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2 652,63</w:t>
            </w:r>
          </w:p>
        </w:tc>
      </w:tr>
      <w:tr w:rsidR="004C2AE2" w:rsidRPr="000A31BE" w:rsidTr="00D35283">
        <w:trPr>
          <w:trHeight w:val="6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20259,2</w:t>
            </w:r>
            <w:r w:rsidR="006562CE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17216,19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227,52</w:t>
            </w:r>
          </w:p>
        </w:tc>
      </w:tr>
    </w:tbl>
    <w:p w:rsidR="00B4691A" w:rsidRPr="000A31BE" w:rsidRDefault="00B4691A" w:rsidP="00B46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4691A" w:rsidRPr="000A31BE" w:rsidRDefault="00B4691A" w:rsidP="00B469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31BE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Керуючий справами виконкому                                                                                  Олег Савка</w:t>
      </w:r>
    </w:p>
    <w:p w:rsidR="00B4691A" w:rsidRPr="000A31BE" w:rsidRDefault="00B4691A">
      <w:pPr>
        <w:rPr>
          <w:rFonts w:ascii="Times New Roman" w:hAnsi="Times New Roman" w:cs="Times New Roman"/>
        </w:rPr>
      </w:pPr>
    </w:p>
    <w:p w:rsidR="009F4B67" w:rsidRDefault="009F4B67" w:rsidP="00B4691A">
      <w:pPr>
        <w:pStyle w:val="a3"/>
        <w:spacing w:before="0" w:after="0"/>
        <w:ind w:left="5664" w:firstLine="539"/>
        <w:jc w:val="center"/>
        <w:rPr>
          <w:lang w:val="uk-UA"/>
        </w:rPr>
      </w:pPr>
    </w:p>
    <w:p w:rsidR="009F4B67" w:rsidRDefault="009F4B67">
      <w:pP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lang w:val="uk-UA"/>
        </w:rPr>
        <w:br w:type="page"/>
      </w:r>
    </w:p>
    <w:p w:rsidR="00B4691A" w:rsidRPr="000A31BE" w:rsidRDefault="00B4691A" w:rsidP="00B4691A">
      <w:pPr>
        <w:pStyle w:val="a3"/>
        <w:spacing w:before="0" w:after="0"/>
        <w:ind w:left="5664" w:firstLine="539"/>
        <w:jc w:val="center"/>
        <w:rPr>
          <w:lang w:val="uk-UA"/>
        </w:rPr>
      </w:pPr>
      <w:r w:rsidRPr="000A31BE">
        <w:rPr>
          <w:lang w:val="uk-UA"/>
        </w:rPr>
        <w:lastRenderedPageBreak/>
        <w:t xml:space="preserve">    Додаток </w:t>
      </w:r>
      <w:r w:rsidR="00C82D1B">
        <w:rPr>
          <w:lang w:val="uk-UA"/>
        </w:rPr>
        <w:t>3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</w:t>
      </w:r>
      <w:proofErr w:type="spellStart"/>
      <w:r w:rsidRPr="000A31BE">
        <w:rPr>
          <w:lang w:val="uk-UA"/>
        </w:rPr>
        <w:t>проєкту</w:t>
      </w:r>
      <w:proofErr w:type="spellEnd"/>
      <w:r w:rsidRPr="000A31BE">
        <w:rPr>
          <w:lang w:val="uk-UA"/>
        </w:rPr>
        <w:t xml:space="preserve"> рішення  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FC5658" w:rsidRPr="000A31BE" w:rsidRDefault="00FC5658" w:rsidP="00B4691A">
      <w:pPr>
        <w:pStyle w:val="a3"/>
        <w:spacing w:before="0" w:after="0"/>
        <w:ind w:firstLine="539"/>
        <w:rPr>
          <w:bCs/>
          <w:color w:val="000000"/>
          <w:sz w:val="27"/>
          <w:szCs w:val="27"/>
          <w:lang w:val="uk-UA" w:eastAsia="ru-RU"/>
        </w:rPr>
      </w:pPr>
    </w:p>
    <w:p w:rsidR="00FC5658" w:rsidRPr="000A31BE" w:rsidRDefault="00FC5658" w:rsidP="00386EA4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</w:p>
    <w:p w:rsidR="00386EA4" w:rsidRPr="00BB2140" w:rsidRDefault="00386EA4" w:rsidP="00296E40">
      <w:pPr>
        <w:pStyle w:val="a3"/>
        <w:spacing w:before="0" w:after="0"/>
        <w:ind w:firstLine="539"/>
        <w:jc w:val="center"/>
        <w:rPr>
          <w:b/>
          <w:bCs/>
          <w:color w:val="000000"/>
          <w:sz w:val="27"/>
          <w:szCs w:val="27"/>
          <w:lang w:eastAsia="ru-RU"/>
        </w:rPr>
      </w:pPr>
      <w:r w:rsidRPr="00BB2140">
        <w:rPr>
          <w:b/>
          <w:bCs/>
          <w:color w:val="000000"/>
          <w:sz w:val="27"/>
          <w:szCs w:val="27"/>
          <w:lang w:eastAsia="ru-RU"/>
        </w:rPr>
        <w:t>СТРУКТУРА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 xml:space="preserve">на </w:t>
      </w:r>
      <w:r w:rsidR="00FC5658" w:rsidRPr="000A31BE">
        <w:rPr>
          <w:color w:val="333333"/>
          <w:lang w:val="uk-UA"/>
        </w:rPr>
        <w:t>транспортування</w:t>
      </w:r>
      <w:r w:rsidRPr="000A31BE">
        <w:rPr>
          <w:color w:val="333333"/>
          <w:lang w:val="uk-UA"/>
        </w:rPr>
        <w:t xml:space="preserve"> теплової  енергії</w:t>
      </w:r>
      <w:r w:rsidR="00FC5658" w:rsidRPr="000A31BE">
        <w:rPr>
          <w:color w:val="333333"/>
          <w:lang w:val="uk-UA"/>
        </w:rPr>
        <w:t xml:space="preserve"> власним споживачам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</w:p>
    <w:p w:rsidR="00386EA4" w:rsidRPr="000A31BE" w:rsidRDefault="00386EA4" w:rsidP="00386EA4">
      <w:pPr>
        <w:pStyle w:val="a3"/>
        <w:spacing w:before="0" w:after="0"/>
        <w:ind w:firstLine="539"/>
        <w:jc w:val="right"/>
        <w:rPr>
          <w:i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234" w:type="dxa"/>
        <w:tblInd w:w="-5" w:type="dxa"/>
        <w:tblLook w:val="04A0" w:firstRow="1" w:lastRow="0" w:firstColumn="1" w:lastColumn="0" w:noHBand="0" w:noVBand="1"/>
      </w:tblPr>
      <w:tblGrid>
        <w:gridCol w:w="704"/>
        <w:gridCol w:w="4329"/>
        <w:gridCol w:w="1128"/>
        <w:gridCol w:w="1293"/>
        <w:gridCol w:w="1394"/>
        <w:gridCol w:w="1386"/>
      </w:tblGrid>
      <w:tr w:rsidR="004C2AE2" w:rsidRPr="000A31BE" w:rsidTr="00353BD0">
        <w:trPr>
          <w:trHeight w:val="2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A6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C2AE2" w:rsidRPr="000A31BE" w:rsidRDefault="00864DA6" w:rsidP="0086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тис.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4C2AE2" w:rsidRPr="000A31BE" w:rsidTr="00353BD0">
        <w:trPr>
          <w:trHeight w:val="11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C2AE2" w:rsidRPr="000A31BE" w:rsidTr="00353BD0">
        <w:trPr>
          <w:trHeight w:val="6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870373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7143,24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87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384,9</w:t>
            </w:r>
            <w:r w:rsidR="00870373"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87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517,</w:t>
            </w:r>
            <w:r w:rsidR="00870373"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529,34</w:t>
            </w:r>
          </w:p>
        </w:tc>
      </w:tr>
      <w:tr w:rsidR="004C2AE2" w:rsidRPr="000A31BE" w:rsidTr="00443B27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119,82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119,82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119,82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61,77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51,49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43B27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</w:t>
            </w:r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альновиробничі</w:t>
            </w:r>
            <w:proofErr w:type="spellEnd"/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дміністративні</w:t>
            </w:r>
            <w:proofErr w:type="spellEnd"/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7958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353BD0">
        <w:trPr>
          <w:trHeight w:val="3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розподілені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2211,61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125,40</w:t>
            </w:r>
          </w:p>
        </w:tc>
      </w:tr>
      <w:tr w:rsidR="004C2AE2" w:rsidRPr="000A31BE" w:rsidTr="00353BD0">
        <w:trPr>
          <w:trHeight w:val="8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4795,94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87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  <w:r w:rsidR="00870373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384,29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29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396,2</w:t>
            </w:r>
            <w:r w:rsidR="00296E4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C2AE2" w:rsidRPr="000A31BE" w:rsidTr="00353BD0">
        <w:trPr>
          <w:trHeight w:val="3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86548" w:rsidRPr="000A31BE" w:rsidTr="00353BD0">
        <w:trPr>
          <w:trHeight w:val="2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135,69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48" w:rsidRPr="000A31BE" w:rsidRDefault="00086548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7,69</w:t>
            </w:r>
          </w:p>
        </w:tc>
      </w:tr>
      <w:tr w:rsidR="00FD5A9C" w:rsidRPr="000A31BE" w:rsidTr="00353BD0">
        <w:trPr>
          <w:trHeight w:val="1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6562CE" w:rsidP="00FD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296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  <w:r w:rsidR="00296E40" w:rsidRPr="000A31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FD5A9C" w:rsidRPr="000A31BE" w:rsidTr="00353BD0">
        <w:trPr>
          <w:trHeight w:val="2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6562CE" w:rsidP="00FD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296E40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</w:tr>
      <w:tr w:rsidR="00FD5A9C" w:rsidRPr="000A31BE" w:rsidTr="00353BD0">
        <w:trPr>
          <w:trHeight w:val="2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6562CE" w:rsidP="00FD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FD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9C" w:rsidRPr="000A31BE" w:rsidRDefault="00FD5A9C" w:rsidP="00296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3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  <w:r w:rsidR="00296E40" w:rsidRPr="000A31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4C2AE2" w:rsidRPr="000A31BE" w:rsidTr="00353BD0">
        <w:trPr>
          <w:trHeight w:val="6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17635,24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E129D7" w:rsidRDefault="00353BD0" w:rsidP="00353BD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31B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353BD0" w:rsidRPr="000A31BE" w:rsidRDefault="00E129D7" w:rsidP="00353BD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53BD0" w:rsidRPr="000A31B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      Олег Савка</w:t>
      </w:r>
    </w:p>
    <w:p w:rsidR="00B4691A" w:rsidRPr="000A31BE" w:rsidRDefault="00B4691A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0A31BE">
        <w:rPr>
          <w:rFonts w:ascii="Times New Roman" w:hAnsi="Times New Roman" w:cs="Times New Roman"/>
          <w:bCs/>
          <w:color w:val="000000"/>
          <w:sz w:val="27"/>
          <w:szCs w:val="27"/>
          <w:lang w:eastAsia="ru-RU"/>
        </w:rPr>
        <w:br w:type="page"/>
      </w:r>
    </w:p>
    <w:p w:rsidR="00B4691A" w:rsidRPr="000A31BE" w:rsidRDefault="00B4691A" w:rsidP="00B4691A">
      <w:pPr>
        <w:pStyle w:val="a3"/>
        <w:spacing w:before="0" w:after="0"/>
        <w:ind w:left="5664" w:firstLine="539"/>
        <w:jc w:val="center"/>
        <w:rPr>
          <w:lang w:val="uk-UA"/>
        </w:rPr>
      </w:pPr>
      <w:r w:rsidRPr="000A31BE">
        <w:rPr>
          <w:lang w:val="uk-UA"/>
        </w:rPr>
        <w:lastRenderedPageBreak/>
        <w:t xml:space="preserve">Додаток </w:t>
      </w:r>
      <w:r w:rsidR="00C82D1B">
        <w:rPr>
          <w:lang w:val="uk-UA"/>
        </w:rPr>
        <w:t>4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</w:t>
      </w:r>
      <w:r w:rsidR="00876146" w:rsidRPr="000A31BE">
        <w:rPr>
          <w:lang w:val="uk-UA"/>
        </w:rPr>
        <w:t>проекту</w:t>
      </w:r>
      <w:r w:rsidRPr="000A31BE">
        <w:rPr>
          <w:lang w:val="uk-UA"/>
        </w:rPr>
        <w:t xml:space="preserve"> рішення  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6A7046" w:rsidRPr="000A31BE" w:rsidRDefault="006A7046" w:rsidP="00B4691A">
      <w:pPr>
        <w:pStyle w:val="a3"/>
        <w:spacing w:before="0" w:after="0"/>
        <w:ind w:firstLine="539"/>
        <w:rPr>
          <w:bCs/>
          <w:color w:val="000000"/>
          <w:sz w:val="27"/>
          <w:szCs w:val="27"/>
          <w:lang w:val="uk-UA" w:eastAsia="ru-RU"/>
        </w:rPr>
      </w:pPr>
    </w:p>
    <w:p w:rsidR="00A57958" w:rsidRPr="00BB2140" w:rsidRDefault="00A57958" w:rsidP="00A57958">
      <w:pPr>
        <w:pStyle w:val="a3"/>
        <w:spacing w:before="0" w:after="0"/>
        <w:ind w:firstLine="539"/>
        <w:jc w:val="center"/>
        <w:rPr>
          <w:b/>
          <w:bCs/>
          <w:color w:val="000000"/>
          <w:sz w:val="27"/>
          <w:szCs w:val="27"/>
          <w:lang w:eastAsia="ru-RU"/>
        </w:rPr>
      </w:pPr>
      <w:r w:rsidRPr="00BB2140">
        <w:rPr>
          <w:b/>
          <w:bCs/>
          <w:color w:val="000000"/>
          <w:sz w:val="27"/>
          <w:szCs w:val="27"/>
          <w:lang w:eastAsia="ru-RU"/>
        </w:rPr>
        <w:t>СТРУКТУРА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транспортування теплової  енергії ДП «Калуська ТЕЦ-НОВА»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A57958" w:rsidRPr="000A31BE" w:rsidRDefault="00A57958" w:rsidP="00A57958">
      <w:pPr>
        <w:pStyle w:val="a3"/>
        <w:spacing w:before="0" w:after="0"/>
        <w:ind w:firstLine="539"/>
        <w:jc w:val="right"/>
        <w:rPr>
          <w:i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4117"/>
        <w:gridCol w:w="1157"/>
        <w:gridCol w:w="1394"/>
        <w:gridCol w:w="1418"/>
        <w:gridCol w:w="1559"/>
      </w:tblGrid>
      <w:tr w:rsidR="00E02FBE" w:rsidRPr="000A31BE" w:rsidTr="00353BD0">
        <w:trPr>
          <w:trHeight w:val="30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тис.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E02FBE" w:rsidRPr="000A31BE" w:rsidTr="00353BD0">
        <w:trPr>
          <w:trHeight w:val="138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02FBE" w:rsidRPr="000A31BE" w:rsidTr="00353BD0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4502,17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111,93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53,89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  <w:r w:rsidR="00296E4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  <w:r w:rsidR="00296E4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  <w:r w:rsidR="00296E40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11,29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443B27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374457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</w:tr>
      <w:tr w:rsidR="00374457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57" w:rsidRPr="000A31BE" w:rsidRDefault="00374457" w:rsidP="003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2FBE" w:rsidRPr="000A31BE" w:rsidTr="00353BD0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розподілені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117,52</w:t>
            </w:r>
          </w:p>
        </w:tc>
      </w:tr>
      <w:tr w:rsidR="00E02FBE" w:rsidRPr="000A31BE" w:rsidTr="00353BD0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 "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Калуська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ТЕЦ-НОВА" в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мережах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3534,83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90,90</w:t>
            </w:r>
          </w:p>
        </w:tc>
      </w:tr>
      <w:tr w:rsidR="00E02FBE" w:rsidRPr="000A31BE" w:rsidTr="00353BD0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2FBE" w:rsidRPr="000A31BE" w:rsidTr="00353BD0">
        <w:trPr>
          <w:trHeight w:val="28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2FBE" w:rsidRPr="000A31BE" w:rsidTr="00353BD0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295,96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</w:tr>
      <w:tr w:rsidR="00E02FBE" w:rsidRPr="000A31BE" w:rsidTr="00353BD0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E02FBE" w:rsidRPr="000A31BE" w:rsidTr="00353BD0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</w:tr>
      <w:tr w:rsidR="00E02FBE" w:rsidRPr="000A31BE" w:rsidTr="00353BD0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4,51</w:t>
            </w:r>
          </w:p>
        </w:tc>
      </w:tr>
      <w:tr w:rsidR="00E02FBE" w:rsidRPr="000A31BE" w:rsidTr="00353BD0">
        <w:trPr>
          <w:trHeight w:val="9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 "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Калуська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ТЕЦ-НОВА"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тепловими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мережами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8557,59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215,82</w:t>
            </w:r>
          </w:p>
        </w:tc>
      </w:tr>
      <w:tr w:rsidR="00E02FBE" w:rsidRPr="000A31BE" w:rsidTr="00353BD0">
        <w:trPr>
          <w:trHeight w:val="9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FBE" w:rsidRPr="000A31BE" w:rsidRDefault="00E02FBE" w:rsidP="00E0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корисного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ДП "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Калуська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ТЕЦ-НОВА", Гкал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BE" w:rsidRPr="000A31BE" w:rsidRDefault="00E02FBE" w:rsidP="00E0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</w:tr>
    </w:tbl>
    <w:p w:rsidR="00E129D7" w:rsidRDefault="00353BD0" w:rsidP="00B469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31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4691A" w:rsidRPr="000A31BE" w:rsidRDefault="00E129D7" w:rsidP="00B469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BD0" w:rsidRPr="000A31B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4691A" w:rsidRPr="000A31B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      Олег Савка</w:t>
      </w:r>
    </w:p>
    <w:p w:rsidR="00B4691A" w:rsidRPr="000A31BE" w:rsidRDefault="00B4691A" w:rsidP="00B4691A">
      <w:pPr>
        <w:pStyle w:val="a3"/>
        <w:spacing w:before="0" w:after="0"/>
        <w:ind w:left="5664" w:firstLine="539"/>
        <w:jc w:val="center"/>
        <w:rPr>
          <w:lang w:val="uk-UA"/>
        </w:rPr>
      </w:pPr>
      <w:r w:rsidRPr="000A31BE">
        <w:rPr>
          <w:lang w:val="uk-UA"/>
        </w:rPr>
        <w:lastRenderedPageBreak/>
        <w:t xml:space="preserve">Додаток </w:t>
      </w:r>
      <w:r w:rsidR="00C82D1B">
        <w:rPr>
          <w:lang w:val="uk-UA"/>
        </w:rPr>
        <w:t>5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</w:t>
      </w:r>
      <w:r w:rsidR="00C82D1B" w:rsidRPr="000A31BE">
        <w:rPr>
          <w:lang w:val="uk-UA"/>
        </w:rPr>
        <w:t>проекту</w:t>
      </w:r>
      <w:r w:rsidRPr="000A31BE">
        <w:rPr>
          <w:lang w:val="uk-UA"/>
        </w:rPr>
        <w:t xml:space="preserve"> рішення  </w:t>
      </w:r>
    </w:p>
    <w:p w:rsidR="00B4691A" w:rsidRPr="000A31BE" w:rsidRDefault="00B4691A" w:rsidP="00B4691A">
      <w:pPr>
        <w:pStyle w:val="a3"/>
        <w:spacing w:before="0" w:after="0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B4691A" w:rsidRPr="000A31BE" w:rsidRDefault="00B4691A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постачання теплової  енергії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</w:p>
    <w:p w:rsidR="004C2AE2" w:rsidRPr="000A31BE" w:rsidRDefault="00A57958" w:rsidP="00A57958">
      <w:pPr>
        <w:pStyle w:val="a3"/>
        <w:spacing w:before="0" w:after="0"/>
        <w:ind w:firstLine="539"/>
        <w:jc w:val="right"/>
        <w:rPr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205" w:type="dxa"/>
        <w:tblInd w:w="-5" w:type="dxa"/>
        <w:tblLook w:val="04A0" w:firstRow="1" w:lastRow="0" w:firstColumn="1" w:lastColumn="0" w:noHBand="0" w:noVBand="1"/>
      </w:tblPr>
      <w:tblGrid>
        <w:gridCol w:w="706"/>
        <w:gridCol w:w="4292"/>
        <w:gridCol w:w="1169"/>
        <w:gridCol w:w="1258"/>
        <w:gridCol w:w="1394"/>
        <w:gridCol w:w="1386"/>
      </w:tblGrid>
      <w:tr w:rsidR="004C2AE2" w:rsidRPr="000A31BE" w:rsidTr="006562C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A6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тис.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="00864DA6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</w:tr>
      <w:tr w:rsidR="004C2AE2" w:rsidRPr="000A31BE" w:rsidTr="006562CE">
        <w:trPr>
          <w:trHeight w:val="1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крім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C2AE2" w:rsidRPr="000A31BE" w:rsidTr="006562C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2AE2" w:rsidRPr="000A31BE" w:rsidTr="006562CE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84234E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278,75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15,81</w:t>
            </w:r>
          </w:p>
        </w:tc>
      </w:tr>
      <w:tr w:rsidR="004C2AE2" w:rsidRPr="000A31BE" w:rsidTr="006562C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тарифів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14,43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11,06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43B27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4C2AE2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7F5B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2AE2" w:rsidRPr="000A31BE" w:rsidTr="006562C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розподілені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</w:tr>
      <w:tr w:rsidR="006562CE" w:rsidRPr="000A31BE" w:rsidTr="006562C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62CE" w:rsidRPr="000A31BE" w:rsidTr="006562C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62CE" w:rsidRPr="000A31BE" w:rsidTr="00B06A0D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6562CE" w:rsidRPr="000A31BE" w:rsidTr="006562C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B06A0D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B06A0D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B06A0D"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6562CE" w:rsidRPr="000A31BE" w:rsidTr="006562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62CE" w:rsidRPr="000A31BE" w:rsidTr="006562CE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2CE" w:rsidRPr="000A31BE" w:rsidRDefault="006562CE" w:rsidP="0065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</w:tr>
      <w:tr w:rsidR="004C2AE2" w:rsidRPr="000A31BE" w:rsidTr="00AC25D7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6562CE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2" w:rsidRPr="000A31BE" w:rsidRDefault="004C2AE2" w:rsidP="004C2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Річний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17635,24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2" w:rsidRPr="000A31BE" w:rsidRDefault="004C2AE2" w:rsidP="004C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4C2AE2" w:rsidRPr="000A31BE" w:rsidRDefault="004C2AE2">
      <w:pPr>
        <w:rPr>
          <w:rFonts w:ascii="Times New Roman" w:hAnsi="Times New Roman" w:cs="Times New Roman"/>
        </w:rPr>
      </w:pPr>
    </w:p>
    <w:p w:rsidR="004C2AE2" w:rsidRPr="000A31BE" w:rsidRDefault="004C2AE2">
      <w:pPr>
        <w:rPr>
          <w:rFonts w:ascii="Times New Roman" w:hAnsi="Times New Roman" w:cs="Times New Roman"/>
        </w:rPr>
      </w:pPr>
    </w:p>
    <w:p w:rsidR="004C2AE2" w:rsidRPr="000A31BE" w:rsidRDefault="00B4691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31BE">
        <w:rPr>
          <w:rFonts w:ascii="Times New Roman" w:hAnsi="Times New Roman" w:cs="Times New Roman"/>
          <w:lang w:val="uk-UA"/>
        </w:rPr>
        <w:t xml:space="preserve">           </w:t>
      </w:r>
      <w:r w:rsidRPr="000A31B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      Олег Савка</w:t>
      </w:r>
    </w:p>
    <w:sectPr w:rsidR="004C2AE2" w:rsidRPr="000A31BE" w:rsidSect="006269B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57"/>
    <w:rsid w:val="00030B86"/>
    <w:rsid w:val="00086548"/>
    <w:rsid w:val="000A31BE"/>
    <w:rsid w:val="00132A6D"/>
    <w:rsid w:val="00145CD3"/>
    <w:rsid w:val="001C6A5C"/>
    <w:rsid w:val="00212FEA"/>
    <w:rsid w:val="00296E40"/>
    <w:rsid w:val="002C4F2F"/>
    <w:rsid w:val="00307CF2"/>
    <w:rsid w:val="00353BD0"/>
    <w:rsid w:val="00374457"/>
    <w:rsid w:val="00383D69"/>
    <w:rsid w:val="00386EA4"/>
    <w:rsid w:val="003D168C"/>
    <w:rsid w:val="003D6DD2"/>
    <w:rsid w:val="003D6E51"/>
    <w:rsid w:val="00443B27"/>
    <w:rsid w:val="004C2AE2"/>
    <w:rsid w:val="004C7F5B"/>
    <w:rsid w:val="00547B00"/>
    <w:rsid w:val="005626CF"/>
    <w:rsid w:val="00620083"/>
    <w:rsid w:val="006269BD"/>
    <w:rsid w:val="006562CE"/>
    <w:rsid w:val="00656373"/>
    <w:rsid w:val="006769E5"/>
    <w:rsid w:val="006A7046"/>
    <w:rsid w:val="006A70A9"/>
    <w:rsid w:val="0070565F"/>
    <w:rsid w:val="007F498C"/>
    <w:rsid w:val="0084234E"/>
    <w:rsid w:val="00864DA6"/>
    <w:rsid w:val="00870373"/>
    <w:rsid w:val="00872247"/>
    <w:rsid w:val="00876146"/>
    <w:rsid w:val="00897232"/>
    <w:rsid w:val="008C6C07"/>
    <w:rsid w:val="008F41CB"/>
    <w:rsid w:val="009670BD"/>
    <w:rsid w:val="00992C85"/>
    <w:rsid w:val="009A7737"/>
    <w:rsid w:val="009D1ED0"/>
    <w:rsid w:val="009F4B67"/>
    <w:rsid w:val="00A57958"/>
    <w:rsid w:val="00A7340C"/>
    <w:rsid w:val="00AA0C6A"/>
    <w:rsid w:val="00AC25D7"/>
    <w:rsid w:val="00AC6483"/>
    <w:rsid w:val="00B06A0D"/>
    <w:rsid w:val="00B4691A"/>
    <w:rsid w:val="00BB2140"/>
    <w:rsid w:val="00BC3188"/>
    <w:rsid w:val="00C07409"/>
    <w:rsid w:val="00C82D1B"/>
    <w:rsid w:val="00CF3E49"/>
    <w:rsid w:val="00D35283"/>
    <w:rsid w:val="00D408AC"/>
    <w:rsid w:val="00D6724C"/>
    <w:rsid w:val="00D812B4"/>
    <w:rsid w:val="00DE2F41"/>
    <w:rsid w:val="00DE543F"/>
    <w:rsid w:val="00DF0087"/>
    <w:rsid w:val="00E02FBE"/>
    <w:rsid w:val="00E129D7"/>
    <w:rsid w:val="00E51D57"/>
    <w:rsid w:val="00E545E2"/>
    <w:rsid w:val="00F31276"/>
    <w:rsid w:val="00FC0E6C"/>
    <w:rsid w:val="00FC5658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A17B-C8AF-4F97-8C39-5F32446B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70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2021-08-25T06:32:00Z</cp:lastPrinted>
  <dcterms:created xsi:type="dcterms:W3CDTF">2021-09-23T07:16:00Z</dcterms:created>
  <dcterms:modified xsi:type="dcterms:W3CDTF">2021-09-23T07:16:00Z</dcterms:modified>
</cp:coreProperties>
</file>