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49" w:rsidRPr="006906D0" w:rsidRDefault="00253849" w:rsidP="00253849">
      <w:pPr>
        <w:pStyle w:val="a4"/>
        <w:ind w:right="-141"/>
        <w:jc w:val="right"/>
        <w:rPr>
          <w:color w:val="000000"/>
          <w:szCs w:val="28"/>
          <w:lang w:eastAsia="en-US"/>
        </w:rPr>
      </w:pPr>
      <w:r w:rsidRPr="006906D0">
        <w:t xml:space="preserve">      </w:t>
      </w:r>
      <w:proofErr w:type="spellStart"/>
      <w:r w:rsidRPr="006906D0">
        <w:rPr>
          <w:b/>
          <w:bCs/>
          <w:color w:val="000000"/>
          <w:szCs w:val="28"/>
        </w:rPr>
        <w:t>Проєкт</w:t>
      </w:r>
      <w:proofErr w:type="spellEnd"/>
    </w:p>
    <w:p w:rsidR="00253849" w:rsidRPr="00701174" w:rsidRDefault="00253849" w:rsidP="0025384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53849" w:rsidRPr="00701174" w:rsidRDefault="00253849" w:rsidP="002538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УКРАЇНА</w:t>
      </w:r>
    </w:p>
    <w:p w:rsidR="00253849" w:rsidRPr="00701174" w:rsidRDefault="00253849" w:rsidP="002538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701174">
        <w:rPr>
          <w:b/>
          <w:bCs/>
          <w:color w:val="000000"/>
          <w:sz w:val="28"/>
          <w:szCs w:val="28"/>
        </w:rPr>
        <w:t>КАЛУСЬКА</w:t>
      </w:r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МІСЬКА</w:t>
      </w:r>
      <w:proofErr w:type="gramEnd"/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РАДА</w:t>
      </w:r>
    </w:p>
    <w:p w:rsidR="00253849" w:rsidRPr="00701174" w:rsidRDefault="00253849" w:rsidP="002538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701174">
        <w:rPr>
          <w:b/>
          <w:bCs/>
          <w:color w:val="000000"/>
          <w:sz w:val="28"/>
          <w:szCs w:val="28"/>
        </w:rPr>
        <w:t>ВИКОНАВЧИЙ</w:t>
      </w:r>
      <w:r w:rsidRPr="006906D0">
        <w:rPr>
          <w:b/>
          <w:bCs/>
          <w:color w:val="000000"/>
          <w:sz w:val="28"/>
          <w:szCs w:val="28"/>
        </w:rPr>
        <w:t> </w:t>
      </w:r>
      <w:r w:rsidRPr="00701174">
        <w:rPr>
          <w:b/>
          <w:bCs/>
          <w:color w:val="000000"/>
          <w:sz w:val="28"/>
          <w:szCs w:val="28"/>
        </w:rPr>
        <w:t xml:space="preserve"> КОМІТЕТ</w:t>
      </w:r>
      <w:proofErr w:type="gramEnd"/>
    </w:p>
    <w:p w:rsidR="00253849" w:rsidRPr="00701174" w:rsidRDefault="00253849" w:rsidP="002538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1174">
        <w:rPr>
          <w:b/>
          <w:bCs/>
          <w:color w:val="000000"/>
          <w:sz w:val="28"/>
          <w:szCs w:val="28"/>
        </w:rPr>
        <w:t>РІШЕННЯ</w:t>
      </w:r>
    </w:p>
    <w:p w:rsidR="00253849" w:rsidRPr="00701174" w:rsidRDefault="00253849" w:rsidP="002538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701174">
        <w:rPr>
          <w:b/>
          <w:bCs/>
          <w:color w:val="000000"/>
          <w:sz w:val="28"/>
          <w:szCs w:val="28"/>
        </w:rPr>
        <w:t>від</w:t>
      </w:r>
      <w:proofErr w:type="spellEnd"/>
      <w:r w:rsidRPr="00701174">
        <w:rPr>
          <w:b/>
          <w:bCs/>
          <w:color w:val="000000"/>
          <w:sz w:val="28"/>
          <w:szCs w:val="28"/>
        </w:rPr>
        <w:t>__________№___м. Калуш</w:t>
      </w:r>
    </w:p>
    <w:p w:rsidR="00253849" w:rsidRPr="00EB0423" w:rsidRDefault="00253849" w:rsidP="00253849">
      <w:pPr>
        <w:ind w:left="5812" w:right="-1"/>
        <w:jc w:val="center"/>
      </w:pPr>
    </w:p>
    <w:p w:rsidR="002D3054" w:rsidRDefault="002D3054" w:rsidP="002D3054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53849" w:rsidRDefault="00253849" w:rsidP="002D3054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D3054" w:rsidRPr="00253849" w:rsidRDefault="002D3054" w:rsidP="0025384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  <w:lang w:val="uk-UA" w:eastAsia="uk-UA"/>
        </w:rPr>
      </w:pPr>
      <w:r w:rsidRPr="00253849">
        <w:rPr>
          <w:sz w:val="28"/>
          <w:szCs w:val="28"/>
          <w:lang w:val="uk-UA"/>
        </w:rPr>
        <w:t>Про надання дозволу  на</w:t>
      </w:r>
      <w:r w:rsidRPr="00253849">
        <w:rPr>
          <w:sz w:val="28"/>
          <w:szCs w:val="28"/>
        </w:rPr>
        <w:t xml:space="preserve"> </w:t>
      </w:r>
    </w:p>
    <w:p w:rsidR="002D3054" w:rsidRPr="00253849" w:rsidRDefault="002D3054" w:rsidP="00253849">
      <w:pPr>
        <w:jc w:val="both"/>
        <w:rPr>
          <w:sz w:val="28"/>
          <w:szCs w:val="28"/>
          <w:lang w:val="uk-UA"/>
        </w:rPr>
      </w:pPr>
      <w:r w:rsidRPr="00253849">
        <w:rPr>
          <w:sz w:val="28"/>
          <w:szCs w:val="28"/>
          <w:lang w:val="uk-UA"/>
        </w:rPr>
        <w:t>розміщення зовнішньої</w:t>
      </w:r>
    </w:p>
    <w:p w:rsidR="002D3054" w:rsidRPr="00253849" w:rsidRDefault="002D3054" w:rsidP="00253849">
      <w:pPr>
        <w:jc w:val="both"/>
        <w:rPr>
          <w:sz w:val="28"/>
          <w:szCs w:val="28"/>
          <w:lang w:val="uk-UA"/>
        </w:rPr>
      </w:pPr>
      <w:r w:rsidRPr="00253849">
        <w:rPr>
          <w:sz w:val="28"/>
          <w:szCs w:val="28"/>
          <w:lang w:val="uk-UA"/>
        </w:rPr>
        <w:t>реклами на вул. Грушевського,99-а</w:t>
      </w:r>
    </w:p>
    <w:p w:rsidR="002D3054" w:rsidRPr="00253849" w:rsidRDefault="002D3054" w:rsidP="00253849">
      <w:pPr>
        <w:jc w:val="both"/>
        <w:rPr>
          <w:sz w:val="28"/>
          <w:szCs w:val="28"/>
          <w:lang w:val="uk-UA"/>
        </w:rPr>
      </w:pPr>
      <w:r w:rsidRPr="00253849">
        <w:rPr>
          <w:sz w:val="28"/>
          <w:szCs w:val="28"/>
          <w:lang w:val="uk-UA"/>
        </w:rPr>
        <w:t xml:space="preserve">в м. </w:t>
      </w:r>
      <w:proofErr w:type="spellStart"/>
      <w:r w:rsidRPr="00253849">
        <w:rPr>
          <w:sz w:val="28"/>
          <w:szCs w:val="28"/>
          <w:lang w:val="uk-UA"/>
        </w:rPr>
        <w:t>Калуші</w:t>
      </w:r>
      <w:proofErr w:type="spellEnd"/>
      <w:r w:rsidRPr="00253849">
        <w:rPr>
          <w:sz w:val="28"/>
          <w:szCs w:val="28"/>
          <w:lang w:val="uk-UA"/>
        </w:rPr>
        <w:t xml:space="preserve"> товариству </w:t>
      </w:r>
    </w:p>
    <w:p w:rsidR="002D3054" w:rsidRPr="00253849" w:rsidRDefault="002D3054" w:rsidP="00253849">
      <w:pPr>
        <w:jc w:val="both"/>
        <w:rPr>
          <w:sz w:val="28"/>
          <w:szCs w:val="28"/>
          <w:lang w:val="uk-UA"/>
        </w:rPr>
      </w:pPr>
      <w:r w:rsidRPr="00253849">
        <w:rPr>
          <w:sz w:val="28"/>
          <w:szCs w:val="28"/>
          <w:lang w:val="uk-UA"/>
        </w:rPr>
        <w:t>з обмеженою відповідальністю</w:t>
      </w:r>
    </w:p>
    <w:p w:rsidR="002D3054" w:rsidRPr="00253849" w:rsidRDefault="002D3054" w:rsidP="00253849">
      <w:pPr>
        <w:jc w:val="both"/>
        <w:rPr>
          <w:sz w:val="28"/>
          <w:szCs w:val="28"/>
          <w:lang w:val="uk-UA"/>
        </w:rPr>
      </w:pPr>
      <w:r w:rsidRPr="00253849">
        <w:rPr>
          <w:sz w:val="28"/>
          <w:szCs w:val="28"/>
          <w:lang w:val="uk-UA"/>
        </w:rPr>
        <w:t xml:space="preserve"> «Фармацевтична компанія «Здорова</w:t>
      </w:r>
    </w:p>
    <w:p w:rsidR="002D3054" w:rsidRPr="00253849" w:rsidRDefault="00253849" w:rsidP="00253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родина»</w:t>
      </w:r>
    </w:p>
    <w:p w:rsidR="002D3054" w:rsidRDefault="002D3054" w:rsidP="002D3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53849" w:rsidRDefault="00253849" w:rsidP="002D3054">
      <w:pPr>
        <w:jc w:val="both"/>
        <w:rPr>
          <w:b/>
          <w:sz w:val="28"/>
          <w:szCs w:val="28"/>
          <w:lang w:val="uk-UA"/>
        </w:rPr>
      </w:pPr>
    </w:p>
    <w:p w:rsidR="002D3054" w:rsidRDefault="002D3054" w:rsidP="002D3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Законом України «Про рекламу»,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громади», затверджених рішенням виконавчого комітету міської ради від 27.04.2021 №130 "Про затвердження Правил</w:t>
      </w:r>
      <w:r w:rsidRPr="004D5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розглянувши заяву  товариства з обмеженою відповідальністю «Фармацевтична компанія «Здорова родина»  про надання дозволу на розміщення зовнішньої  реклами на вул. Грушевського,99-а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D3054" w:rsidRDefault="002D3054" w:rsidP="002D305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D3054" w:rsidRDefault="002D3054" w:rsidP="00253849">
      <w:pPr>
        <w:ind w:right="283" w:firstLine="567"/>
        <w:jc w:val="both"/>
        <w:rPr>
          <w:rFonts w:ascii="Tahoma" w:hAnsi="Tahoma" w:cs="Tahoma"/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>Дати дозвіл товариству з обмеженою відповідальністю «Фармацевтична компанія «Здорова родина» на розміщення зовнішньої  реклами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ять років на вул. Грушевського,99-а спеціальна рекламна конструкція типу «композитній двосторонній короб» розміром 0.40 м х 1.50 м, та спеціальна рекламна конструкція типу «двосторонній світловий хрест із внутрішньою </w:t>
      </w:r>
      <w:proofErr w:type="spellStart"/>
      <w:r>
        <w:rPr>
          <w:sz w:val="28"/>
          <w:szCs w:val="28"/>
          <w:lang w:val="uk-UA"/>
        </w:rPr>
        <w:t>підсвіткою</w:t>
      </w:r>
      <w:proofErr w:type="spellEnd"/>
      <w:r>
        <w:rPr>
          <w:sz w:val="28"/>
          <w:szCs w:val="28"/>
          <w:lang w:val="uk-UA"/>
        </w:rPr>
        <w:t>» розміром 0.85 м х 0.85 м .</w:t>
      </w:r>
    </w:p>
    <w:p w:rsidR="002D3054" w:rsidRDefault="002D3054" w:rsidP="00253849">
      <w:pPr>
        <w:pStyle w:val="a3"/>
        <w:ind w:left="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«Фармацевтична компанія «Здорова родина»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2D3054" w:rsidRPr="00F0391E" w:rsidRDefault="002D3054" w:rsidP="00253849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2D3054" w:rsidRDefault="002D3054" w:rsidP="00253849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2D3054" w:rsidRDefault="002D3054" w:rsidP="00253849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зовнішньої реклами, інших нормативно-правових актів, у тому числі Правил</w:t>
      </w:r>
    </w:p>
    <w:p w:rsidR="002D3054" w:rsidRDefault="002D3054" w:rsidP="00253849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2D3054" w:rsidRDefault="002D3054" w:rsidP="002538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2D3054" w:rsidRDefault="002D3054" w:rsidP="002538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2D3054" w:rsidRDefault="002D3054" w:rsidP="0025384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</w:t>
      </w:r>
      <w:r>
        <w:rPr>
          <w:sz w:val="28"/>
          <w:szCs w:val="28"/>
          <w:lang w:val="uk-UA"/>
        </w:rPr>
        <w:t>«Фармацевтична компанія «Здорова родина»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рекламні конструкції, а ділянку привести у придатний для використання стан.</w:t>
      </w:r>
    </w:p>
    <w:p w:rsidR="002D3054" w:rsidRDefault="002D3054" w:rsidP="0025384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«Фармацевтична компанія» «Здорова родина» затрачених коштів на демонтаж та зберігання.</w:t>
      </w:r>
    </w:p>
    <w:p w:rsidR="002D3054" w:rsidRDefault="002D3054" w:rsidP="0025384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bookmarkEnd w:id="0"/>
    <w:p w:rsidR="002D3054" w:rsidRDefault="002D3054" w:rsidP="002D3054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D3054" w:rsidRDefault="002D3054" w:rsidP="002D3054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D3054" w:rsidRDefault="002D3054" w:rsidP="002D3054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D3054" w:rsidRDefault="002D3054" w:rsidP="002D305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2D3054" w:rsidRDefault="002D3054" w:rsidP="002D30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D3054" w:rsidRDefault="002D3054" w:rsidP="002D3054">
      <w:pPr>
        <w:rPr>
          <w:b/>
          <w:sz w:val="28"/>
          <w:szCs w:val="28"/>
          <w:lang w:val="uk-UA"/>
        </w:rPr>
      </w:pPr>
    </w:p>
    <w:p w:rsidR="002D3054" w:rsidRDefault="002D3054" w:rsidP="002D3054">
      <w:pPr>
        <w:rPr>
          <w:b/>
          <w:sz w:val="28"/>
          <w:szCs w:val="28"/>
          <w:lang w:val="uk-UA"/>
        </w:rPr>
      </w:pPr>
    </w:p>
    <w:p w:rsidR="002D3054" w:rsidRDefault="002D3054" w:rsidP="002D3054">
      <w:pPr>
        <w:rPr>
          <w:b/>
          <w:sz w:val="28"/>
          <w:szCs w:val="28"/>
        </w:rPr>
      </w:pPr>
    </w:p>
    <w:p w:rsidR="002D3054" w:rsidRDefault="002D3054" w:rsidP="002D3054">
      <w:pPr>
        <w:rPr>
          <w:b/>
          <w:sz w:val="28"/>
          <w:szCs w:val="28"/>
        </w:rPr>
      </w:pPr>
    </w:p>
    <w:p w:rsidR="002207C7" w:rsidRDefault="005159A2"/>
    <w:sectPr w:rsidR="002207C7" w:rsidSect="0025384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4"/>
    <w:rsid w:val="00253849"/>
    <w:rsid w:val="002D3054"/>
    <w:rsid w:val="00392208"/>
    <w:rsid w:val="003B7210"/>
    <w:rsid w:val="005159A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406"/>
  <w15:chartTrackingRefBased/>
  <w15:docId w15:val="{560DEC77-3CA6-4460-82A4-FBB34BC8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054"/>
  </w:style>
  <w:style w:type="paragraph" w:styleId="a4">
    <w:name w:val="Body Text Indent"/>
    <w:basedOn w:val="a"/>
    <w:link w:val="a5"/>
    <w:rsid w:val="00253849"/>
    <w:pPr>
      <w:spacing w:line="360" w:lineRule="auto"/>
      <w:ind w:firstLine="709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253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2021-08-28T06:25:00Z</dcterms:created>
  <dcterms:modified xsi:type="dcterms:W3CDTF">2021-08-28T06:25:00Z</dcterms:modified>
</cp:coreProperties>
</file>