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BE" w:rsidRPr="00E45FCE" w:rsidRDefault="00DF41BE" w:rsidP="00DF41BE">
      <w:pPr>
        <w:pStyle w:val="docdata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9E3BDF" w:rsidRPr="00206905" w:rsidRDefault="009E3BDF" w:rsidP="009E3BDF">
      <w:pPr>
        <w:jc w:val="right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Додаток 6</w:t>
      </w:r>
    </w:p>
    <w:p w:rsidR="009E3BDF" w:rsidRPr="00206905" w:rsidRDefault="009E3BDF" w:rsidP="009E3BDF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9E3BDF" w:rsidRPr="00206905" w:rsidRDefault="009E3BDF" w:rsidP="009E3BDF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9E3BDF" w:rsidRPr="00206905" w:rsidRDefault="009E3BDF" w:rsidP="009E3BDF">
      <w:pPr>
        <w:spacing w:line="240" w:lineRule="auto"/>
        <w:jc w:val="right"/>
        <w:rPr>
          <w:rFonts w:ascii="Times New Roman" w:hAnsi="Times New Roman" w:cs="Times New Roman"/>
          <w:sz w:val="18"/>
        </w:rPr>
      </w:pPr>
      <w:r w:rsidRPr="00206905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9E3BDF" w:rsidRDefault="009E3BDF" w:rsidP="009E3BDF">
      <w:pPr>
        <w:pStyle w:val="a6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623CA3">
        <w:rPr>
          <w:rFonts w:ascii="Times New Roman" w:hAnsi="Times New Roman" w:cs="Times New Roman"/>
          <w:b/>
          <w:sz w:val="28"/>
          <w:lang w:val="ru-RU"/>
        </w:rPr>
        <w:t xml:space="preserve">Перелік </w:t>
      </w:r>
      <w:r>
        <w:rPr>
          <w:rFonts w:ascii="Times New Roman" w:hAnsi="Times New Roman" w:cs="Times New Roman"/>
          <w:b/>
          <w:sz w:val="28"/>
          <w:lang w:val="ru-RU"/>
        </w:rPr>
        <w:t>земельних ділянок, договорів оренди та землевпорядної документації</w:t>
      </w:r>
      <w:r w:rsidRPr="00623CA3">
        <w:rPr>
          <w:rFonts w:ascii="Times New Roman" w:hAnsi="Times New Roman" w:cs="Times New Roman"/>
          <w:b/>
          <w:sz w:val="28"/>
          <w:lang w:val="ru-RU"/>
        </w:rPr>
        <w:t>,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623CA3">
        <w:rPr>
          <w:rFonts w:ascii="Times New Roman" w:hAnsi="Times New Roman" w:cs="Times New Roman"/>
          <w:b/>
          <w:sz w:val="28"/>
          <w:lang w:val="ru-RU"/>
        </w:rPr>
        <w:t>що переда</w:t>
      </w:r>
      <w:r>
        <w:rPr>
          <w:rFonts w:ascii="Times New Roman" w:hAnsi="Times New Roman" w:cs="Times New Roman"/>
          <w:b/>
          <w:sz w:val="28"/>
          <w:lang w:val="ru-RU"/>
        </w:rPr>
        <w:t>є</w:t>
      </w:r>
      <w:r w:rsidRPr="00623CA3">
        <w:rPr>
          <w:rFonts w:ascii="Times New Roman" w:hAnsi="Times New Roman" w:cs="Times New Roman"/>
          <w:b/>
          <w:sz w:val="28"/>
          <w:lang w:val="ru-RU"/>
        </w:rPr>
        <w:t xml:space="preserve">ться </w:t>
      </w:r>
      <w:r w:rsidRPr="00635D4D">
        <w:rPr>
          <w:rFonts w:ascii="Times New Roman" w:hAnsi="Times New Roman" w:cs="Times New Roman"/>
          <w:b/>
          <w:sz w:val="28"/>
          <w:lang w:val="ru-RU"/>
        </w:rPr>
        <w:t>у</w:t>
      </w:r>
      <w:r w:rsidRPr="00635D4D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ru-RU"/>
        </w:rPr>
        <w:t>правлінн</w:t>
      </w:r>
      <w:r w:rsidRPr="00635D4D">
        <w:rPr>
          <w:rFonts w:ascii="Times New Roman" w:hAnsi="Times New Roman"/>
          <w:b/>
          <w:color w:val="000000"/>
          <w:sz w:val="28"/>
          <w:szCs w:val="18"/>
          <w:shd w:val="clear" w:color="auto" w:fill="FFFFFF"/>
          <w:lang w:val="ru-RU"/>
        </w:rPr>
        <w:t>ю</w:t>
      </w:r>
      <w:r w:rsidRPr="00635D4D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> </w:t>
      </w:r>
      <w:r w:rsidRPr="00635D4D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ru-RU"/>
        </w:rPr>
        <w:t>земельних відносин</w:t>
      </w:r>
      <w:r w:rsidRPr="00635D4D">
        <w:rPr>
          <w:rFonts w:ascii="Times New Roman" w:hAnsi="Times New Roman" w:cs="Times New Roman"/>
          <w:b/>
          <w:sz w:val="28"/>
          <w:lang w:val="ru-RU"/>
        </w:rPr>
        <w:t xml:space="preserve"> </w:t>
      </w:r>
    </w:p>
    <w:p w:rsidR="009E3BDF" w:rsidRPr="00623CA3" w:rsidRDefault="009E3BDF" w:rsidP="009E3BDF">
      <w:pPr>
        <w:pStyle w:val="a6"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r w:rsidRPr="00623CA3">
        <w:rPr>
          <w:rFonts w:ascii="Times New Roman" w:hAnsi="Times New Roman" w:cs="Times New Roman"/>
          <w:b/>
          <w:sz w:val="28"/>
          <w:lang w:val="ru-RU"/>
        </w:rPr>
        <w:t>Калуської міської ради</w:t>
      </w:r>
    </w:p>
    <w:p w:rsidR="00495BDE" w:rsidRPr="00495BDE" w:rsidRDefault="00495BDE" w:rsidP="009E3BDF">
      <w:pPr>
        <w:pStyle w:val="a5"/>
        <w:numPr>
          <w:ilvl w:val="0"/>
          <w:numId w:val="1"/>
        </w:numPr>
        <w:tabs>
          <w:tab w:val="left" w:pos="0"/>
          <w:tab w:val="left" w:pos="10206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</w:t>
      </w:r>
      <w:r>
        <w:rPr>
          <w:b/>
          <w:bCs/>
          <w:sz w:val="28"/>
          <w:szCs w:val="28"/>
          <w:lang w:val="uk-UA"/>
        </w:rPr>
        <w:t>емельні ділянки</w:t>
      </w:r>
    </w:p>
    <w:tbl>
      <w:tblPr>
        <w:tblW w:w="5000" w:type="pct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3177"/>
        <w:gridCol w:w="2641"/>
        <w:gridCol w:w="3201"/>
      </w:tblGrid>
      <w:tr w:rsidR="00E45FCE" w:rsidRPr="00457A36" w:rsidTr="00E45FCE">
        <w:trPr>
          <w:trHeight w:val="730"/>
          <w:tblCellSpacing w:w="0" w:type="dxa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36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Місце знаходження земельної ділянки</w:t>
            </w:r>
          </w:p>
          <w:p w:rsidR="00457A36" w:rsidRPr="00457A36" w:rsidRDefault="00E45FCE" w:rsidP="00457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36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Номер, дата видачі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36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Кадастровий номер, площа</w:t>
            </w:r>
          </w:p>
        </w:tc>
      </w:tr>
      <w:tr w:rsidR="00E45FCE" w:rsidRPr="00457A36" w:rsidTr="00E45FCE">
        <w:trPr>
          <w:tblCellSpacing w:w="0" w:type="dxa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36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36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Яворівка, вул. Лесі Українки, 27 а 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запису про право власності: 5876025 від 29.05.2014  року</w:t>
            </w:r>
          </w:p>
          <w:p w:rsidR="00457A36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36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Кадастровий номер: 2622886003:05:001:0090, 0,4686 га</w:t>
            </w:r>
          </w:p>
        </w:tc>
      </w:tr>
      <w:tr w:rsidR="00E45FCE" w:rsidRPr="00457A36" w:rsidTr="00E45FCE">
        <w:trPr>
          <w:tblCellSpacing w:w="0" w:type="dxa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36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36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Мислів вул.. С. Бандери (9 травня), 18 а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запису про право власності: 8314652 від 29.12.2014  року</w:t>
            </w:r>
          </w:p>
          <w:p w:rsidR="00457A36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36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Кадастровий номер: 2622886003:03:001:0090, 0,3600 га</w:t>
            </w:r>
          </w:p>
        </w:tc>
      </w:tr>
      <w:tr w:rsidR="00E45FCE" w:rsidRPr="00457A36" w:rsidTr="00E45FCE">
        <w:trPr>
          <w:tblCellSpacing w:w="0" w:type="dxa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36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36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Мислів вул.. С. Бандери (9 травня), 3 а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запису про право власності: 2569752 від 10.09.2013  року</w:t>
            </w:r>
          </w:p>
          <w:p w:rsidR="00457A36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36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Кадастровий номер: 2622886000:04:001:0119, 0,1500 га</w:t>
            </w:r>
          </w:p>
        </w:tc>
      </w:tr>
      <w:tr w:rsidR="00E45FCE" w:rsidRPr="00457A36" w:rsidTr="00E45FCE">
        <w:trPr>
          <w:tblCellSpacing w:w="0" w:type="dxa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36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36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Яворівка, вул. І. Франка, 13 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запису про право власності: 10140901 від 08.06.2015 року</w:t>
            </w:r>
          </w:p>
          <w:p w:rsidR="00457A36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36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Кадастровий номер: 2622886001:01:001:0192, 0,2395 га</w:t>
            </w:r>
          </w:p>
        </w:tc>
      </w:tr>
      <w:tr w:rsidR="00E45FCE" w:rsidRPr="00457A36" w:rsidTr="00E45FCE">
        <w:trPr>
          <w:tblCellSpacing w:w="0" w:type="dxa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36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36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Яворівка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36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Серія ЯЯ № 126613 від 20.02.2012 року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Кадастровий номер: 2622886003:05:001:0077</w:t>
            </w:r>
          </w:p>
          <w:p w:rsidR="00457A36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0,5439 га</w:t>
            </w:r>
          </w:p>
        </w:tc>
      </w:tr>
      <w:tr w:rsidR="00E45FCE" w:rsidRPr="00457A36" w:rsidTr="00E45FCE">
        <w:trPr>
          <w:tblCellSpacing w:w="0" w:type="dxa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36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36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Ріп’янка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36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Серія ЯЯ № 126612 від 20.02.2012 року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Кадастровий номер: 2622886002:03:003:0065</w:t>
            </w:r>
          </w:p>
          <w:p w:rsidR="00457A36" w:rsidRPr="00457A36" w:rsidRDefault="00E45FCE" w:rsidP="00457A3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1,9420 га</w:t>
            </w:r>
          </w:p>
        </w:tc>
      </w:tr>
    </w:tbl>
    <w:p w:rsidR="00506F0E" w:rsidRDefault="00506F0E" w:rsidP="00E45FCE">
      <w:pPr>
        <w:tabs>
          <w:tab w:val="left" w:pos="0"/>
          <w:tab w:val="left" w:pos="10206"/>
        </w:tabs>
        <w:rPr>
          <w:b/>
          <w:bCs/>
          <w:sz w:val="28"/>
          <w:szCs w:val="28"/>
          <w:lang w:val="uk-UA"/>
        </w:rPr>
      </w:pPr>
    </w:p>
    <w:p w:rsidR="00495BDE" w:rsidRPr="00E45FCE" w:rsidRDefault="00E45FCE" w:rsidP="00E45FCE">
      <w:pPr>
        <w:pStyle w:val="a5"/>
        <w:numPr>
          <w:ilvl w:val="0"/>
          <w:numId w:val="1"/>
        </w:numPr>
        <w:tabs>
          <w:tab w:val="left" w:pos="0"/>
          <w:tab w:val="left" w:pos="10206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</w:t>
      </w:r>
      <w:r w:rsidRPr="00E45FCE">
        <w:rPr>
          <w:b/>
          <w:bCs/>
          <w:sz w:val="28"/>
          <w:szCs w:val="28"/>
          <w:lang w:val="uk-UA"/>
        </w:rPr>
        <w:t>оговори оренди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1974"/>
        <w:gridCol w:w="1390"/>
        <w:gridCol w:w="1216"/>
        <w:gridCol w:w="1390"/>
        <w:gridCol w:w="772"/>
        <w:gridCol w:w="2021"/>
      </w:tblGrid>
      <w:tr w:rsidR="00E45FCE" w:rsidRPr="00E45FCE" w:rsidTr="00E45FCE">
        <w:trPr>
          <w:trHeight w:val="730"/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45F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Наменування</w:t>
            </w:r>
          </w:p>
          <w:p w:rsidR="00E45FCE" w:rsidRPr="00E45FCE" w:rsidRDefault="00E45FCE" w:rsidP="00E4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45FCE" w:rsidRPr="00E45FCE" w:rsidRDefault="00E45FCE" w:rsidP="00E4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орендаря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укладання</w:t>
            </w:r>
          </w:p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договору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Додаткова </w:t>
            </w:r>
          </w:p>
          <w:p w:rsidR="00E45FCE" w:rsidRPr="00E45FCE" w:rsidRDefault="00E45FCE" w:rsidP="00E4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45FCE" w:rsidRPr="00E45FCE" w:rsidRDefault="00E45FCE" w:rsidP="00E4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угода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примітки</w:t>
            </w:r>
          </w:p>
        </w:tc>
      </w:tr>
      <w:tr w:rsidR="00E45FCE" w:rsidRPr="00E45FCE" w:rsidTr="00E45FCE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Іванишин Тарас Васильович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16.09.2009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0,2675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-договір оренди землі – 3 арк.,</w:t>
            </w:r>
          </w:p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акт приймання-передачі земельної </w:t>
            </w:r>
            <w:r w:rsidRPr="00E4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ділянки – 1 арк.</w:t>
            </w:r>
          </w:p>
          <w:p w:rsidR="00E45FCE" w:rsidRPr="00E45FCE" w:rsidRDefault="00E45FCE" w:rsidP="00E4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5FCE" w:rsidRPr="00E45FCE" w:rsidTr="00E45FCE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Михайлюк Наталія Миколаївна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06.05.2019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0,0785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договір оренди землі – 5 арк.,</w:t>
            </w:r>
          </w:p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акт приймання-передачі земельної ділянки – 1 арк.</w:t>
            </w:r>
          </w:p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5FCE" w:rsidRPr="00E45FCE" w:rsidTr="00E45FCE">
        <w:trPr>
          <w:trHeight w:val="1874"/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Дзундза Світлана Михайлівна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13.08.2013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04.03.2016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договір оренди землі – 3 арк.,</w:t>
            </w:r>
          </w:p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додаткова угода – 2 арк.,</w:t>
            </w:r>
          </w:p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витяг з Державного реєстру речових прав на нерухоме майно – 2 арк.;</w:t>
            </w:r>
          </w:p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акт приймання-передачі земельної ділянки – 1 арк.</w:t>
            </w:r>
          </w:p>
        </w:tc>
      </w:tr>
      <w:tr w:rsidR="00E45FCE" w:rsidRPr="00E45FCE" w:rsidTr="00E45FCE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Горлова Лілія  Іванівна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01.11.2009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0,0224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-договір оренди землі – 3 арк;</w:t>
            </w:r>
          </w:p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витяг з технічної документації про нормативну грошову оцінку – 1 арк.</w:t>
            </w:r>
          </w:p>
        </w:tc>
      </w:tr>
      <w:tr w:rsidR="00E45FCE" w:rsidRPr="00E45FCE" w:rsidTr="00E45FCE">
        <w:trPr>
          <w:tblCellSpacing w:w="0" w:type="dxa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ТзОВ Астрея-М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22.09.2009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0,6451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04.07.2014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-Договір оренди – 3 арк.;</w:t>
            </w:r>
          </w:p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угода про внесення змін – 2 арк.;</w:t>
            </w:r>
          </w:p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статут- 13 арк;</w:t>
            </w:r>
          </w:p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протокол №6 позачергових Загальних зборів України – 1 арк.;</w:t>
            </w:r>
          </w:p>
          <w:p w:rsidR="00E45FCE" w:rsidRPr="00E45FCE" w:rsidRDefault="00E45FCE" w:rsidP="00E45FCE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виписка з єдиного  державного реєстру-1 арк </w:t>
            </w:r>
          </w:p>
        </w:tc>
      </w:tr>
    </w:tbl>
    <w:p w:rsidR="00495BDE" w:rsidRDefault="00495BDE" w:rsidP="00E45FCE">
      <w:pPr>
        <w:tabs>
          <w:tab w:val="left" w:pos="0"/>
          <w:tab w:val="left" w:pos="10206"/>
        </w:tabs>
        <w:rPr>
          <w:b/>
          <w:bCs/>
          <w:sz w:val="28"/>
          <w:szCs w:val="28"/>
          <w:lang w:val="uk-UA"/>
        </w:rPr>
      </w:pPr>
    </w:p>
    <w:p w:rsidR="00457A36" w:rsidRPr="009E3BDF" w:rsidRDefault="00495BDE" w:rsidP="00495BDE">
      <w:pPr>
        <w:pStyle w:val="a5"/>
        <w:numPr>
          <w:ilvl w:val="0"/>
          <w:numId w:val="2"/>
        </w:numPr>
        <w:tabs>
          <w:tab w:val="left" w:pos="0"/>
          <w:tab w:val="left" w:pos="10206"/>
        </w:tabs>
        <w:jc w:val="both"/>
        <w:rPr>
          <w:b/>
          <w:bCs/>
          <w:sz w:val="28"/>
          <w:szCs w:val="28"/>
          <w:lang w:val="uk-UA"/>
        </w:rPr>
      </w:pPr>
      <w:r w:rsidRPr="009E3BDF">
        <w:rPr>
          <w:b/>
          <w:bCs/>
          <w:sz w:val="28"/>
          <w:szCs w:val="28"/>
          <w:lang w:val="uk-UA"/>
        </w:rPr>
        <w:t>Земелевпорядна документація</w:t>
      </w:r>
    </w:p>
    <w:tbl>
      <w:tblPr>
        <w:tblW w:w="10068" w:type="dxa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3643"/>
        <w:gridCol w:w="2806"/>
        <w:gridCol w:w="1601"/>
        <w:gridCol w:w="1468"/>
      </w:tblGrid>
      <w:tr w:rsidR="00506F0E" w:rsidRPr="00506F0E" w:rsidTr="009E3BDF">
        <w:trPr>
          <w:trHeight w:val="601"/>
          <w:tblCellSpacing w:w="0" w:type="dxa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F0E" w:rsidRPr="00506F0E" w:rsidRDefault="00506F0E" w:rsidP="00506F0E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F0E" w:rsidRPr="00506F0E" w:rsidRDefault="00506F0E" w:rsidP="00506F0E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документації</w:t>
            </w:r>
          </w:p>
          <w:p w:rsidR="00506F0E" w:rsidRPr="00506F0E" w:rsidRDefault="00506F0E" w:rsidP="00506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6F0E" w:rsidRPr="00506F0E" w:rsidRDefault="00506F0E" w:rsidP="00506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F0E" w:rsidRPr="00506F0E" w:rsidRDefault="00506F0E" w:rsidP="00506F0E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Розробник, дата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F0E" w:rsidRPr="00506F0E" w:rsidRDefault="00506F0E" w:rsidP="00506F0E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аркушів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F0E" w:rsidRPr="00506F0E" w:rsidRDefault="00506F0E" w:rsidP="00506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Примітки</w:t>
            </w:r>
          </w:p>
        </w:tc>
      </w:tr>
      <w:tr w:rsidR="00506F0E" w:rsidRPr="00506F0E" w:rsidTr="009E3BDF">
        <w:trPr>
          <w:trHeight w:val="2508"/>
          <w:tblCellSpacing w:w="0" w:type="dxa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F0E" w:rsidRPr="00506F0E" w:rsidRDefault="00506F0E" w:rsidP="00506F0E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F0E" w:rsidRPr="00506F0E" w:rsidRDefault="00506F0E" w:rsidP="00506F0E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Технічна документація із землеустрою щодо встановлення меж земельної длянки в натурі (на місцевості) Ріп’янській сільській раді для обслуговування будівлі побуту в с. Ріп’янка, вул.. І. Франка, 13 на території  Ріп’янської сільської ради Калуського району Івано-Франківської області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F0E" w:rsidRPr="00506F0E" w:rsidRDefault="009E3BDF" w:rsidP="00506F0E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Івано-</w:t>
            </w:r>
            <w:r w:rsidR="00506F0E" w:rsidRPr="0050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Франківське представництво ТОВ «ЗемЮрКонсалтинг», 2014 рік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F0E" w:rsidRPr="00506F0E" w:rsidRDefault="00506F0E" w:rsidP="00506F0E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арк.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F0E" w:rsidRPr="00506F0E" w:rsidRDefault="00506F0E" w:rsidP="00506F0E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70460" w:rsidRPr="009E3BDF" w:rsidRDefault="00170460">
      <w:pPr>
        <w:rPr>
          <w:sz w:val="24"/>
          <w:szCs w:val="24"/>
        </w:rPr>
      </w:pPr>
    </w:p>
    <w:p w:rsidR="009E3BDF" w:rsidRPr="009E3BDF" w:rsidRDefault="009E3BDF" w:rsidP="009E3BDF">
      <w:pPr>
        <w:rPr>
          <w:rFonts w:ascii="Times New Roman" w:hAnsi="Times New Roman" w:cs="Times New Roman"/>
          <w:b/>
          <w:sz w:val="24"/>
          <w:szCs w:val="24"/>
        </w:rPr>
      </w:pPr>
      <w:r w:rsidRPr="009E3BDF">
        <w:rPr>
          <w:rFonts w:ascii="Times New Roman" w:hAnsi="Times New Roman" w:cs="Times New Roman"/>
          <w:b/>
          <w:sz w:val="24"/>
          <w:szCs w:val="24"/>
        </w:rPr>
        <w:t>Керуючий справами виконкому</w:t>
      </w:r>
      <w:r w:rsidRPr="009E3BDF">
        <w:rPr>
          <w:rFonts w:ascii="Times New Roman" w:hAnsi="Times New Roman" w:cs="Times New Roman"/>
          <w:b/>
          <w:sz w:val="24"/>
          <w:szCs w:val="24"/>
        </w:rPr>
        <w:tab/>
      </w:r>
      <w:r w:rsidRPr="009E3BDF">
        <w:rPr>
          <w:rFonts w:ascii="Times New Roman" w:hAnsi="Times New Roman" w:cs="Times New Roman"/>
          <w:b/>
          <w:sz w:val="24"/>
          <w:szCs w:val="24"/>
        </w:rPr>
        <w:tab/>
      </w:r>
      <w:r w:rsidRPr="009E3BDF">
        <w:rPr>
          <w:rFonts w:ascii="Times New Roman" w:hAnsi="Times New Roman" w:cs="Times New Roman"/>
          <w:b/>
          <w:sz w:val="24"/>
          <w:szCs w:val="24"/>
        </w:rPr>
        <w:tab/>
      </w:r>
      <w:r w:rsidRPr="009E3BDF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Pr="009E3BDF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9E3B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9E3BDF">
        <w:rPr>
          <w:rFonts w:ascii="Times New Roman" w:hAnsi="Times New Roman" w:cs="Times New Roman"/>
          <w:b/>
          <w:sz w:val="24"/>
          <w:szCs w:val="24"/>
        </w:rPr>
        <w:t xml:space="preserve">   Олег Савка</w:t>
      </w:r>
    </w:p>
    <w:p w:rsidR="009E3BDF" w:rsidRDefault="009E3BDF"/>
    <w:sectPr w:rsidR="009E3BDF" w:rsidSect="00E45FC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3C4" w:rsidRDefault="00B153C4" w:rsidP="009E3BDF">
      <w:pPr>
        <w:spacing w:after="0" w:line="240" w:lineRule="auto"/>
      </w:pPr>
      <w:r>
        <w:separator/>
      </w:r>
    </w:p>
  </w:endnote>
  <w:endnote w:type="continuationSeparator" w:id="0">
    <w:p w:rsidR="00B153C4" w:rsidRDefault="00B153C4" w:rsidP="009E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3C4" w:rsidRDefault="00B153C4" w:rsidP="009E3BDF">
      <w:pPr>
        <w:spacing w:after="0" w:line="240" w:lineRule="auto"/>
      </w:pPr>
      <w:r>
        <w:separator/>
      </w:r>
    </w:p>
  </w:footnote>
  <w:footnote w:type="continuationSeparator" w:id="0">
    <w:p w:rsidR="00B153C4" w:rsidRDefault="00B153C4" w:rsidP="009E3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7634B"/>
    <w:multiLevelType w:val="multilevel"/>
    <w:tmpl w:val="2402E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E85E14"/>
    <w:multiLevelType w:val="hybridMultilevel"/>
    <w:tmpl w:val="6060CF12"/>
    <w:lvl w:ilvl="0" w:tplc="67A21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D6069E"/>
    <w:multiLevelType w:val="hybridMultilevel"/>
    <w:tmpl w:val="0602D9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41BE"/>
    <w:rsid w:val="00170460"/>
    <w:rsid w:val="00457A36"/>
    <w:rsid w:val="004958AA"/>
    <w:rsid w:val="00495BDE"/>
    <w:rsid w:val="00506F0E"/>
    <w:rsid w:val="005F5C80"/>
    <w:rsid w:val="007B1D9A"/>
    <w:rsid w:val="00970AE6"/>
    <w:rsid w:val="009E3BDF"/>
    <w:rsid w:val="00B153C4"/>
    <w:rsid w:val="00DF41BE"/>
    <w:rsid w:val="00E45FCE"/>
    <w:rsid w:val="00F5573B"/>
    <w:rsid w:val="00FB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2E63"/>
  <w15:docId w15:val="{F39A152E-205D-4DA5-AC3A-85AC7EDA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7780,baiaagaaboqcaaadnrwaaawrhaaaaaaaaaaaaaaaaaaaaaaaaaaaaaaaaaaaaaaaaaaaaaaaaaaaaaaaaaaaaaaaaaaaaaaaaaaaaaaaaaaaaaaaaaaaaaaaaaaaaaaaaaaaaaaaaaaaaaaaaaaaaaaaaaaaaaaaaaaaaaaaaaaaaaaaaaaaaaaaaaaaaaaaaaaaaaaaaaaaaaaaaaaaaaaaaaaaaaaaaaaaaaaa"/>
    <w:basedOn w:val="a"/>
    <w:rsid w:val="00DF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F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F41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95BDE"/>
    <w:pPr>
      <w:ind w:left="720"/>
      <w:contextualSpacing/>
    </w:pPr>
  </w:style>
  <w:style w:type="paragraph" w:styleId="a6">
    <w:name w:val="No Spacing"/>
    <w:uiPriority w:val="1"/>
    <w:qFormat/>
    <w:rsid w:val="009E3BDF"/>
    <w:pPr>
      <w:spacing w:after="0" w:line="240" w:lineRule="auto"/>
    </w:pPr>
    <w:rPr>
      <w:rFonts w:eastAsiaTheme="minorHAnsi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9E3B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3BDF"/>
  </w:style>
  <w:style w:type="paragraph" w:styleId="a9">
    <w:name w:val="footer"/>
    <w:basedOn w:val="a"/>
    <w:link w:val="aa"/>
    <w:uiPriority w:val="99"/>
    <w:unhideWhenUsed/>
    <w:rsid w:val="009E3B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3BDF"/>
  </w:style>
  <w:style w:type="paragraph" w:styleId="ab">
    <w:name w:val="Balloon Text"/>
    <w:basedOn w:val="a"/>
    <w:link w:val="ac"/>
    <w:uiPriority w:val="99"/>
    <w:semiHidden/>
    <w:unhideWhenUsed/>
    <w:rsid w:val="009E3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3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1737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2021-01-26T14:25:00Z</cp:lastPrinted>
  <dcterms:created xsi:type="dcterms:W3CDTF">2021-01-11T13:11:00Z</dcterms:created>
  <dcterms:modified xsi:type="dcterms:W3CDTF">2021-01-26T14:25:00Z</dcterms:modified>
</cp:coreProperties>
</file>