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7F147E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  <w:r w:rsidR="007F147E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79C2" w:rsidRDefault="00CD79C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79C2" w:rsidRDefault="00CD79C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7F147E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7F147E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 xml:space="preserve">Юрія </w:t>
      </w:r>
      <w:proofErr w:type="spellStart"/>
      <w:r w:rsidR="002F58A5">
        <w:rPr>
          <w:rFonts w:ascii="Times New Roman" w:hAnsi="Times New Roman"/>
          <w:sz w:val="28"/>
          <w:szCs w:val="28"/>
        </w:rPr>
        <w:t>Рекунова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7F147E">
        <w:rPr>
          <w:rFonts w:ascii="Times New Roman" w:hAnsi="Times New Roman"/>
          <w:color w:val="000000"/>
          <w:sz w:val="28"/>
          <w:szCs w:val="28"/>
        </w:rPr>
        <w:t>24</w:t>
      </w:r>
      <w:r w:rsidR="0026690B">
        <w:rPr>
          <w:rFonts w:ascii="Times New Roman" w:hAnsi="Times New Roman"/>
          <w:color w:val="000000"/>
          <w:sz w:val="28"/>
          <w:szCs w:val="28"/>
        </w:rPr>
        <w:t>.</w:t>
      </w:r>
      <w:r w:rsidR="007F147E">
        <w:rPr>
          <w:rFonts w:ascii="Times New Roman" w:hAnsi="Times New Roman"/>
          <w:color w:val="000000"/>
          <w:sz w:val="28"/>
          <w:szCs w:val="28"/>
        </w:rPr>
        <w:t>0</w:t>
      </w:r>
      <w:r w:rsidR="0026690B">
        <w:rPr>
          <w:rFonts w:ascii="Times New Roman" w:hAnsi="Times New Roman"/>
          <w:color w:val="000000"/>
          <w:sz w:val="28"/>
          <w:szCs w:val="28"/>
        </w:rPr>
        <w:t>2.202</w:t>
      </w:r>
      <w:r w:rsidR="007F147E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 №04-08/</w:t>
      </w:r>
      <w:r w:rsidR="007F147E">
        <w:rPr>
          <w:rFonts w:ascii="Times New Roman" w:hAnsi="Times New Roman"/>
          <w:color w:val="000000"/>
          <w:sz w:val="28"/>
          <w:szCs w:val="28"/>
        </w:rPr>
        <w:t>335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B94FA4" w:rsidRDefault="00B94FA4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>Юрій Рекунов</w:t>
      </w:r>
      <w:r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7F147E">
        <w:rPr>
          <w:rFonts w:ascii="Times New Roman" w:hAnsi="Times New Roman"/>
          <w:sz w:val="28"/>
          <w:szCs w:val="28"/>
        </w:rPr>
        <w:t xml:space="preserve">виконавчому комітету </w:t>
      </w:r>
      <w:r w:rsidR="007F147E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7F147E">
        <w:rPr>
          <w:rFonts w:ascii="Times New Roman" w:hAnsi="Times New Roman"/>
          <w:sz w:val="28"/>
          <w:szCs w:val="28"/>
        </w:rPr>
        <w:t xml:space="preserve"> </w:t>
      </w:r>
      <w:r w:rsidR="007F147E" w:rsidRPr="001C2E33">
        <w:rPr>
          <w:rFonts w:ascii="Times New Roman" w:hAnsi="Times New Roman"/>
          <w:sz w:val="28"/>
          <w:szCs w:val="28"/>
        </w:rPr>
        <w:t>(</w:t>
      </w:r>
      <w:r w:rsidR="007F147E">
        <w:rPr>
          <w:rFonts w:ascii="Times New Roman" w:hAnsi="Times New Roman"/>
          <w:sz w:val="28"/>
          <w:szCs w:val="28"/>
        </w:rPr>
        <w:t>Андрій Найда</w:t>
      </w:r>
      <w:r w:rsidR="007F147E" w:rsidRPr="001C2E33">
        <w:rPr>
          <w:rFonts w:ascii="Times New Roman" w:hAnsi="Times New Roman"/>
          <w:sz w:val="28"/>
          <w:szCs w:val="28"/>
        </w:rPr>
        <w:t>)</w:t>
      </w:r>
      <w:r w:rsidRPr="001C2E33">
        <w:rPr>
          <w:rFonts w:ascii="Times New Roman" w:hAnsi="Times New Roman"/>
          <w:sz w:val="28"/>
          <w:szCs w:val="28"/>
        </w:rPr>
        <w:t xml:space="preserve"> по об’єктах</w:t>
      </w:r>
      <w:r w:rsidR="00D52EE7">
        <w:rPr>
          <w:rFonts w:ascii="Times New Roman" w:hAnsi="Times New Roman"/>
          <w:sz w:val="28"/>
          <w:szCs w:val="28"/>
        </w:rPr>
        <w:t>, згідно з додатком.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F9615B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F9615B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D52EE7" w:rsidRDefault="00D52EE7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7F147E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C37F26" w:rsidRPr="00C37F26">
        <w:rPr>
          <w:rFonts w:ascii="Times New Roman" w:hAnsi="Times New Roman"/>
          <w:sz w:val="28"/>
          <w:szCs w:val="28"/>
          <w:lang w:val="ru-RU"/>
        </w:rPr>
        <w:t xml:space="preserve"> та керуючого справами </w:t>
      </w:r>
      <w:r w:rsidR="00C37F26">
        <w:rPr>
          <w:rFonts w:ascii="Times New Roman" w:hAnsi="Times New Roman"/>
          <w:sz w:val="28"/>
          <w:szCs w:val="28"/>
          <w:lang w:val="ru-RU"/>
        </w:rPr>
        <w:t>виконкому Олега Савку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147E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W w:w="10907" w:type="dxa"/>
        <w:tblLook w:val="04A0" w:firstRow="1" w:lastRow="0" w:firstColumn="1" w:lastColumn="0" w:noHBand="0" w:noVBand="1"/>
      </w:tblPr>
      <w:tblGrid>
        <w:gridCol w:w="10685"/>
        <w:gridCol w:w="222"/>
      </w:tblGrid>
      <w:tr w:rsidR="00470D15" w:rsidTr="00B4493B">
        <w:trPr>
          <w:trHeight w:val="1079"/>
        </w:trPr>
        <w:tc>
          <w:tcPr>
            <w:tcW w:w="10685" w:type="dxa"/>
          </w:tcPr>
          <w:p w:rsidR="00A17B66" w:rsidRPr="009800F8" w:rsidRDefault="00A17B66" w:rsidP="00B4493B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11C" w:rsidRDefault="00F7111C">
      <w:r>
        <w:separator/>
      </w:r>
    </w:p>
  </w:endnote>
  <w:endnote w:type="continuationSeparator" w:id="0">
    <w:p w:rsidR="00F7111C" w:rsidRDefault="00F7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11C" w:rsidRDefault="00F7111C">
      <w:r>
        <w:separator/>
      </w:r>
    </w:p>
  </w:footnote>
  <w:footnote w:type="continuationSeparator" w:id="0">
    <w:p w:rsidR="00F7111C" w:rsidRDefault="00F71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3D45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43EF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3284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591A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47E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493B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4FA4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237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37F26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D79C2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113D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111C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15B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6B2DF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33534-7FAB-454C-AB2A-BEDA0087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11</cp:revision>
  <cp:lastPrinted>2020-08-17T10:20:00Z</cp:lastPrinted>
  <dcterms:created xsi:type="dcterms:W3CDTF">2021-08-06T07:28:00Z</dcterms:created>
  <dcterms:modified xsi:type="dcterms:W3CDTF">2021-08-12T11:44:00Z</dcterms:modified>
</cp:coreProperties>
</file>